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E7C77"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bookmarkStart w:id="0" w:name="_Hlk72135807"/>
      <w:r w:rsidRPr="000204C0">
        <w:rPr>
          <w:rFonts w:ascii="Times New Roman" w:eastAsiaTheme="majorEastAsia" w:hAnsi="Times New Roman"/>
          <w:b/>
          <w:bCs/>
          <w:noProof/>
          <w:color w:val="000000" w:themeColor="text1"/>
          <w:sz w:val="28"/>
          <w:szCs w:val="28"/>
          <w:lang w:eastAsia="ru-RU"/>
        </w:rPr>
        <w:drawing>
          <wp:inline distT="0" distB="0" distL="0" distR="0" wp14:anchorId="6E6392E9" wp14:editId="7D07F9B7">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009D765"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УКРАЇНА</w:t>
      </w:r>
    </w:p>
    <w:p w14:paraId="04990268"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ПОГРЕБИЩЕНСЬКА МІСЬКА РАДА</w:t>
      </w:r>
    </w:p>
    <w:p w14:paraId="7CFDF28B"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ВІННИЦЬКОГО РАЙОНУ ВІННИЦЬКОЇ ОБЛАСТІ</w:t>
      </w:r>
    </w:p>
    <w:p w14:paraId="354EC97D"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2A949827"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C2126E">
        <w:rPr>
          <w:rFonts w:ascii="Times New Roman" w:eastAsiaTheme="majorEastAsia" w:hAnsi="Times New Roman"/>
          <w:b/>
          <w:bCs/>
          <w:noProof/>
          <w:color w:val="000000" w:themeColor="text1"/>
          <w:sz w:val="28"/>
          <w:szCs w:val="28"/>
          <w:lang w:eastAsia="ru-RU"/>
        </w:rPr>
        <w:t>РІШЕННЯ</w:t>
      </w:r>
    </w:p>
    <w:p w14:paraId="219DDE8C"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406F5430" w14:textId="2B7001DC" w:rsidR="00ED3031" w:rsidRPr="00C2126E" w:rsidRDefault="00E67BDE"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r w:rsidRPr="00E67BDE">
        <w:rPr>
          <w:rFonts w:ascii="Times New Roman" w:eastAsiaTheme="majorEastAsia" w:hAnsi="Times New Roman"/>
          <w:b/>
          <w:bCs/>
          <w:noProof/>
          <w:color w:val="000000" w:themeColor="text1"/>
          <w:sz w:val="28"/>
          <w:szCs w:val="28"/>
          <w:lang w:val="ru-RU" w:eastAsia="ru-RU"/>
        </w:rPr>
        <w:t>85</w:t>
      </w:r>
      <w:r w:rsidR="00ED3031" w:rsidRPr="00C2126E">
        <w:rPr>
          <w:rFonts w:ascii="Times New Roman" w:eastAsiaTheme="majorEastAsia" w:hAnsi="Times New Roman"/>
          <w:b/>
          <w:bCs/>
          <w:noProof/>
          <w:color w:val="000000" w:themeColor="text1"/>
          <w:sz w:val="28"/>
          <w:szCs w:val="28"/>
          <w:lang w:eastAsia="ru-RU"/>
        </w:rPr>
        <w:t xml:space="preserve"> сесія 8 скликання</w:t>
      </w:r>
    </w:p>
    <w:p w14:paraId="09FD792D"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p>
    <w:p w14:paraId="5C1E6E9D" w14:textId="110BD159" w:rsidR="00ED3031" w:rsidRPr="00C2126E" w:rsidRDefault="00E67BDE" w:rsidP="00ED3031">
      <w:pPr>
        <w:spacing w:after="0" w:line="240" w:lineRule="auto"/>
        <w:rPr>
          <w:rFonts w:ascii="Times New Roman" w:eastAsiaTheme="majorEastAsia" w:hAnsi="Times New Roman"/>
          <w:b/>
          <w:bCs/>
          <w:noProof/>
          <w:color w:val="000000" w:themeColor="text1"/>
          <w:sz w:val="28"/>
          <w:szCs w:val="28"/>
          <w:lang w:eastAsia="ru-RU"/>
        </w:rPr>
      </w:pPr>
      <w:r w:rsidRPr="00E67BDE">
        <w:rPr>
          <w:rFonts w:ascii="Times New Roman" w:eastAsiaTheme="majorEastAsia" w:hAnsi="Times New Roman"/>
          <w:b/>
          <w:bCs/>
          <w:noProof/>
          <w:color w:val="000000" w:themeColor="text1"/>
          <w:sz w:val="28"/>
          <w:szCs w:val="28"/>
          <w:lang w:val="ru-RU" w:eastAsia="ru-RU"/>
        </w:rPr>
        <w:t>12</w:t>
      </w:r>
      <w:r w:rsidR="00ED3031" w:rsidRPr="00C2126E">
        <w:rPr>
          <w:rFonts w:ascii="Times New Roman" w:eastAsiaTheme="majorEastAsia" w:hAnsi="Times New Roman"/>
          <w:b/>
          <w:bCs/>
          <w:noProof/>
          <w:color w:val="000000" w:themeColor="text1"/>
          <w:sz w:val="28"/>
          <w:szCs w:val="28"/>
          <w:lang w:eastAsia="ru-RU"/>
        </w:rPr>
        <w:t xml:space="preserve"> </w:t>
      </w:r>
      <w:r>
        <w:rPr>
          <w:rFonts w:ascii="Times New Roman" w:eastAsiaTheme="majorEastAsia" w:hAnsi="Times New Roman"/>
          <w:b/>
          <w:bCs/>
          <w:noProof/>
          <w:color w:val="000000" w:themeColor="text1"/>
          <w:sz w:val="28"/>
          <w:szCs w:val="28"/>
          <w:lang w:eastAsia="ru-RU"/>
        </w:rPr>
        <w:t>грудня</w:t>
      </w:r>
      <w:r w:rsidR="00ED3031" w:rsidRPr="00C2126E">
        <w:rPr>
          <w:rFonts w:ascii="Times New Roman" w:eastAsiaTheme="majorEastAsia" w:hAnsi="Times New Roman"/>
          <w:b/>
          <w:bCs/>
          <w:noProof/>
          <w:color w:val="000000" w:themeColor="text1"/>
          <w:sz w:val="28"/>
          <w:szCs w:val="28"/>
          <w:lang w:eastAsia="ru-RU"/>
        </w:rPr>
        <w:t xml:space="preserve"> 2025 року                     </w:t>
      </w:r>
      <w:r>
        <w:rPr>
          <w:rFonts w:ascii="Times New Roman" w:eastAsiaTheme="majorEastAsia" w:hAnsi="Times New Roman"/>
          <w:b/>
          <w:bCs/>
          <w:noProof/>
          <w:color w:val="000000" w:themeColor="text1"/>
          <w:sz w:val="28"/>
          <w:szCs w:val="28"/>
          <w:lang w:eastAsia="ru-RU"/>
        </w:rPr>
        <w:t xml:space="preserve">   </w:t>
      </w:r>
      <w:r w:rsidR="00ED3031" w:rsidRPr="00C2126E">
        <w:rPr>
          <w:rFonts w:ascii="Times New Roman" w:eastAsiaTheme="majorEastAsia" w:hAnsi="Times New Roman"/>
          <w:b/>
          <w:bCs/>
          <w:noProof/>
          <w:color w:val="000000" w:themeColor="text1"/>
          <w:sz w:val="28"/>
          <w:szCs w:val="28"/>
          <w:lang w:eastAsia="ru-RU"/>
        </w:rPr>
        <w:t xml:space="preserve">м. Погребище                                    № </w:t>
      </w:r>
      <w:r>
        <w:rPr>
          <w:rFonts w:ascii="Times New Roman" w:eastAsiaTheme="majorEastAsia" w:hAnsi="Times New Roman"/>
          <w:b/>
          <w:bCs/>
          <w:noProof/>
          <w:color w:val="000000" w:themeColor="text1"/>
          <w:sz w:val="28"/>
          <w:szCs w:val="28"/>
          <w:lang w:eastAsia="ru-RU"/>
        </w:rPr>
        <w:t>1109</w:t>
      </w:r>
    </w:p>
    <w:p w14:paraId="168670E1"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p>
    <w:tbl>
      <w:tblPr>
        <w:tblW w:w="0" w:type="auto"/>
        <w:tblInd w:w="-108" w:type="dxa"/>
        <w:tblLook w:val="04A0" w:firstRow="1" w:lastRow="0" w:firstColumn="1" w:lastColumn="0" w:noHBand="0" w:noVBand="1"/>
      </w:tblPr>
      <w:tblGrid>
        <w:gridCol w:w="5036"/>
        <w:gridCol w:w="4534"/>
      </w:tblGrid>
      <w:tr w:rsidR="00ED3031" w:rsidRPr="000204C0" w14:paraId="4DBCA456" w14:textId="77777777" w:rsidTr="00ED3031">
        <w:tc>
          <w:tcPr>
            <w:tcW w:w="5036" w:type="dxa"/>
            <w:hideMark/>
          </w:tcPr>
          <w:p w14:paraId="3EA5142C" w14:textId="59E6D2A2" w:rsidR="00ED3031" w:rsidRPr="00C2126E" w:rsidRDefault="00ED3031" w:rsidP="00ED3031">
            <w:pPr>
              <w:spacing w:after="0" w:line="240" w:lineRule="auto"/>
              <w:rPr>
                <w:rFonts w:ascii="Times New Roman" w:eastAsiaTheme="majorEastAsia" w:hAnsi="Times New Roman"/>
                <w:b/>
                <w:bCs/>
                <w:noProof/>
                <w:color w:val="000000" w:themeColor="text1"/>
                <w:sz w:val="28"/>
                <w:szCs w:val="28"/>
                <w:lang w:eastAsia="ru-RU"/>
              </w:rPr>
            </w:pPr>
            <w:r w:rsidRPr="007675CC">
              <w:rPr>
                <w:rFonts w:ascii="Times New Roman" w:eastAsia="Times New Roman" w:hAnsi="Times New Roman"/>
                <w:b/>
                <w:bCs/>
                <w:kern w:val="3"/>
                <w:sz w:val="28"/>
                <w:szCs w:val="28"/>
                <w:lang w:eastAsia="en-US"/>
              </w:rPr>
              <w:t xml:space="preserve">Про </w:t>
            </w:r>
            <w:r>
              <w:rPr>
                <w:rFonts w:ascii="Times New Roman" w:eastAsia="Times New Roman" w:hAnsi="Times New Roman"/>
                <w:b/>
                <w:bCs/>
                <w:kern w:val="3"/>
                <w:sz w:val="28"/>
                <w:szCs w:val="28"/>
                <w:lang w:eastAsia="en-US"/>
              </w:rPr>
              <w:t>затвердження</w:t>
            </w:r>
            <w:r w:rsidRPr="007675CC">
              <w:rPr>
                <w:rFonts w:ascii="Times New Roman" w:eastAsia="Times New Roman" w:hAnsi="Times New Roman"/>
                <w:b/>
                <w:bCs/>
                <w:kern w:val="3"/>
                <w:sz w:val="28"/>
                <w:szCs w:val="28"/>
                <w:lang w:eastAsia="en-US"/>
              </w:rPr>
              <w:t xml:space="preserve"> Програми соціально-економічного розвитку Погребищенської міської територіальної громади на 202</w:t>
            </w:r>
            <w:r>
              <w:rPr>
                <w:rFonts w:ascii="Times New Roman" w:eastAsia="Times New Roman" w:hAnsi="Times New Roman"/>
                <w:b/>
                <w:bCs/>
                <w:kern w:val="3"/>
                <w:sz w:val="28"/>
                <w:szCs w:val="28"/>
                <w:lang w:eastAsia="en-US"/>
              </w:rPr>
              <w:t>6</w:t>
            </w:r>
            <w:r w:rsidRPr="007675CC">
              <w:rPr>
                <w:rFonts w:ascii="Times New Roman" w:eastAsia="Times New Roman" w:hAnsi="Times New Roman"/>
                <w:b/>
                <w:bCs/>
                <w:kern w:val="3"/>
                <w:sz w:val="28"/>
                <w:szCs w:val="28"/>
                <w:lang w:eastAsia="en-US"/>
              </w:rPr>
              <w:t xml:space="preserve"> </w:t>
            </w:r>
            <w:r>
              <w:rPr>
                <w:rFonts w:ascii="Times New Roman" w:eastAsia="Times New Roman" w:hAnsi="Times New Roman"/>
                <w:b/>
                <w:bCs/>
                <w:kern w:val="3"/>
                <w:sz w:val="28"/>
                <w:szCs w:val="28"/>
                <w:lang w:eastAsia="en-US"/>
              </w:rPr>
              <w:t>рік</w:t>
            </w:r>
          </w:p>
        </w:tc>
        <w:tc>
          <w:tcPr>
            <w:tcW w:w="4534" w:type="dxa"/>
          </w:tcPr>
          <w:p w14:paraId="5E03AACF" w14:textId="77777777" w:rsidR="00ED3031" w:rsidRPr="00C2126E" w:rsidRDefault="00ED3031" w:rsidP="00ED3031">
            <w:pPr>
              <w:spacing w:after="0" w:line="240" w:lineRule="auto"/>
              <w:ind w:firstLine="567"/>
              <w:jc w:val="center"/>
              <w:rPr>
                <w:rFonts w:ascii="Times New Roman" w:eastAsiaTheme="majorEastAsia" w:hAnsi="Times New Roman"/>
                <w:b/>
                <w:bCs/>
                <w:noProof/>
                <w:color w:val="000000" w:themeColor="text1"/>
                <w:sz w:val="28"/>
                <w:szCs w:val="28"/>
                <w:lang w:eastAsia="ru-RU"/>
              </w:rPr>
            </w:pPr>
          </w:p>
        </w:tc>
      </w:tr>
    </w:tbl>
    <w:p w14:paraId="58F9489D" w14:textId="77777777" w:rsidR="00ED3031" w:rsidRPr="000204C0" w:rsidRDefault="00ED3031" w:rsidP="00ED3031">
      <w:pPr>
        <w:spacing w:after="0" w:line="240" w:lineRule="auto"/>
        <w:ind w:firstLine="567"/>
        <w:jc w:val="center"/>
        <w:rPr>
          <w:rFonts w:ascii="Times New Roman" w:hAnsi="Times New Roman"/>
          <w:sz w:val="28"/>
          <w:szCs w:val="28"/>
        </w:rPr>
      </w:pPr>
    </w:p>
    <w:p w14:paraId="6AFA910B" w14:textId="5DDDBF04" w:rsidR="007675CC" w:rsidRPr="007675CC" w:rsidRDefault="007675CC" w:rsidP="00ED3031">
      <w:pPr>
        <w:autoSpaceDN w:val="0"/>
        <w:spacing w:after="0" w:line="240" w:lineRule="auto"/>
        <w:ind w:firstLine="567"/>
        <w:jc w:val="both"/>
        <w:rPr>
          <w:rFonts w:ascii="Times New Roman" w:eastAsia="Batang, 바탕" w:hAnsi="Times New Roman" w:cstheme="minorBidi"/>
          <w:kern w:val="3"/>
          <w:sz w:val="28"/>
          <w:szCs w:val="28"/>
          <w:lang w:eastAsia="zh-CN"/>
        </w:rPr>
      </w:pPr>
      <w:r w:rsidRPr="007675CC">
        <w:rPr>
          <w:rFonts w:ascii="Times New Roman" w:eastAsia="Times New Roman" w:hAnsi="Times New Roman" w:cstheme="minorBidi"/>
          <w:kern w:val="3"/>
          <w:sz w:val="28"/>
          <w:szCs w:val="28"/>
          <w:lang w:eastAsia="en-US"/>
        </w:rPr>
        <w:t>Керуючись пунктом 22 частини першої статті 26, частиною першою статті 59 Закону України «Про місцеве самоврядування в Україні»,</w:t>
      </w:r>
      <w:r w:rsidRPr="007675CC">
        <w:rPr>
          <w:rFonts w:ascii="Times New Roman" w:eastAsia="Batang, 바탕" w:hAnsi="Times New Roman" w:cstheme="minorBidi"/>
          <w:kern w:val="3"/>
          <w:sz w:val="28"/>
          <w:szCs w:val="28"/>
          <w:lang w:eastAsia="zh-CN"/>
        </w:rPr>
        <w:t xml:space="preserve"> </w:t>
      </w:r>
      <w:r w:rsidRPr="007675CC">
        <w:rPr>
          <w:rFonts w:ascii="Times New Roman" w:eastAsia="Times New Roman" w:hAnsi="Times New Roman" w:cstheme="minorBidi"/>
          <w:kern w:val="3"/>
          <w:sz w:val="28"/>
          <w:szCs w:val="28"/>
          <w:lang w:eastAsia="en-US"/>
        </w:rPr>
        <w:t>Законом України “Про державне прогнозування та розроблення програм економічного і соціального розвитку України”</w:t>
      </w:r>
      <w:r w:rsidRPr="007675CC">
        <w:rPr>
          <w:rFonts w:ascii="Times New Roman" w:eastAsia="Batang, 바탕" w:hAnsi="Times New Roman" w:cstheme="minorBidi"/>
          <w:kern w:val="3"/>
          <w:sz w:val="28"/>
          <w:szCs w:val="28"/>
          <w:lang w:eastAsia="zh-CN"/>
        </w:rPr>
        <w:t>, Стратегією розвитку Погребищенської  міської  територіальної  громади до 2030 року,</w:t>
      </w:r>
      <w:r w:rsidRPr="007675CC">
        <w:rPr>
          <w:rFonts w:ascii="Times New Roman" w:eastAsia="Times New Roman" w:hAnsi="Times New Roman" w:cstheme="minorBidi"/>
          <w:kern w:val="3"/>
          <w:sz w:val="28"/>
          <w:szCs w:val="28"/>
          <w:lang w:eastAsia="en-US"/>
        </w:rPr>
        <w:t xml:space="preserve"> затвердженої рішенням 12  сесії Погребищенської міської ради 8  скликання від  24 червня 2021 року № 1-12-8/833, статт</w:t>
      </w:r>
      <w:r w:rsidR="00BB226C">
        <w:rPr>
          <w:rFonts w:ascii="Times New Roman" w:eastAsia="Times New Roman" w:hAnsi="Times New Roman" w:cstheme="minorBidi"/>
          <w:kern w:val="3"/>
          <w:sz w:val="28"/>
          <w:szCs w:val="28"/>
          <w:lang w:eastAsia="en-US"/>
        </w:rPr>
        <w:t>ею</w:t>
      </w:r>
      <w:r w:rsidRPr="007675CC">
        <w:rPr>
          <w:rFonts w:ascii="Times New Roman" w:eastAsia="Times New Roman" w:hAnsi="Times New Roman" w:cstheme="minorBidi"/>
          <w:kern w:val="3"/>
          <w:sz w:val="28"/>
          <w:szCs w:val="28"/>
          <w:lang w:eastAsia="en-US"/>
        </w:rPr>
        <w:t xml:space="preserve"> 19</w:t>
      </w:r>
      <w:r w:rsidR="00225613">
        <w:rPr>
          <w:rFonts w:ascii="Times New Roman" w:eastAsia="Times New Roman" w:hAnsi="Times New Roman" w:cstheme="minorBidi"/>
          <w:kern w:val="3"/>
          <w:sz w:val="28"/>
          <w:szCs w:val="28"/>
          <w:lang w:eastAsia="en-US"/>
        </w:rPr>
        <w:t>0</w:t>
      </w:r>
      <w:r w:rsidRPr="007675CC">
        <w:rPr>
          <w:rFonts w:ascii="Times New Roman" w:eastAsia="Times New Roman" w:hAnsi="Times New Roman" w:cstheme="minorBidi"/>
          <w:kern w:val="3"/>
          <w:sz w:val="28"/>
          <w:szCs w:val="28"/>
          <w:lang w:eastAsia="en-US"/>
        </w:rPr>
        <w:t xml:space="preserve">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7675CC">
        <w:rPr>
          <w:rFonts w:ascii="Times New Roman" w:eastAsia="Batang, 바탕" w:hAnsi="Times New Roman" w:cstheme="minorBidi"/>
          <w:kern w:val="3"/>
          <w:sz w:val="28"/>
          <w:szCs w:val="28"/>
          <w:lang w:eastAsia="zh-CN"/>
        </w:rPr>
        <w:t xml:space="preserve">враховуючи рішення виконавчого комітету Погребищенської міської ради від </w:t>
      </w:r>
      <w:r w:rsidR="00ED3031">
        <w:rPr>
          <w:rFonts w:ascii="Times New Roman" w:eastAsia="Batang, 바탕" w:hAnsi="Times New Roman" w:cstheme="minorBidi"/>
          <w:kern w:val="3"/>
          <w:sz w:val="28"/>
          <w:szCs w:val="28"/>
          <w:lang w:eastAsia="zh-CN"/>
        </w:rPr>
        <w:t xml:space="preserve">09 грудня 2025 року </w:t>
      </w:r>
      <w:r w:rsidRPr="007675CC">
        <w:rPr>
          <w:rFonts w:ascii="Times New Roman" w:eastAsia="Batang, 바탕" w:hAnsi="Times New Roman" w:cstheme="minorBidi"/>
          <w:kern w:val="3"/>
          <w:sz w:val="28"/>
          <w:szCs w:val="28"/>
          <w:lang w:eastAsia="zh-CN"/>
        </w:rPr>
        <w:t>№</w:t>
      </w:r>
      <w:r w:rsidR="00ED3031">
        <w:rPr>
          <w:rFonts w:ascii="Times New Roman" w:eastAsia="Batang, 바탕" w:hAnsi="Times New Roman" w:cstheme="minorBidi"/>
          <w:kern w:val="3"/>
          <w:sz w:val="28"/>
          <w:szCs w:val="28"/>
          <w:lang w:eastAsia="zh-CN"/>
        </w:rPr>
        <w:t>542</w:t>
      </w:r>
      <w:r w:rsidRPr="007675CC">
        <w:rPr>
          <w:rFonts w:ascii="Times New Roman" w:eastAsia="Batang, 바탕" w:hAnsi="Times New Roman" w:cstheme="minorBidi"/>
          <w:kern w:val="3"/>
          <w:sz w:val="28"/>
          <w:szCs w:val="28"/>
          <w:lang w:eastAsia="zh-CN"/>
        </w:rPr>
        <w:t xml:space="preserve"> «Про проєкт рішення міської  ради </w:t>
      </w:r>
      <w:r w:rsidRPr="007675CC">
        <w:rPr>
          <w:rFonts w:ascii="Times New Roman" w:eastAsia="Times New Roman" w:hAnsi="Times New Roman" w:cstheme="minorBidi"/>
          <w:kern w:val="3"/>
          <w:sz w:val="28"/>
          <w:szCs w:val="24"/>
          <w:lang w:eastAsia="ru-RU"/>
        </w:rPr>
        <w:t>«</w:t>
      </w:r>
      <w:r w:rsidRPr="007675CC">
        <w:rPr>
          <w:rFonts w:ascii="Times New Roman" w:eastAsia="Times New Roman" w:hAnsi="Times New Roman"/>
          <w:kern w:val="3"/>
          <w:sz w:val="28"/>
          <w:szCs w:val="28"/>
          <w:lang w:eastAsia="en-US"/>
        </w:rPr>
        <w:t xml:space="preserve">Про </w:t>
      </w:r>
      <w:r w:rsidR="00225613">
        <w:rPr>
          <w:rFonts w:ascii="Times New Roman" w:eastAsia="Times New Roman" w:hAnsi="Times New Roman"/>
          <w:kern w:val="3"/>
          <w:sz w:val="28"/>
          <w:szCs w:val="28"/>
          <w:lang w:eastAsia="en-US"/>
        </w:rPr>
        <w:t>затвердження</w:t>
      </w:r>
      <w:r w:rsidRPr="007675CC">
        <w:rPr>
          <w:rFonts w:ascii="Times New Roman" w:eastAsia="Times New Roman" w:hAnsi="Times New Roman"/>
          <w:kern w:val="3"/>
          <w:sz w:val="28"/>
          <w:szCs w:val="28"/>
          <w:lang w:eastAsia="en-US"/>
        </w:rPr>
        <w:t xml:space="preserve"> Програми соціально-економічного розвитку Погребищенської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Batang, 바탕" w:hAnsi="Times New Roman" w:cstheme="minorBidi"/>
          <w:kern w:val="3"/>
          <w:sz w:val="28"/>
          <w:szCs w:val="28"/>
          <w:lang w:eastAsia="zh-CN"/>
        </w:rPr>
        <w:t>»</w:t>
      </w:r>
      <w:r w:rsidRPr="007675CC">
        <w:rPr>
          <w:rFonts w:ascii="Times New Roman" w:eastAsia="Times New Roman" w:hAnsi="Times New Roman" w:cstheme="minorBidi"/>
          <w:kern w:val="3"/>
          <w:sz w:val="28"/>
          <w:szCs w:val="24"/>
          <w:lang w:eastAsia="ru-RU"/>
        </w:rPr>
        <w:t xml:space="preserve">, висновки  та рекомендації постійних комісій Погребищенської </w:t>
      </w:r>
      <w:r w:rsidRPr="007675CC">
        <w:rPr>
          <w:rFonts w:ascii="Times New Roman" w:eastAsia="Batang, 바탕" w:hAnsi="Times New Roman" w:cstheme="minorBidi"/>
          <w:kern w:val="3"/>
          <w:sz w:val="28"/>
          <w:szCs w:val="28"/>
          <w:lang w:eastAsia="zh-CN"/>
        </w:rPr>
        <w:t>міської ради,</w:t>
      </w:r>
      <w:r w:rsidRPr="007675CC">
        <w:rPr>
          <w:rFonts w:ascii="Times New Roman" w:eastAsia="Times New Roman" w:hAnsi="Times New Roman" w:cstheme="minorBidi"/>
          <w:kern w:val="3"/>
          <w:sz w:val="28"/>
          <w:szCs w:val="28"/>
          <w:lang w:eastAsia="en-US"/>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7675CC">
        <w:rPr>
          <w:rFonts w:ascii="Times New Roman" w:eastAsia="Batang, 바탕" w:hAnsi="Times New Roman" w:cstheme="minorBidi"/>
          <w:kern w:val="3"/>
          <w:sz w:val="28"/>
          <w:szCs w:val="28"/>
          <w:lang w:eastAsia="zh-CN"/>
        </w:rPr>
        <w:t xml:space="preserve"> міська рада </w:t>
      </w:r>
    </w:p>
    <w:p w14:paraId="299B408B" w14:textId="77777777" w:rsidR="007675CC" w:rsidRPr="007675CC" w:rsidRDefault="007675CC" w:rsidP="00ED3031">
      <w:pPr>
        <w:autoSpaceDN w:val="0"/>
        <w:spacing w:after="0" w:line="240" w:lineRule="auto"/>
        <w:ind w:firstLine="567"/>
        <w:jc w:val="both"/>
        <w:rPr>
          <w:rFonts w:ascii="Times New Roman" w:eastAsia="Batang, 바탕" w:hAnsi="Times New Roman" w:cstheme="minorBidi"/>
          <w:kern w:val="3"/>
          <w:sz w:val="28"/>
          <w:szCs w:val="28"/>
          <w:lang w:eastAsia="zh-CN"/>
        </w:rPr>
      </w:pPr>
    </w:p>
    <w:p w14:paraId="4407DD8D" w14:textId="77777777" w:rsidR="007675CC" w:rsidRPr="007675CC" w:rsidRDefault="007675CC" w:rsidP="00ED3031">
      <w:pPr>
        <w:autoSpaceDN w:val="0"/>
        <w:spacing w:after="0" w:line="240" w:lineRule="auto"/>
        <w:jc w:val="both"/>
        <w:rPr>
          <w:rFonts w:ascii="Times New Roman" w:eastAsia="Batang, 바탕" w:hAnsi="Times New Roman" w:cstheme="minorBidi"/>
          <w:kern w:val="3"/>
          <w:sz w:val="28"/>
          <w:szCs w:val="28"/>
          <w:lang w:eastAsia="zh-CN"/>
        </w:rPr>
      </w:pPr>
      <w:r w:rsidRPr="007675CC">
        <w:rPr>
          <w:rFonts w:ascii="Times New Roman" w:eastAsia="Batang, 바탕" w:hAnsi="Times New Roman" w:cstheme="minorBidi"/>
          <w:kern w:val="3"/>
          <w:sz w:val="28"/>
          <w:szCs w:val="28"/>
          <w:lang w:eastAsia="zh-CN"/>
        </w:rPr>
        <w:t>ВИРІШИЛА:</w:t>
      </w:r>
    </w:p>
    <w:p w14:paraId="7CCB47E1" w14:textId="77777777" w:rsidR="007675CC" w:rsidRPr="007675CC" w:rsidRDefault="007675CC" w:rsidP="00ED3031">
      <w:pPr>
        <w:autoSpaceDN w:val="0"/>
        <w:spacing w:after="0" w:line="240" w:lineRule="auto"/>
        <w:ind w:firstLine="567"/>
        <w:jc w:val="both"/>
        <w:rPr>
          <w:rFonts w:ascii="Times New Roman" w:eastAsia="Batang, 바탕" w:hAnsi="Times New Roman" w:cstheme="minorBidi"/>
          <w:kern w:val="3"/>
          <w:sz w:val="28"/>
          <w:szCs w:val="28"/>
          <w:lang w:eastAsia="zh-CN"/>
        </w:rPr>
      </w:pPr>
    </w:p>
    <w:p w14:paraId="1D9184E4" w14:textId="0872F789" w:rsidR="007675CC" w:rsidRPr="007675CC" w:rsidRDefault="007675CC" w:rsidP="00ED3031">
      <w:pPr>
        <w:tabs>
          <w:tab w:val="left" w:pos="1560"/>
          <w:tab w:val="left" w:pos="1701"/>
        </w:tabs>
        <w:spacing w:after="0" w:line="240" w:lineRule="auto"/>
        <w:ind w:firstLine="567"/>
        <w:jc w:val="both"/>
        <w:rPr>
          <w:rFonts w:ascii="Times New Roman" w:eastAsiaTheme="minorHAnsi" w:hAnsi="Times New Roman" w:cstheme="minorBidi"/>
          <w:sz w:val="28"/>
          <w:szCs w:val="28"/>
          <w:lang w:eastAsia="en-US"/>
        </w:rPr>
      </w:pPr>
      <w:r w:rsidRPr="007675CC">
        <w:rPr>
          <w:rFonts w:ascii="Times New Roman" w:eastAsiaTheme="minorHAnsi" w:hAnsi="Times New Roman" w:cstheme="minorBidi"/>
          <w:sz w:val="28"/>
          <w:szCs w:val="28"/>
          <w:lang w:eastAsia="en-US"/>
        </w:rPr>
        <w:t>1.</w:t>
      </w:r>
      <w:r w:rsidR="00225613">
        <w:rPr>
          <w:rFonts w:ascii="Times New Roman" w:eastAsiaTheme="minorHAnsi" w:hAnsi="Times New Roman" w:cstheme="minorBidi"/>
          <w:sz w:val="28"/>
          <w:szCs w:val="28"/>
          <w:lang w:eastAsia="en-US"/>
        </w:rPr>
        <w:t xml:space="preserve">Затвердити </w:t>
      </w:r>
      <w:r w:rsidRPr="007675CC">
        <w:rPr>
          <w:rFonts w:ascii="Times New Roman" w:eastAsia="Times New Roman" w:hAnsi="Times New Roman"/>
          <w:kern w:val="3"/>
          <w:sz w:val="28"/>
          <w:szCs w:val="28"/>
          <w:lang w:eastAsia="en-US"/>
        </w:rPr>
        <w:t>Програм</w:t>
      </w:r>
      <w:r w:rsidR="00225613">
        <w:rPr>
          <w:rFonts w:ascii="Times New Roman" w:eastAsia="Times New Roman" w:hAnsi="Times New Roman"/>
          <w:kern w:val="3"/>
          <w:sz w:val="28"/>
          <w:szCs w:val="28"/>
          <w:lang w:eastAsia="en-US"/>
        </w:rPr>
        <w:t>у</w:t>
      </w:r>
      <w:r w:rsidRPr="007675CC">
        <w:rPr>
          <w:rFonts w:ascii="Times New Roman" w:eastAsia="Times New Roman" w:hAnsi="Times New Roman"/>
          <w:kern w:val="3"/>
          <w:sz w:val="28"/>
          <w:szCs w:val="28"/>
          <w:lang w:eastAsia="en-US"/>
        </w:rPr>
        <w:t xml:space="preserve"> соціально-економічного розвитку Погребищенської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Times New Roman" w:hAnsi="Times New Roman" w:cstheme="minorBidi"/>
          <w:kern w:val="3"/>
          <w:sz w:val="28"/>
          <w:szCs w:val="28"/>
          <w:lang w:eastAsia="en-US"/>
        </w:rPr>
        <w:t>,</w:t>
      </w:r>
      <w:r w:rsidRPr="007675CC">
        <w:rPr>
          <w:rFonts w:ascii="Times New Roman" w:eastAsiaTheme="minorHAnsi" w:hAnsi="Times New Roman" w:cstheme="minorBidi"/>
          <w:sz w:val="28"/>
          <w:szCs w:val="28"/>
          <w:lang w:eastAsia="en-US"/>
        </w:rPr>
        <w:t xml:space="preserve"> що додається.</w:t>
      </w:r>
    </w:p>
    <w:p w14:paraId="72A3E5EF" w14:textId="0E3FCAC9" w:rsidR="007675CC" w:rsidRPr="007675CC" w:rsidRDefault="007675CC" w:rsidP="00ED3031">
      <w:pPr>
        <w:spacing w:after="0" w:line="240" w:lineRule="auto"/>
        <w:ind w:firstLine="567"/>
        <w:jc w:val="both"/>
        <w:rPr>
          <w:rFonts w:ascii="Times New Roman" w:eastAsiaTheme="minorHAnsi" w:hAnsi="Times New Roman" w:cstheme="minorBidi"/>
          <w:sz w:val="28"/>
          <w:szCs w:val="28"/>
          <w:lang w:eastAsia="en-US"/>
        </w:rPr>
      </w:pPr>
      <w:r w:rsidRPr="007675CC">
        <w:rPr>
          <w:rFonts w:ascii="Times New Roman" w:eastAsiaTheme="minorHAnsi" w:hAnsi="Times New Roman" w:cstheme="minorBidi"/>
          <w:sz w:val="28"/>
          <w:szCs w:val="28"/>
          <w:lang w:eastAsia="en-US"/>
        </w:rPr>
        <w:t>2. Контроль за виконанням цього рішення покласти на постійну комісію</w:t>
      </w:r>
      <w:r w:rsidR="00225613">
        <w:rPr>
          <w:rFonts w:ascii="Times New Roman" w:eastAsiaTheme="minorHAnsi" w:hAnsi="Times New Roman" w:cstheme="minorBidi"/>
          <w:sz w:val="28"/>
          <w:szCs w:val="28"/>
          <w:lang w:eastAsia="en-US"/>
        </w:rPr>
        <w:t xml:space="preserve"> Погребищенської</w:t>
      </w:r>
      <w:r w:rsidRPr="007675CC">
        <w:rPr>
          <w:rFonts w:ascii="Times New Roman" w:eastAsiaTheme="minorHAnsi" w:hAnsi="Times New Roman" w:cstheme="minorBidi"/>
          <w:sz w:val="28"/>
          <w:szCs w:val="28"/>
          <w:lang w:eastAsia="en-US"/>
        </w:rPr>
        <w:t xml:space="preserve">  міської  ради </w:t>
      </w:r>
      <w:r w:rsidRPr="007675CC">
        <w:rPr>
          <w:rFonts w:ascii="Times New Roman" w:eastAsiaTheme="minorHAnsi" w:hAnsi="Times New Roman" w:cstheme="minorBidi"/>
          <w:bCs/>
          <w:iCs/>
          <w:sz w:val="28"/>
          <w:szCs w:val="28"/>
          <w:lang w:eastAsia="en-US"/>
        </w:rPr>
        <w:t xml:space="preserve">з питань  </w:t>
      </w:r>
      <w:r w:rsidRPr="007675CC">
        <w:rPr>
          <w:rFonts w:ascii="Times New Roman" w:eastAsia="Times New Roman" w:hAnsi="Times New Roman" w:cstheme="minorBidi"/>
          <w:sz w:val="28"/>
          <w:szCs w:val="28"/>
          <w:lang w:eastAsia="en-US"/>
        </w:rPr>
        <w:t>планування фінансів і  бюджету, соціально-економічного розвитку територіальної громади.</w:t>
      </w:r>
    </w:p>
    <w:p w14:paraId="14B8EA21" w14:textId="77777777" w:rsidR="007675CC" w:rsidRPr="007675CC" w:rsidRDefault="007675CC" w:rsidP="00ED3031">
      <w:pPr>
        <w:spacing w:after="0" w:line="240" w:lineRule="auto"/>
        <w:ind w:firstLine="567"/>
        <w:jc w:val="both"/>
        <w:rPr>
          <w:rFonts w:ascii="Times New Roman" w:eastAsiaTheme="minorHAnsi" w:hAnsi="Times New Roman" w:cstheme="minorBidi"/>
          <w:sz w:val="28"/>
          <w:szCs w:val="28"/>
          <w:lang w:eastAsia="en-US"/>
        </w:rPr>
      </w:pPr>
    </w:p>
    <w:p w14:paraId="14FAA179" w14:textId="77777777" w:rsidR="007675CC" w:rsidRPr="007675CC" w:rsidRDefault="007675CC" w:rsidP="00ED3031">
      <w:pPr>
        <w:spacing w:after="0" w:line="240" w:lineRule="auto"/>
        <w:ind w:firstLine="567"/>
        <w:rPr>
          <w:rFonts w:ascii="Times New Roman" w:eastAsiaTheme="minorHAnsi" w:hAnsi="Times New Roman" w:cstheme="minorBidi"/>
          <w:b/>
          <w:bCs/>
          <w:sz w:val="28"/>
          <w:szCs w:val="28"/>
          <w:lang w:eastAsia="en-US"/>
        </w:rPr>
      </w:pPr>
    </w:p>
    <w:p w14:paraId="6143463E" w14:textId="4C86A42A" w:rsidR="00225613" w:rsidRPr="007675CC" w:rsidRDefault="00ED3031" w:rsidP="00ED3031">
      <w:pPr>
        <w:tabs>
          <w:tab w:val="left" w:pos="2985"/>
          <w:tab w:val="left" w:pos="6825"/>
        </w:tabs>
        <w:autoSpaceDE w:val="0"/>
        <w:autoSpaceDN w:val="0"/>
        <w:spacing w:after="0" w:line="240" w:lineRule="auto"/>
        <w:rPr>
          <w:rFonts w:ascii="Times New Roman" w:eastAsiaTheme="minorHAnsi" w:hAnsi="Times New Roman"/>
          <w:kern w:val="2"/>
          <w:sz w:val="28"/>
          <w:szCs w:val="28"/>
          <w:lang w:eastAsia="en-US"/>
        </w:rPr>
      </w:pPr>
      <w:r w:rsidRPr="00252EB6">
        <w:rPr>
          <w:rFonts w:ascii="Times New Roman" w:eastAsiaTheme="minorHAnsi" w:hAnsi="Times New Roman" w:cstheme="minorBidi"/>
          <w:b/>
          <w:bCs/>
          <w:sz w:val="28"/>
          <w:szCs w:val="28"/>
          <w:lang w:eastAsia="en-US"/>
        </w:rPr>
        <w:t xml:space="preserve">  </w:t>
      </w:r>
      <w:r w:rsidRPr="00ED3031">
        <w:rPr>
          <w:rFonts w:ascii="Times New Roman" w:eastAsiaTheme="minorHAnsi" w:hAnsi="Times New Roman" w:cstheme="minorBidi"/>
          <w:b/>
          <w:bCs/>
          <w:sz w:val="28"/>
          <w:szCs w:val="28"/>
          <w:lang w:val="ru-RU" w:eastAsia="en-US"/>
        </w:rPr>
        <w:t xml:space="preserve">Міський голова                                                      </w:t>
      </w:r>
      <w:r w:rsidRPr="00252EB6">
        <w:rPr>
          <w:rFonts w:ascii="Times New Roman" w:eastAsiaTheme="minorHAnsi" w:hAnsi="Times New Roman" w:cstheme="minorBidi"/>
          <w:b/>
          <w:bCs/>
          <w:sz w:val="28"/>
          <w:szCs w:val="28"/>
          <w:lang w:val="ru-RU" w:eastAsia="en-US"/>
        </w:rPr>
        <w:t xml:space="preserve">    </w:t>
      </w:r>
      <w:r w:rsidRPr="00ED3031">
        <w:rPr>
          <w:rFonts w:ascii="Times New Roman" w:eastAsiaTheme="minorHAnsi" w:hAnsi="Times New Roman" w:cstheme="minorBidi"/>
          <w:b/>
          <w:bCs/>
          <w:sz w:val="28"/>
          <w:szCs w:val="28"/>
          <w:lang w:val="ru-RU" w:eastAsia="en-US"/>
        </w:rPr>
        <w:t>Сергій ВОЛИНСЬКИЙ</w:t>
      </w:r>
    </w:p>
    <w:bookmarkEnd w:id="0"/>
    <w:p w14:paraId="614AA04A" w14:textId="77777777" w:rsidR="00A0495E" w:rsidRPr="00631A0C" w:rsidRDefault="00A0495E" w:rsidP="00A0495E">
      <w:pPr>
        <w:rPr>
          <w:lang w:eastAsia="ru-RU"/>
        </w:rPr>
        <w:sectPr w:rsidR="00A0495E" w:rsidRPr="00631A0C" w:rsidSect="00ED3031">
          <w:footerReference w:type="default" r:id="rId9"/>
          <w:pgSz w:w="11906" w:h="16838"/>
          <w:pgMar w:top="1134" w:right="567" w:bottom="1134" w:left="1701" w:header="709" w:footer="709" w:gutter="0"/>
          <w:pgNumType w:start="0"/>
          <w:cols w:space="708"/>
          <w:titlePg/>
          <w:docGrid w:linePitch="360"/>
        </w:sectPr>
      </w:pPr>
    </w:p>
    <w:p w14:paraId="06F42FE5" w14:textId="77777777" w:rsidR="00A0495E" w:rsidRPr="003F49DF" w:rsidRDefault="00A0495E" w:rsidP="00A0495E">
      <w:pPr>
        <w:tabs>
          <w:tab w:val="center" w:pos="4819"/>
        </w:tabs>
        <w:ind w:firstLine="284"/>
        <w:rPr>
          <w:rFonts w:ascii="Times New Roman" w:hAnsi="Times New Roman"/>
        </w:rPr>
      </w:pPr>
      <w:r>
        <w:rPr>
          <w:lang w:eastAsia="ru-RU"/>
        </w:rPr>
        <w:lastRenderedPageBreak/>
        <w:tab/>
      </w:r>
      <w:r>
        <w:rPr>
          <w:lang w:val="ru-RU" w:eastAsia="ru-RU"/>
        </w:rPr>
        <w:tab/>
      </w:r>
      <w:r>
        <w:rPr>
          <w:lang w:eastAsia="ru-RU"/>
        </w:rPr>
        <w:t xml:space="preserve">     </w:t>
      </w:r>
      <w:r w:rsidRPr="003F49DF">
        <w:rPr>
          <w:rFonts w:ascii="Times New Roman" w:hAnsi="Times New Roman"/>
          <w:color w:val="000000"/>
          <w:sz w:val="28"/>
          <w:szCs w:val="28"/>
        </w:rPr>
        <w:t>ЗАТВЕРДЖЕНО</w:t>
      </w:r>
      <w:r>
        <w:rPr>
          <w:lang w:eastAsia="ru-RU"/>
        </w:rPr>
        <w:t xml:space="preserve">      </w:t>
      </w:r>
      <w:r>
        <w:rPr>
          <w:color w:val="000000"/>
          <w:sz w:val="28"/>
          <w:szCs w:val="28"/>
        </w:rPr>
        <w:t xml:space="preserve">   </w:t>
      </w:r>
    </w:p>
    <w:p w14:paraId="60DE2514" w14:textId="0414CFEA" w:rsidR="00A0495E" w:rsidRPr="0098525F" w:rsidRDefault="00A0495E" w:rsidP="00225613">
      <w:pPr>
        <w:spacing w:after="0" w:line="240" w:lineRule="auto"/>
        <w:ind w:left="5245" w:hanging="369"/>
        <w:rPr>
          <w:rFonts w:ascii="Times New Roman" w:hAnsi="Times New Roman"/>
          <w:sz w:val="24"/>
          <w:szCs w:val="24"/>
          <w:lang w:eastAsia="ru-RU"/>
        </w:rPr>
      </w:pPr>
      <w:r w:rsidRPr="0098525F">
        <w:rPr>
          <w:rFonts w:ascii="Times New Roman" w:hAnsi="Times New Roman"/>
          <w:color w:val="000000"/>
          <w:sz w:val="28"/>
          <w:szCs w:val="28"/>
          <w:lang w:eastAsia="ru-RU"/>
        </w:rPr>
        <w:t xml:space="preserve">     Рішення </w:t>
      </w:r>
      <w:r w:rsidR="00E67BDE">
        <w:rPr>
          <w:rFonts w:ascii="Times New Roman" w:hAnsi="Times New Roman"/>
          <w:color w:val="000000"/>
          <w:sz w:val="28"/>
          <w:szCs w:val="28"/>
          <w:lang w:eastAsia="ru-RU"/>
        </w:rPr>
        <w:t>85</w:t>
      </w:r>
      <w:r w:rsidRPr="00A0495E">
        <w:rPr>
          <w:rFonts w:ascii="Times New Roman" w:hAnsi="Times New Roman"/>
          <w:color w:val="000000"/>
          <w:sz w:val="28"/>
          <w:szCs w:val="28"/>
          <w:lang w:eastAsia="ru-RU"/>
        </w:rPr>
        <w:t xml:space="preserve"> </w:t>
      </w:r>
      <w:r w:rsidRPr="0098525F">
        <w:rPr>
          <w:rFonts w:ascii="Times New Roman" w:hAnsi="Times New Roman"/>
          <w:color w:val="000000"/>
          <w:sz w:val="28"/>
          <w:szCs w:val="28"/>
          <w:lang w:eastAsia="ru-RU"/>
        </w:rPr>
        <w:t>сесії</w:t>
      </w:r>
    </w:p>
    <w:p w14:paraId="454155A5" w14:textId="77777777" w:rsidR="00A0495E" w:rsidRPr="0098525F" w:rsidRDefault="00A0495E" w:rsidP="00A0495E">
      <w:pPr>
        <w:spacing w:after="0" w:line="240" w:lineRule="auto"/>
        <w:rPr>
          <w:rFonts w:ascii="Times New Roman" w:hAnsi="Times New Roman"/>
          <w:color w:val="000000"/>
          <w:sz w:val="28"/>
          <w:szCs w:val="28"/>
          <w:lang w:eastAsia="ru-RU"/>
        </w:rPr>
      </w:pPr>
      <w:r w:rsidRPr="0098525F">
        <w:rPr>
          <w:rFonts w:ascii="Times New Roman" w:hAnsi="Times New Roman"/>
          <w:color w:val="000000"/>
          <w:sz w:val="28"/>
          <w:szCs w:val="28"/>
          <w:lang w:eastAsia="ru-RU"/>
        </w:rPr>
        <w:t xml:space="preserve">                                                                           Погребищенської міської </w:t>
      </w:r>
    </w:p>
    <w:p w14:paraId="767F6B90" w14:textId="77777777" w:rsidR="00A0495E" w:rsidRPr="0098525F" w:rsidRDefault="00A0495E" w:rsidP="00A0495E">
      <w:pPr>
        <w:spacing w:after="0" w:line="240" w:lineRule="auto"/>
        <w:rPr>
          <w:rFonts w:ascii="Times New Roman" w:hAnsi="Times New Roman"/>
          <w:sz w:val="24"/>
          <w:szCs w:val="24"/>
          <w:lang w:eastAsia="ru-RU"/>
        </w:rPr>
      </w:pPr>
      <w:r w:rsidRPr="0098525F">
        <w:rPr>
          <w:rFonts w:ascii="Times New Roman" w:hAnsi="Times New Roman"/>
          <w:color w:val="000000"/>
          <w:sz w:val="28"/>
          <w:szCs w:val="28"/>
          <w:lang w:eastAsia="ru-RU"/>
        </w:rPr>
        <w:t xml:space="preserve">                                                                           ради 8 скликання </w:t>
      </w:r>
    </w:p>
    <w:p w14:paraId="114E5E3D" w14:textId="4CECDB59" w:rsidR="00A0495E" w:rsidRPr="00252EB6" w:rsidRDefault="00A0495E" w:rsidP="00A0495E">
      <w:pPr>
        <w:rPr>
          <w:rFonts w:ascii="Times New Roman" w:hAnsi="Times New Roman"/>
          <w:sz w:val="28"/>
          <w:szCs w:val="28"/>
        </w:rPr>
      </w:pPr>
      <w:r w:rsidRPr="0098525F">
        <w:rPr>
          <w:rFonts w:ascii="Times New Roman" w:hAnsi="Times New Roman"/>
          <w:color w:val="000000"/>
          <w:sz w:val="28"/>
          <w:szCs w:val="28"/>
          <w:lang w:eastAsia="ru-RU"/>
        </w:rPr>
        <w:t xml:space="preserve">                                                                           </w:t>
      </w:r>
      <w:r w:rsidR="00E67BDE">
        <w:rPr>
          <w:rFonts w:ascii="Times New Roman" w:hAnsi="Times New Roman"/>
          <w:color w:val="000000"/>
          <w:sz w:val="28"/>
          <w:szCs w:val="28"/>
          <w:lang w:eastAsia="ru-RU"/>
        </w:rPr>
        <w:t>12 грудня</w:t>
      </w:r>
      <w:r w:rsidRPr="0098525F">
        <w:rPr>
          <w:rFonts w:ascii="Times New Roman" w:hAnsi="Times New Roman"/>
          <w:color w:val="000000"/>
          <w:sz w:val="28"/>
          <w:szCs w:val="28"/>
          <w:lang w:eastAsia="ru-RU"/>
        </w:rPr>
        <w:t xml:space="preserve"> 202</w:t>
      </w:r>
      <w:r w:rsidR="00225613">
        <w:rPr>
          <w:rFonts w:ascii="Times New Roman" w:hAnsi="Times New Roman"/>
          <w:color w:val="000000"/>
          <w:sz w:val="28"/>
          <w:szCs w:val="28"/>
          <w:lang w:eastAsia="ru-RU"/>
        </w:rPr>
        <w:t>5</w:t>
      </w:r>
      <w:r w:rsidRPr="0098525F">
        <w:rPr>
          <w:rFonts w:ascii="Times New Roman" w:hAnsi="Times New Roman"/>
          <w:color w:val="000000"/>
          <w:sz w:val="28"/>
          <w:szCs w:val="28"/>
          <w:lang w:eastAsia="ru-RU"/>
        </w:rPr>
        <w:t xml:space="preserve"> року № </w:t>
      </w:r>
      <w:r w:rsidR="00E67BDE">
        <w:rPr>
          <w:rFonts w:ascii="Times New Roman" w:hAnsi="Times New Roman"/>
          <w:color w:val="000000"/>
          <w:sz w:val="28"/>
          <w:szCs w:val="28"/>
          <w:lang w:eastAsia="ru-RU"/>
        </w:rPr>
        <w:t>1109</w:t>
      </w:r>
    </w:p>
    <w:p w14:paraId="0682056F"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45171A70"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225E0D7C"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0D381CE0" w14:textId="77777777" w:rsidR="00A0495E" w:rsidRDefault="00A0495E" w:rsidP="00A0495E">
      <w:pPr>
        <w:spacing w:after="0" w:line="240" w:lineRule="auto"/>
        <w:ind w:firstLine="709"/>
        <w:jc w:val="center"/>
        <w:rPr>
          <w:rFonts w:ascii="Times New Roman" w:eastAsia="Calibri" w:hAnsi="Times New Roman"/>
          <w:b/>
          <w:sz w:val="32"/>
          <w:szCs w:val="32"/>
          <w:lang w:eastAsia="en-US"/>
        </w:rPr>
      </w:pPr>
    </w:p>
    <w:p w14:paraId="3CB87426"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0B4CA72E"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16B64D3B" w14:textId="77777777" w:rsidR="00A0495E" w:rsidRPr="0098525F" w:rsidRDefault="00A0495E" w:rsidP="00D4371D">
      <w:pPr>
        <w:spacing w:after="0" w:line="240" w:lineRule="auto"/>
        <w:jc w:val="center"/>
        <w:rPr>
          <w:rFonts w:ascii="Times New Roman" w:eastAsia="Calibri" w:hAnsi="Times New Roman"/>
          <w:b/>
          <w:sz w:val="32"/>
          <w:szCs w:val="32"/>
          <w:lang w:eastAsia="en-US"/>
        </w:rPr>
      </w:pPr>
    </w:p>
    <w:p w14:paraId="6ABD88C7" w14:textId="77777777" w:rsidR="00A0495E" w:rsidRPr="0098525F" w:rsidRDefault="00A0495E" w:rsidP="00D4371D">
      <w:pPr>
        <w:spacing w:after="0" w:line="240" w:lineRule="auto"/>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ПРОГРАМА</w:t>
      </w:r>
    </w:p>
    <w:p w14:paraId="04352AEA" w14:textId="77777777" w:rsidR="00A0495E" w:rsidRPr="0098525F" w:rsidRDefault="00A0495E" w:rsidP="00D4371D">
      <w:pPr>
        <w:spacing w:after="0" w:line="240" w:lineRule="auto"/>
        <w:jc w:val="center"/>
        <w:rPr>
          <w:rFonts w:ascii="Times New Roman" w:eastAsia="Calibri" w:hAnsi="Times New Roman"/>
          <w:b/>
          <w:spacing w:val="-10"/>
          <w:sz w:val="32"/>
          <w:szCs w:val="32"/>
          <w:lang w:eastAsia="en-US"/>
        </w:rPr>
      </w:pPr>
      <w:r w:rsidRPr="0098525F">
        <w:rPr>
          <w:rFonts w:ascii="Times New Roman" w:eastAsia="Calibri" w:hAnsi="Times New Roman"/>
          <w:b/>
          <w:spacing w:val="-1"/>
          <w:sz w:val="32"/>
          <w:szCs w:val="32"/>
          <w:lang w:eastAsia="en-US"/>
        </w:rPr>
        <w:t xml:space="preserve">СОЦІАЛЬНО-ЕКОНОМІЧНОГО </w:t>
      </w:r>
      <w:r w:rsidRPr="0098525F">
        <w:rPr>
          <w:rFonts w:ascii="Times New Roman" w:eastAsia="Calibri" w:hAnsi="Times New Roman"/>
          <w:b/>
          <w:spacing w:val="-2"/>
          <w:sz w:val="32"/>
          <w:szCs w:val="32"/>
          <w:lang w:eastAsia="en-US"/>
        </w:rPr>
        <w:t>РОЗВИТКУ</w:t>
      </w:r>
      <w:r w:rsidRPr="0098525F">
        <w:rPr>
          <w:rFonts w:ascii="Times New Roman" w:eastAsia="Calibri" w:hAnsi="Times New Roman"/>
          <w:b/>
          <w:spacing w:val="-11"/>
          <w:sz w:val="32"/>
          <w:szCs w:val="32"/>
          <w:lang w:eastAsia="en-US"/>
        </w:rPr>
        <w:t xml:space="preserve"> </w:t>
      </w:r>
      <w:r w:rsidRPr="0098525F">
        <w:rPr>
          <w:rFonts w:ascii="Times New Roman" w:eastAsia="Calibri" w:hAnsi="Times New Roman"/>
          <w:b/>
          <w:spacing w:val="-2"/>
          <w:sz w:val="32"/>
          <w:szCs w:val="32"/>
          <w:lang w:eastAsia="en-US"/>
        </w:rPr>
        <w:t>ПОГРЕБИЩЕНСЬКОЇ</w:t>
      </w:r>
      <w:r w:rsidRPr="0098525F">
        <w:rPr>
          <w:rFonts w:ascii="Times New Roman" w:eastAsia="Calibri" w:hAnsi="Times New Roman"/>
          <w:b/>
          <w:spacing w:val="-12"/>
          <w:sz w:val="32"/>
          <w:szCs w:val="32"/>
          <w:lang w:eastAsia="en-US"/>
        </w:rPr>
        <w:t xml:space="preserve"> </w:t>
      </w:r>
      <w:r w:rsidRPr="0098525F">
        <w:rPr>
          <w:rFonts w:ascii="Times New Roman" w:eastAsia="Calibri" w:hAnsi="Times New Roman"/>
          <w:b/>
          <w:spacing w:val="-2"/>
          <w:sz w:val="32"/>
          <w:szCs w:val="32"/>
          <w:lang w:eastAsia="en-US"/>
        </w:rPr>
        <w:t>МІСЬКОЇ</w:t>
      </w:r>
    </w:p>
    <w:p w14:paraId="06BC06B6" w14:textId="77777777" w:rsidR="00A0495E" w:rsidRPr="0098525F" w:rsidRDefault="00A0495E" w:rsidP="00D4371D">
      <w:pPr>
        <w:spacing w:after="0" w:line="240" w:lineRule="auto"/>
        <w:jc w:val="center"/>
        <w:rPr>
          <w:rFonts w:ascii="Times New Roman" w:eastAsia="Calibri" w:hAnsi="Times New Roman"/>
          <w:b/>
          <w:spacing w:val="64"/>
          <w:sz w:val="32"/>
          <w:szCs w:val="32"/>
          <w:lang w:eastAsia="en-US"/>
        </w:rPr>
      </w:pPr>
      <w:r w:rsidRPr="0098525F">
        <w:rPr>
          <w:rFonts w:ascii="Times New Roman" w:eastAsia="Calibri" w:hAnsi="Times New Roman"/>
          <w:b/>
          <w:sz w:val="32"/>
          <w:szCs w:val="32"/>
          <w:lang w:eastAsia="en-US"/>
        </w:rPr>
        <w:t>ТЕРИТОРІАЛЬНОЇ</w:t>
      </w:r>
      <w:r w:rsidRPr="0098525F">
        <w:rPr>
          <w:rFonts w:ascii="Times New Roman" w:eastAsia="Calibri" w:hAnsi="Times New Roman"/>
          <w:b/>
          <w:spacing w:val="-2"/>
          <w:sz w:val="32"/>
          <w:szCs w:val="32"/>
          <w:lang w:eastAsia="en-US"/>
        </w:rPr>
        <w:t xml:space="preserve"> </w:t>
      </w:r>
      <w:r w:rsidRPr="0098525F">
        <w:rPr>
          <w:rFonts w:ascii="Times New Roman" w:eastAsia="Calibri" w:hAnsi="Times New Roman"/>
          <w:b/>
          <w:sz w:val="32"/>
          <w:szCs w:val="32"/>
          <w:lang w:eastAsia="en-US"/>
        </w:rPr>
        <w:t>ГРОМАДИ</w:t>
      </w:r>
    </w:p>
    <w:p w14:paraId="765A3454" w14:textId="7263D47B" w:rsidR="00A0495E" w:rsidRPr="0098525F" w:rsidRDefault="00A0495E" w:rsidP="00D4371D">
      <w:pPr>
        <w:spacing w:after="0" w:line="240" w:lineRule="auto"/>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НА  202</w:t>
      </w:r>
      <w:r w:rsidR="00225613">
        <w:rPr>
          <w:rFonts w:ascii="Times New Roman" w:eastAsia="Calibri" w:hAnsi="Times New Roman"/>
          <w:b/>
          <w:sz w:val="32"/>
          <w:szCs w:val="32"/>
          <w:lang w:eastAsia="en-US"/>
        </w:rPr>
        <w:t>6</w:t>
      </w:r>
      <w:r w:rsidRPr="0098525F">
        <w:rPr>
          <w:rFonts w:ascii="Times New Roman" w:eastAsia="Calibri" w:hAnsi="Times New Roman"/>
          <w:b/>
          <w:sz w:val="32"/>
          <w:szCs w:val="32"/>
          <w:lang w:eastAsia="en-US"/>
        </w:rPr>
        <w:t xml:space="preserve">  РІК</w:t>
      </w:r>
    </w:p>
    <w:p w14:paraId="7D966DE7" w14:textId="77777777" w:rsidR="00A0495E" w:rsidRPr="0098525F" w:rsidRDefault="00A0495E" w:rsidP="00D4371D">
      <w:pPr>
        <w:spacing w:after="0" w:line="240" w:lineRule="auto"/>
        <w:jc w:val="center"/>
        <w:rPr>
          <w:rFonts w:ascii="Times New Roman" w:eastAsia="Times New Roman" w:hAnsi="Times New Roman"/>
          <w:b/>
          <w:bCs/>
          <w:color w:val="000000"/>
          <w:sz w:val="32"/>
          <w:szCs w:val="32"/>
        </w:rPr>
      </w:pPr>
      <w:r w:rsidRPr="0098525F">
        <w:rPr>
          <w:rFonts w:ascii="Times New Roman" w:eastAsia="Times New Roman" w:hAnsi="Times New Roman"/>
          <w:b/>
          <w:bCs/>
          <w:color w:val="000000"/>
          <w:sz w:val="32"/>
          <w:szCs w:val="32"/>
        </w:rPr>
        <w:t xml:space="preserve"> </w:t>
      </w:r>
    </w:p>
    <w:p w14:paraId="0F032CA2" w14:textId="77777777" w:rsidR="00A0495E" w:rsidRPr="0098525F" w:rsidRDefault="00A0495E" w:rsidP="00A0495E">
      <w:pPr>
        <w:spacing w:after="0" w:line="240" w:lineRule="auto"/>
        <w:ind w:firstLine="709"/>
        <w:jc w:val="center"/>
        <w:rPr>
          <w:rFonts w:ascii="Times New Roman" w:eastAsia="Times New Roman" w:hAnsi="Times New Roman"/>
          <w:b/>
          <w:bCs/>
          <w:color w:val="000000"/>
          <w:sz w:val="28"/>
          <w:szCs w:val="28"/>
        </w:rPr>
      </w:pPr>
    </w:p>
    <w:p w14:paraId="07D4041E" w14:textId="77777777" w:rsidR="00A0495E" w:rsidRPr="0098525F" w:rsidRDefault="00A0495E" w:rsidP="00A0495E"/>
    <w:p w14:paraId="6BAEAE64" w14:textId="77777777" w:rsidR="00A0495E" w:rsidRPr="0098525F" w:rsidRDefault="00A0495E" w:rsidP="00A0495E"/>
    <w:p w14:paraId="276514B6" w14:textId="77777777" w:rsidR="00A0495E" w:rsidRPr="0098525F" w:rsidRDefault="00A0495E" w:rsidP="00A0495E"/>
    <w:p w14:paraId="6BD8509F" w14:textId="77777777" w:rsidR="00A0495E" w:rsidRPr="0098525F" w:rsidRDefault="00A0495E" w:rsidP="00A0495E"/>
    <w:p w14:paraId="6499E10A" w14:textId="77777777" w:rsidR="00A0495E" w:rsidRPr="0098525F" w:rsidRDefault="00A0495E" w:rsidP="00A0495E"/>
    <w:p w14:paraId="7E5B3171" w14:textId="77777777" w:rsidR="00A0495E" w:rsidRPr="0098525F" w:rsidRDefault="00A0495E" w:rsidP="00A0495E"/>
    <w:p w14:paraId="0B84C313" w14:textId="77777777" w:rsidR="00A0495E" w:rsidRPr="0098525F" w:rsidRDefault="00A0495E" w:rsidP="00A0495E"/>
    <w:p w14:paraId="7F3C6FAA" w14:textId="77777777" w:rsidR="00A0495E" w:rsidRPr="0098525F" w:rsidRDefault="00A0495E" w:rsidP="00A0495E"/>
    <w:p w14:paraId="4C94BCB3" w14:textId="77777777" w:rsidR="00A0495E" w:rsidRPr="0098525F" w:rsidRDefault="00A0495E" w:rsidP="00A0495E"/>
    <w:p w14:paraId="01180742" w14:textId="77777777" w:rsidR="00A0495E" w:rsidRDefault="00A0495E" w:rsidP="00A0495E"/>
    <w:p w14:paraId="11DB157E" w14:textId="77777777" w:rsidR="00A0495E" w:rsidRDefault="00A0495E" w:rsidP="00A0495E"/>
    <w:p w14:paraId="1CD44431" w14:textId="77777777" w:rsidR="00A0495E" w:rsidRDefault="00A0495E" w:rsidP="00A0495E"/>
    <w:p w14:paraId="1648BA5F" w14:textId="77777777" w:rsidR="00A0495E" w:rsidRDefault="00A0495E" w:rsidP="00A0495E"/>
    <w:p w14:paraId="7F2290EF" w14:textId="77777777" w:rsidR="00A0495E" w:rsidRDefault="00A0495E" w:rsidP="00A0495E"/>
    <w:p w14:paraId="6C1F0EC7" w14:textId="77777777" w:rsidR="00A0495E" w:rsidRPr="0098525F" w:rsidRDefault="00A0495E" w:rsidP="00A0495E"/>
    <w:p w14:paraId="7E86EABD" w14:textId="77777777" w:rsidR="00A0495E" w:rsidRPr="0098525F" w:rsidRDefault="00A0495E" w:rsidP="00A0495E"/>
    <w:p w14:paraId="18E85E02" w14:textId="77777777" w:rsidR="00A0495E" w:rsidRPr="0098525F" w:rsidRDefault="00A0495E" w:rsidP="00A0495E">
      <w:pPr>
        <w:tabs>
          <w:tab w:val="left" w:pos="2625"/>
        </w:tabs>
      </w:pPr>
      <w:r>
        <w:lastRenderedPageBreak/>
        <w:tab/>
      </w:r>
    </w:p>
    <w:p w14:paraId="256B2442" w14:textId="77777777" w:rsidR="00A0495E" w:rsidRPr="00371D1F" w:rsidRDefault="00A0495E" w:rsidP="00A0495E">
      <w:pPr>
        <w:keepNext/>
        <w:tabs>
          <w:tab w:val="left" w:pos="0"/>
        </w:tabs>
        <w:suppressAutoHyphens/>
        <w:autoSpaceDN w:val="0"/>
        <w:spacing w:after="0" w:line="240" w:lineRule="auto"/>
        <w:jc w:val="center"/>
        <w:textAlignment w:val="baseline"/>
        <w:rPr>
          <w:rFonts w:ascii="Times New Roman" w:eastAsia="Batang, 바탕" w:hAnsi="Times New Roman"/>
          <w:b/>
          <w:color w:val="000000" w:themeColor="text1"/>
          <w:kern w:val="3"/>
          <w:sz w:val="28"/>
          <w:szCs w:val="28"/>
          <w:lang w:eastAsia="zh-CN"/>
        </w:rPr>
      </w:pPr>
      <w:r w:rsidRPr="00371D1F">
        <w:rPr>
          <w:rFonts w:ascii="Times New Roman" w:eastAsia="Batang, 바탕" w:hAnsi="Times New Roman"/>
          <w:b/>
          <w:color w:val="000000" w:themeColor="text1"/>
          <w:kern w:val="3"/>
          <w:sz w:val="28"/>
          <w:szCs w:val="28"/>
          <w:lang w:eastAsia="zh-CN"/>
        </w:rPr>
        <w:t>З М І С Т</w:t>
      </w:r>
    </w:p>
    <w:p w14:paraId="1A5AADED" w14:textId="77777777" w:rsidR="00A0495E" w:rsidRPr="00225613" w:rsidRDefault="00A0495E" w:rsidP="00A0495E">
      <w:pPr>
        <w:suppressAutoHyphens/>
        <w:autoSpaceDN w:val="0"/>
        <w:spacing w:after="0" w:line="240" w:lineRule="auto"/>
        <w:ind w:firstLine="709"/>
        <w:textAlignment w:val="baseline"/>
        <w:rPr>
          <w:rFonts w:ascii="Times New Roman" w:eastAsia="Batang, 바탕" w:hAnsi="Times New Roman"/>
          <w:color w:val="EE0000"/>
          <w:kern w:val="3"/>
          <w:sz w:val="28"/>
          <w:szCs w:val="28"/>
          <w:lang w:eastAsia="zh-CN"/>
        </w:rPr>
      </w:pPr>
      <w:r w:rsidRPr="00225613">
        <w:rPr>
          <w:rFonts w:ascii="Times New Roman" w:eastAsia="Batang, 바탕" w:hAnsi="Times New Roman"/>
          <w:color w:val="EE0000"/>
          <w:kern w:val="3"/>
          <w:sz w:val="28"/>
          <w:szCs w:val="28"/>
          <w:lang w:eastAsia="zh-CN"/>
        </w:rPr>
        <w:t xml:space="preserve">   </w:t>
      </w:r>
    </w:p>
    <w:tbl>
      <w:tblPr>
        <w:tblW w:w="10348" w:type="dxa"/>
        <w:tblInd w:w="-70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9639"/>
        <w:gridCol w:w="709"/>
      </w:tblGrid>
      <w:tr w:rsidR="00A0495E" w:rsidRPr="0098525F" w14:paraId="5D578B8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3CF2E8C" w14:textId="77777777" w:rsidR="00A0495E" w:rsidRPr="0098525F" w:rsidRDefault="00A0495E" w:rsidP="000D00ED">
            <w:pPr>
              <w:suppressAutoHyphens/>
              <w:autoSpaceDN w:val="0"/>
              <w:spacing w:after="0" w:line="240" w:lineRule="auto"/>
              <w:textAlignment w:val="baseline"/>
              <w:rPr>
                <w:rFonts w:ascii="Times New Roman" w:eastAsia="Batang, 바탕" w:hAnsi="Times New Roman"/>
                <w:kern w:val="3"/>
                <w:sz w:val="28"/>
                <w:szCs w:val="28"/>
                <w:lang w:eastAsia="zh-CN"/>
              </w:rPr>
            </w:pPr>
            <w:r w:rsidRPr="0098525F">
              <w:rPr>
                <w:rFonts w:ascii="Times New Roman" w:eastAsia="Batang, 바탕" w:hAnsi="Times New Roman"/>
                <w:kern w:val="3"/>
                <w:sz w:val="28"/>
                <w:szCs w:val="28"/>
                <w:lang w:eastAsia="zh-CN"/>
              </w:rPr>
              <w:t xml:space="preserve">ВСТУП </w:t>
            </w:r>
          </w:p>
        </w:tc>
        <w:tc>
          <w:tcPr>
            <w:tcW w:w="709" w:type="dxa"/>
            <w:tcBorders>
              <w:top w:val="single" w:sz="4" w:space="0" w:color="F2F2F2"/>
              <w:left w:val="single" w:sz="4" w:space="0" w:color="F2F2F2"/>
              <w:bottom w:val="single" w:sz="4" w:space="0" w:color="F2F2F2"/>
              <w:right w:val="single" w:sz="4" w:space="0" w:color="F2F2F2"/>
            </w:tcBorders>
          </w:tcPr>
          <w:p w14:paraId="5E397558" w14:textId="77777777" w:rsidR="00A0495E" w:rsidRPr="00D95226" w:rsidRDefault="00A0495E" w:rsidP="000D00ED">
            <w:pPr>
              <w:spacing w:after="0" w:line="240" w:lineRule="auto"/>
              <w:rPr>
                <w:rFonts w:ascii="Times New Roman" w:eastAsia="Calibri" w:hAnsi="Times New Roman"/>
                <w:sz w:val="26"/>
                <w:szCs w:val="26"/>
                <w:lang w:eastAsia="en-US"/>
              </w:rPr>
            </w:pPr>
            <w:r w:rsidRPr="00D95226">
              <w:rPr>
                <w:rFonts w:ascii="Times New Roman" w:eastAsia="Calibri" w:hAnsi="Times New Roman"/>
                <w:sz w:val="26"/>
                <w:szCs w:val="26"/>
                <w:lang w:eastAsia="en-US"/>
              </w:rPr>
              <w:t>4-5</w:t>
            </w:r>
          </w:p>
        </w:tc>
      </w:tr>
      <w:tr w:rsidR="00A0495E" w:rsidRPr="0098525F" w14:paraId="4AECCBAC" w14:textId="77777777" w:rsidTr="000D00ED">
        <w:trPr>
          <w:trHeight w:val="799"/>
        </w:trPr>
        <w:tc>
          <w:tcPr>
            <w:tcW w:w="9639" w:type="dxa"/>
            <w:tcBorders>
              <w:top w:val="single" w:sz="4" w:space="0" w:color="F2F2F2"/>
              <w:left w:val="single" w:sz="4" w:space="0" w:color="F2F2F2"/>
              <w:bottom w:val="single" w:sz="4" w:space="0" w:color="F2F2F2"/>
              <w:right w:val="single" w:sz="4" w:space="0" w:color="F2F2F2"/>
            </w:tcBorders>
            <w:hideMark/>
          </w:tcPr>
          <w:p w14:paraId="0291B795" w14:textId="77777777" w:rsidR="00A0495E" w:rsidRPr="0098525F" w:rsidRDefault="00A0495E" w:rsidP="000D00ED">
            <w:pPr>
              <w:suppressAutoHyphens/>
              <w:autoSpaceDE w:val="0"/>
              <w:autoSpaceDN w:val="0"/>
              <w:spacing w:after="0" w:line="240" w:lineRule="auto"/>
              <w:jc w:val="both"/>
              <w:textAlignment w:val="baseline"/>
              <w:rPr>
                <w:rFonts w:ascii="Times New Roman" w:eastAsia="Times New Roman" w:hAnsi="Times New Roman"/>
                <w:color w:val="000000"/>
                <w:kern w:val="3"/>
                <w:sz w:val="28"/>
                <w:szCs w:val="28"/>
                <w:lang w:eastAsia="zh-CN"/>
              </w:rPr>
            </w:pPr>
            <w:r w:rsidRPr="0098525F">
              <w:rPr>
                <w:rFonts w:ascii="Times New Roman" w:eastAsia="Times New Roman" w:hAnsi="Times New Roman"/>
                <w:kern w:val="3"/>
                <w:sz w:val="28"/>
                <w:szCs w:val="28"/>
                <w:lang w:eastAsia="zh-CN"/>
              </w:rPr>
              <w:t>І</w:t>
            </w:r>
            <w:r w:rsidRPr="0098525F">
              <w:rPr>
                <w:rFonts w:ascii="Times New Roman" w:eastAsia="Times New Roman" w:hAnsi="Times New Roman"/>
                <w:i/>
                <w:iCs/>
                <w:kern w:val="3"/>
                <w:sz w:val="28"/>
                <w:szCs w:val="28"/>
                <w:lang w:eastAsia="zh-CN"/>
              </w:rPr>
              <w:t xml:space="preserve">. </w:t>
            </w:r>
            <w:r w:rsidRPr="0098525F">
              <w:rPr>
                <w:rFonts w:ascii="Times New Roman" w:eastAsia="Times New Roman" w:hAnsi="Times New Roman"/>
                <w:kern w:val="3"/>
                <w:sz w:val="28"/>
                <w:szCs w:val="28"/>
                <w:lang w:eastAsia="zh-CN"/>
              </w:rPr>
              <w:t>АНАЛІЗ СОЦІАЛЬНО-ЕКОНОМІЧНОГО РОЗВИТКУ П</w:t>
            </w:r>
            <w:r w:rsidRPr="0098525F">
              <w:rPr>
                <w:rFonts w:ascii="Times New Roman" w:eastAsia="Times New Roman" w:hAnsi="Times New Roman"/>
                <w:color w:val="000000"/>
                <w:kern w:val="3"/>
                <w:sz w:val="28"/>
                <w:szCs w:val="28"/>
                <w:lang w:eastAsia="zh-CN"/>
              </w:rPr>
              <w:t>ОГРЕБИЩЕНСЬКОЇ  МІСЬКОЇ ТЕРИТОРІАЛЬНОЇ  ГРОМАДИ.</w:t>
            </w:r>
          </w:p>
        </w:tc>
        <w:tc>
          <w:tcPr>
            <w:tcW w:w="709" w:type="dxa"/>
            <w:tcBorders>
              <w:top w:val="single" w:sz="4" w:space="0" w:color="F2F2F2"/>
              <w:left w:val="single" w:sz="4" w:space="0" w:color="F2F2F2"/>
              <w:bottom w:val="single" w:sz="4" w:space="0" w:color="F2F2F2"/>
              <w:right w:val="single" w:sz="4" w:space="0" w:color="F2F2F2"/>
            </w:tcBorders>
          </w:tcPr>
          <w:p w14:paraId="2B3C7F4F" w14:textId="286FE3D0" w:rsidR="00A0495E" w:rsidRPr="00D95226" w:rsidRDefault="00371D1F" w:rsidP="000D00ED">
            <w:pPr>
              <w:spacing w:after="0" w:line="240" w:lineRule="auto"/>
              <w:rPr>
                <w:rFonts w:ascii="Times New Roman" w:eastAsia="Calibri" w:hAnsi="Times New Roman"/>
                <w:sz w:val="26"/>
                <w:szCs w:val="26"/>
                <w:lang w:eastAsia="en-US"/>
              </w:rPr>
            </w:pPr>
            <w:r>
              <w:rPr>
                <w:rFonts w:ascii="Times New Roman" w:eastAsia="Calibri" w:hAnsi="Times New Roman"/>
                <w:sz w:val="26"/>
                <w:szCs w:val="26"/>
                <w:lang w:eastAsia="en-US"/>
              </w:rPr>
              <w:t>5</w:t>
            </w:r>
            <w:r w:rsidR="00A0495E" w:rsidRPr="00D95226">
              <w:rPr>
                <w:rFonts w:ascii="Times New Roman" w:eastAsia="Calibri" w:hAnsi="Times New Roman"/>
                <w:sz w:val="26"/>
                <w:szCs w:val="26"/>
                <w:lang w:eastAsia="en-US"/>
              </w:rPr>
              <w:t>-</w:t>
            </w:r>
            <w:r>
              <w:rPr>
                <w:rFonts w:ascii="Times New Roman" w:eastAsia="Calibri" w:hAnsi="Times New Roman"/>
                <w:sz w:val="26"/>
                <w:szCs w:val="26"/>
                <w:lang w:eastAsia="en-US"/>
              </w:rPr>
              <w:t>18</w:t>
            </w:r>
          </w:p>
        </w:tc>
      </w:tr>
      <w:tr w:rsidR="00A0495E" w:rsidRPr="0098525F" w14:paraId="08F34484" w14:textId="77777777" w:rsidTr="000D00ED">
        <w:trPr>
          <w:trHeight w:val="414"/>
        </w:trPr>
        <w:tc>
          <w:tcPr>
            <w:tcW w:w="9639" w:type="dxa"/>
            <w:tcBorders>
              <w:top w:val="single" w:sz="4" w:space="0" w:color="F2F2F2"/>
              <w:left w:val="single" w:sz="4" w:space="0" w:color="F2F2F2"/>
              <w:bottom w:val="single" w:sz="4" w:space="0" w:color="F2F2F2"/>
              <w:right w:val="single" w:sz="4" w:space="0" w:color="F2F2F2"/>
            </w:tcBorders>
            <w:hideMark/>
          </w:tcPr>
          <w:p w14:paraId="794E6B62" w14:textId="66E9F9E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ІІ.  </w:t>
            </w:r>
            <w:r w:rsidRPr="0098525F">
              <w:rPr>
                <w:rFonts w:ascii="Times New Roman" w:eastAsia="Times New Roman" w:hAnsi="Times New Roman"/>
                <w:sz w:val="28"/>
                <w:szCs w:val="28"/>
              </w:rPr>
              <w:t>ЦІЛІ ТА ПРІОРИТЕТИ НА 202</w:t>
            </w:r>
            <w:r w:rsidR="00D51E2A">
              <w:rPr>
                <w:rFonts w:ascii="Times New Roman" w:eastAsia="Times New Roman" w:hAnsi="Times New Roman"/>
                <w:sz w:val="28"/>
                <w:szCs w:val="28"/>
              </w:rPr>
              <w:t>6</w:t>
            </w:r>
            <w:r w:rsidRPr="0098525F">
              <w:rPr>
                <w:rFonts w:ascii="Times New Roman" w:eastAsia="Times New Roman" w:hAnsi="Times New Roman"/>
                <w:sz w:val="28"/>
                <w:szCs w:val="28"/>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14:paraId="507A9001" w14:textId="2418453A"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18</w:t>
            </w:r>
          </w:p>
        </w:tc>
      </w:tr>
      <w:tr w:rsidR="00A0495E" w:rsidRPr="0098525F" w14:paraId="21F18D10" w14:textId="77777777" w:rsidTr="000D00ED">
        <w:trPr>
          <w:trHeight w:val="419"/>
        </w:trPr>
        <w:tc>
          <w:tcPr>
            <w:tcW w:w="9639" w:type="dxa"/>
            <w:tcBorders>
              <w:top w:val="single" w:sz="4" w:space="0" w:color="F2F2F2"/>
              <w:left w:val="single" w:sz="4" w:space="0" w:color="F2F2F2"/>
              <w:bottom w:val="single" w:sz="4" w:space="0" w:color="F2F2F2"/>
              <w:right w:val="single" w:sz="4" w:space="0" w:color="F2F2F2"/>
            </w:tcBorders>
            <w:hideMark/>
          </w:tcPr>
          <w:p w14:paraId="779840BC"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ІІІ. ШЛЯХИ ДОСЯГНЕННЯ</w:t>
            </w:r>
          </w:p>
        </w:tc>
        <w:tc>
          <w:tcPr>
            <w:tcW w:w="709" w:type="dxa"/>
            <w:tcBorders>
              <w:top w:val="single" w:sz="4" w:space="0" w:color="F2F2F2"/>
              <w:left w:val="single" w:sz="4" w:space="0" w:color="F2F2F2"/>
              <w:bottom w:val="single" w:sz="4" w:space="0" w:color="F2F2F2"/>
              <w:right w:val="single" w:sz="4" w:space="0" w:color="F2F2F2"/>
            </w:tcBorders>
          </w:tcPr>
          <w:p w14:paraId="26F862C3" w14:textId="110A99A0"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18</w:t>
            </w:r>
          </w:p>
        </w:tc>
      </w:tr>
      <w:tr w:rsidR="00A0495E" w:rsidRPr="0098525F" w14:paraId="5A6B556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4ABD5775"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Ціль1: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tc>
        <w:tc>
          <w:tcPr>
            <w:tcW w:w="709" w:type="dxa"/>
            <w:tcBorders>
              <w:top w:val="single" w:sz="4" w:space="0" w:color="F2F2F2"/>
              <w:left w:val="single" w:sz="4" w:space="0" w:color="F2F2F2"/>
              <w:bottom w:val="single" w:sz="4" w:space="0" w:color="F2F2F2"/>
              <w:right w:val="single" w:sz="4" w:space="0" w:color="F2F2F2"/>
            </w:tcBorders>
          </w:tcPr>
          <w:p w14:paraId="5CD109A1" w14:textId="7ED48740"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52EB840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62B94509"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p>
        </w:tc>
        <w:tc>
          <w:tcPr>
            <w:tcW w:w="709" w:type="dxa"/>
            <w:tcBorders>
              <w:top w:val="single" w:sz="4" w:space="0" w:color="F2F2F2"/>
              <w:left w:val="single" w:sz="4" w:space="0" w:color="F2F2F2"/>
              <w:bottom w:val="single" w:sz="4" w:space="0" w:color="F2F2F2"/>
              <w:right w:val="single" w:sz="4" w:space="0" w:color="F2F2F2"/>
            </w:tcBorders>
          </w:tcPr>
          <w:p w14:paraId="789A4F92" w14:textId="3C8C7E78"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3D944EE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035FC35"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Пріоритет 1.2. Підвищення суспільної правосвідомості та попередження злочинності. </w:t>
            </w:r>
          </w:p>
        </w:tc>
        <w:tc>
          <w:tcPr>
            <w:tcW w:w="709" w:type="dxa"/>
            <w:tcBorders>
              <w:top w:val="single" w:sz="4" w:space="0" w:color="F2F2F2"/>
              <w:left w:val="single" w:sz="4" w:space="0" w:color="F2F2F2"/>
              <w:bottom w:val="single" w:sz="4" w:space="0" w:color="F2F2F2"/>
              <w:right w:val="single" w:sz="4" w:space="0" w:color="F2F2F2"/>
            </w:tcBorders>
          </w:tcPr>
          <w:p w14:paraId="22193F0B" w14:textId="3DE2D441"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0CE03121" w14:textId="77777777" w:rsidTr="000D00ED">
        <w:trPr>
          <w:trHeight w:val="751"/>
        </w:trPr>
        <w:tc>
          <w:tcPr>
            <w:tcW w:w="9639" w:type="dxa"/>
            <w:tcBorders>
              <w:top w:val="single" w:sz="4" w:space="0" w:color="F2F2F2"/>
              <w:left w:val="single" w:sz="4" w:space="0" w:color="F2F2F2"/>
              <w:bottom w:val="single" w:sz="4" w:space="0" w:color="F2F2F2"/>
              <w:right w:val="single" w:sz="4" w:space="0" w:color="F2F2F2"/>
            </w:tcBorders>
            <w:hideMark/>
          </w:tcPr>
          <w:p w14:paraId="7DA3DFD0" w14:textId="77777777" w:rsidR="00A0495E" w:rsidRPr="0098525F" w:rsidRDefault="00A0495E" w:rsidP="000D0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12CE1DFC"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lang w:eastAsia="ru-RU"/>
              </w:rPr>
            </w:pPr>
          </w:p>
        </w:tc>
        <w:tc>
          <w:tcPr>
            <w:tcW w:w="709" w:type="dxa"/>
            <w:tcBorders>
              <w:top w:val="single" w:sz="4" w:space="0" w:color="F2F2F2"/>
              <w:left w:val="single" w:sz="4" w:space="0" w:color="F2F2F2"/>
              <w:bottom w:val="single" w:sz="4" w:space="0" w:color="F2F2F2"/>
              <w:right w:val="single" w:sz="4" w:space="0" w:color="F2F2F2"/>
            </w:tcBorders>
          </w:tcPr>
          <w:p w14:paraId="086103EC" w14:textId="0368702A"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0</w:t>
            </w:r>
          </w:p>
        </w:tc>
      </w:tr>
      <w:tr w:rsidR="00A0495E" w:rsidRPr="0098525F" w14:paraId="6AF37CC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FC981E7" w14:textId="77777777" w:rsidR="00A0495E" w:rsidRPr="0098525F" w:rsidRDefault="00A0495E" w:rsidP="000D00ED">
            <w:pPr>
              <w:autoSpaceDE w:val="0"/>
              <w:autoSpaceDN w:val="0"/>
              <w:adjustRightInd w:val="0"/>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 xml:space="preserve">ЦІЛЬ 2:  </w:t>
            </w:r>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p>
        </w:tc>
        <w:tc>
          <w:tcPr>
            <w:tcW w:w="709" w:type="dxa"/>
            <w:tcBorders>
              <w:top w:val="single" w:sz="4" w:space="0" w:color="F2F2F2"/>
              <w:left w:val="single" w:sz="4" w:space="0" w:color="F2F2F2"/>
              <w:bottom w:val="single" w:sz="4" w:space="0" w:color="F2F2F2"/>
              <w:right w:val="single" w:sz="4" w:space="0" w:color="F2F2F2"/>
            </w:tcBorders>
          </w:tcPr>
          <w:p w14:paraId="40893643" w14:textId="1A03190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311BE7A4"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1A06F9B2" w14:textId="77777777" w:rsidR="00A0495E" w:rsidRPr="0098525F"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Пріоритет 2.1. Формування позитивного інвестиційного іміджу громади.</w:t>
            </w:r>
          </w:p>
        </w:tc>
        <w:tc>
          <w:tcPr>
            <w:tcW w:w="709" w:type="dxa"/>
            <w:tcBorders>
              <w:top w:val="single" w:sz="4" w:space="0" w:color="F2F2F2"/>
              <w:left w:val="single" w:sz="4" w:space="0" w:color="F2F2F2"/>
              <w:bottom w:val="single" w:sz="4" w:space="0" w:color="F2F2F2"/>
              <w:right w:val="single" w:sz="4" w:space="0" w:color="F2F2F2"/>
            </w:tcBorders>
          </w:tcPr>
          <w:p w14:paraId="18A5F104" w14:textId="46364D5D"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30B1C25B"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16925978" w14:textId="2398F55A" w:rsidR="00A0495E" w:rsidRPr="0098525F" w:rsidRDefault="00A0495E" w:rsidP="000D00ED">
            <w:pPr>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Пріоритет  2.2. П</w:t>
            </w:r>
            <w:r w:rsidR="00371D1F">
              <w:rPr>
                <w:rFonts w:ascii="Times New Roman" w:eastAsia="Calibri" w:hAnsi="Times New Roman"/>
                <w:sz w:val="28"/>
                <w:szCs w:val="28"/>
                <w:lang w:eastAsia="en-US"/>
              </w:rPr>
              <w:t xml:space="preserve">окращення </w:t>
            </w:r>
            <w:r w:rsidRPr="0098525F">
              <w:rPr>
                <w:rFonts w:ascii="Times New Roman" w:eastAsia="Calibri" w:hAnsi="Times New Roman"/>
                <w:sz w:val="28"/>
                <w:szCs w:val="28"/>
                <w:lang w:eastAsia="en-US"/>
              </w:rPr>
              <w:t xml:space="preserve"> якості </w:t>
            </w:r>
            <w:r>
              <w:rPr>
                <w:rFonts w:ascii="Times New Roman" w:eastAsia="Calibri" w:hAnsi="Times New Roman"/>
                <w:sz w:val="28"/>
                <w:szCs w:val="28"/>
                <w:lang w:eastAsia="en-US"/>
              </w:rPr>
              <w:t>надання послуг жителям громади</w:t>
            </w:r>
            <w:r w:rsidRPr="0098525F">
              <w:rPr>
                <w:rFonts w:ascii="Times New Roman" w:eastAsia="Calibri" w:hAnsi="Times New Roman"/>
                <w:sz w:val="28"/>
                <w:szCs w:val="28"/>
                <w:lang w:eastAsia="en-US"/>
              </w:rPr>
              <w:t>.</w:t>
            </w:r>
          </w:p>
        </w:tc>
        <w:tc>
          <w:tcPr>
            <w:tcW w:w="709" w:type="dxa"/>
            <w:tcBorders>
              <w:top w:val="single" w:sz="4" w:space="0" w:color="F2F2F2"/>
              <w:left w:val="single" w:sz="4" w:space="0" w:color="F2F2F2"/>
              <w:bottom w:val="single" w:sz="4" w:space="0" w:color="F2F2F2"/>
              <w:right w:val="single" w:sz="4" w:space="0" w:color="F2F2F2"/>
            </w:tcBorders>
          </w:tcPr>
          <w:p w14:paraId="077F10BC" w14:textId="048775F1"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75180CC0"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2E79F088" w14:textId="3578A0B1" w:rsidR="00A0495E" w:rsidRPr="0098525F" w:rsidRDefault="00A0495E" w:rsidP="00687E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98525F">
              <w:rPr>
                <w:rFonts w:ascii="Times New Roman" w:eastAsia="Times New Roman" w:hAnsi="Times New Roman"/>
                <w:sz w:val="28"/>
                <w:szCs w:val="28"/>
              </w:rPr>
              <w:t>Пріоритет 2.3.</w:t>
            </w:r>
            <w:r w:rsidR="00E62AB1" w:rsidRPr="00E62AB1">
              <w:rPr>
                <w:rFonts w:ascii="Times New Roman" w:eastAsia="Times New Roman" w:hAnsi="Times New Roman"/>
                <w:b/>
                <w:sz w:val="28"/>
                <w:szCs w:val="28"/>
              </w:rPr>
              <w:t xml:space="preserve"> </w:t>
            </w:r>
            <w:r w:rsidR="00E62AB1" w:rsidRPr="00687EC8">
              <w:rPr>
                <w:rFonts w:ascii="Times New Roman" w:eastAsia="Times New Roman" w:hAnsi="Times New Roman"/>
                <w:bCs/>
                <w:sz w:val="28"/>
                <w:szCs w:val="28"/>
              </w:rPr>
              <w:t xml:space="preserve">Створення сприятливих умов розвитку малого та середнього бізнесу. Стимулювання розвитку малих форм господарювання та кооперації на селі. </w:t>
            </w:r>
          </w:p>
        </w:tc>
        <w:tc>
          <w:tcPr>
            <w:tcW w:w="709" w:type="dxa"/>
            <w:tcBorders>
              <w:top w:val="single" w:sz="4" w:space="0" w:color="F2F2F2"/>
              <w:left w:val="single" w:sz="4" w:space="0" w:color="F2F2F2"/>
              <w:bottom w:val="single" w:sz="4" w:space="0" w:color="F2F2F2"/>
              <w:right w:val="single" w:sz="4" w:space="0" w:color="F2F2F2"/>
            </w:tcBorders>
          </w:tcPr>
          <w:p w14:paraId="170D5239" w14:textId="7B20F67E"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3</w:t>
            </w:r>
          </w:p>
        </w:tc>
      </w:tr>
      <w:tr w:rsidR="00A0495E" w:rsidRPr="0098525F" w14:paraId="21F918C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6AE1CDC"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2.4. Сталий розвиток аграрного  виробництва. </w:t>
            </w:r>
          </w:p>
        </w:tc>
        <w:tc>
          <w:tcPr>
            <w:tcW w:w="709" w:type="dxa"/>
            <w:tcBorders>
              <w:top w:val="single" w:sz="4" w:space="0" w:color="F2F2F2"/>
              <w:left w:val="single" w:sz="4" w:space="0" w:color="F2F2F2"/>
              <w:bottom w:val="single" w:sz="4" w:space="0" w:color="F2F2F2"/>
              <w:right w:val="single" w:sz="4" w:space="0" w:color="F2F2F2"/>
            </w:tcBorders>
          </w:tcPr>
          <w:p w14:paraId="5095E82E" w14:textId="3A4DD25E"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4</w:t>
            </w:r>
          </w:p>
        </w:tc>
      </w:tr>
      <w:tr w:rsidR="00A0495E" w:rsidRPr="0098525F" w14:paraId="30CFA5A1"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6C37A177"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2.5.  Здійснення заходів з ефективного використання водних ресурсів громади.</w:t>
            </w:r>
          </w:p>
        </w:tc>
        <w:tc>
          <w:tcPr>
            <w:tcW w:w="709" w:type="dxa"/>
            <w:tcBorders>
              <w:top w:val="single" w:sz="4" w:space="0" w:color="F2F2F2"/>
              <w:left w:val="single" w:sz="4" w:space="0" w:color="F2F2F2"/>
              <w:bottom w:val="single" w:sz="4" w:space="0" w:color="F2F2F2"/>
              <w:right w:val="single" w:sz="4" w:space="0" w:color="F2F2F2"/>
            </w:tcBorders>
          </w:tcPr>
          <w:p w14:paraId="2D3A4E03" w14:textId="5921388B"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4</w:t>
            </w:r>
          </w:p>
        </w:tc>
      </w:tr>
      <w:tr w:rsidR="00A0495E" w:rsidRPr="0098525F" w14:paraId="410C570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7C45E4A" w14:textId="19DD16D3"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w:t>
            </w:r>
            <w:r w:rsidR="00687EC8">
              <w:rPr>
                <w:rFonts w:ascii="Times New Roman" w:eastAsia="Times New Roman" w:hAnsi="Times New Roman"/>
                <w:sz w:val="28"/>
                <w:szCs w:val="28"/>
              </w:rPr>
              <w:t>6</w:t>
            </w:r>
            <w:r w:rsidRPr="0098525F">
              <w:rPr>
                <w:rFonts w:ascii="Times New Roman" w:eastAsia="Times New Roman" w:hAnsi="Times New Roman"/>
                <w:sz w:val="28"/>
                <w:szCs w:val="28"/>
              </w:rPr>
              <w:t>. Впровадження ресурсо- та енергоощадних технологій в системі життєзабезпечення населених пунктів.</w:t>
            </w:r>
          </w:p>
        </w:tc>
        <w:tc>
          <w:tcPr>
            <w:tcW w:w="709" w:type="dxa"/>
            <w:tcBorders>
              <w:top w:val="single" w:sz="4" w:space="0" w:color="F2F2F2"/>
              <w:left w:val="single" w:sz="4" w:space="0" w:color="F2F2F2"/>
              <w:bottom w:val="single" w:sz="4" w:space="0" w:color="F2F2F2"/>
              <w:right w:val="single" w:sz="4" w:space="0" w:color="F2F2F2"/>
            </w:tcBorders>
          </w:tcPr>
          <w:p w14:paraId="6361FBF8" w14:textId="40A236E3"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5</w:t>
            </w:r>
          </w:p>
        </w:tc>
      </w:tr>
      <w:tr w:rsidR="00A0495E" w:rsidRPr="0098525F" w14:paraId="290A992C" w14:textId="77777777" w:rsidTr="000D00ED">
        <w:trPr>
          <w:trHeight w:val="858"/>
        </w:trPr>
        <w:tc>
          <w:tcPr>
            <w:tcW w:w="9639" w:type="dxa"/>
            <w:tcBorders>
              <w:top w:val="single" w:sz="4" w:space="0" w:color="F2F2F2"/>
              <w:left w:val="single" w:sz="4" w:space="0" w:color="F2F2F2"/>
              <w:bottom w:val="single" w:sz="4" w:space="0" w:color="F2F2F2"/>
              <w:right w:val="single" w:sz="4" w:space="0" w:color="F2F2F2"/>
            </w:tcBorders>
            <w:hideMark/>
          </w:tcPr>
          <w:p w14:paraId="11744E2A" w14:textId="035F0ECE"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w:t>
            </w:r>
            <w:r w:rsidR="00687EC8">
              <w:rPr>
                <w:rFonts w:ascii="Times New Roman" w:eastAsia="Times New Roman" w:hAnsi="Times New Roman"/>
                <w:sz w:val="28"/>
                <w:szCs w:val="28"/>
              </w:rPr>
              <w:t>7</w:t>
            </w:r>
            <w:r w:rsidRPr="0098525F">
              <w:rPr>
                <w:rFonts w:ascii="Times New Roman" w:eastAsia="Times New Roman" w:hAnsi="Times New Roman"/>
                <w:sz w:val="28"/>
                <w:szCs w:val="28"/>
              </w:rPr>
              <w:t>. Дорожньо-транспортний комплекс. Благоустрій території громади.</w:t>
            </w:r>
          </w:p>
          <w:p w14:paraId="35E75CD4"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p w14:paraId="07E0F401"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5BFD8CAC" w14:textId="3B4AAE23"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5</w:t>
            </w:r>
          </w:p>
        </w:tc>
      </w:tr>
      <w:tr w:rsidR="00A0495E" w:rsidRPr="0098525F" w14:paraId="4DAD1886"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6A2FC09" w14:textId="77777777" w:rsidR="00A0495E" w:rsidRPr="0098525F"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ЦІЛЬ 3: ПІДВИЩЕННЯ СОЦІАЛЬНИХ СТАНДАРТІВ ТА ЯКОСТІ ЖИТТЯ НАСЕЛЕННЯ.</w:t>
            </w:r>
          </w:p>
          <w:p w14:paraId="05ABB0F3"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26B01F4A" w14:textId="22EA48EC"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6</w:t>
            </w:r>
          </w:p>
        </w:tc>
      </w:tr>
      <w:tr w:rsidR="00A0495E" w:rsidRPr="0098525F" w14:paraId="4B3D0C9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492A0D4" w14:textId="77777777" w:rsidR="00A0495E" w:rsidRPr="0098525F" w:rsidRDefault="00A0495E" w:rsidP="000D00ED">
            <w:pPr>
              <w:tabs>
                <w:tab w:val="left" w:pos="0"/>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3.1. Забезпечення високих стандартів  навчання, </w:t>
            </w:r>
            <w:r w:rsidRPr="0098525F">
              <w:rPr>
                <w:rFonts w:ascii="Times New Roman" w:eastAsia="Batang" w:hAnsi="Times New Roman"/>
                <w:sz w:val="28"/>
                <w:szCs w:val="28"/>
                <w:lang w:eastAsia="ru-RU"/>
              </w:rPr>
              <w:t>активізація співпраці у сфері освіти і науки.</w:t>
            </w:r>
          </w:p>
        </w:tc>
        <w:tc>
          <w:tcPr>
            <w:tcW w:w="709" w:type="dxa"/>
            <w:tcBorders>
              <w:top w:val="single" w:sz="4" w:space="0" w:color="F2F2F2"/>
              <w:left w:val="single" w:sz="4" w:space="0" w:color="F2F2F2"/>
              <w:bottom w:val="single" w:sz="4" w:space="0" w:color="F2F2F2"/>
              <w:right w:val="single" w:sz="4" w:space="0" w:color="F2F2F2"/>
            </w:tcBorders>
          </w:tcPr>
          <w:p w14:paraId="083097D2" w14:textId="3B560E4F"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6</w:t>
            </w:r>
          </w:p>
        </w:tc>
      </w:tr>
      <w:tr w:rsidR="00A0495E" w:rsidRPr="0098525F" w14:paraId="4073ED3F"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01994CB"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3.2. Створення конкурентоспроможного середовища в межах єдиного медичного простору.</w:t>
            </w:r>
          </w:p>
        </w:tc>
        <w:tc>
          <w:tcPr>
            <w:tcW w:w="709" w:type="dxa"/>
            <w:tcBorders>
              <w:top w:val="single" w:sz="4" w:space="0" w:color="F2F2F2"/>
              <w:left w:val="single" w:sz="4" w:space="0" w:color="F2F2F2"/>
              <w:bottom w:val="single" w:sz="4" w:space="0" w:color="F2F2F2"/>
              <w:right w:val="single" w:sz="4" w:space="0" w:color="F2F2F2"/>
            </w:tcBorders>
          </w:tcPr>
          <w:p w14:paraId="706DD43C" w14:textId="55CA6A28"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A0495E" w:rsidRPr="0098525F" w14:paraId="110A995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A615D48"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3.3. Покращення ефективності системи соціального забезпечення, </w:t>
            </w:r>
            <w:r w:rsidRPr="0098525F">
              <w:rPr>
                <w:rFonts w:ascii="Times New Roman" w:eastAsia="Times New Roman" w:hAnsi="Times New Roman"/>
                <w:sz w:val="28"/>
                <w:szCs w:val="28"/>
              </w:rPr>
              <w:lastRenderedPageBreak/>
              <w:t xml:space="preserve">обслуговування та надання соціальних послуг населенню, в тому числі </w:t>
            </w:r>
            <w:r w:rsidRPr="0098525F">
              <w:rPr>
                <w:rFonts w:ascii="Times New Roman" w:eastAsia="Calibri" w:hAnsi="Times New Roman"/>
                <w:color w:val="000000"/>
                <w:sz w:val="28"/>
                <w:szCs w:val="28"/>
                <w:lang w:eastAsia="en-US"/>
              </w:rPr>
              <w:t>окремих категорій громадян.</w:t>
            </w:r>
            <w:r w:rsidRPr="0098525F">
              <w:rPr>
                <w:rFonts w:ascii="Times New Roman" w:eastAsia="Times New Roman" w:hAnsi="Times New Roman"/>
                <w:sz w:val="28"/>
                <w:szCs w:val="28"/>
              </w:rPr>
              <w:t xml:space="preserve"> </w:t>
            </w:r>
          </w:p>
        </w:tc>
        <w:tc>
          <w:tcPr>
            <w:tcW w:w="709" w:type="dxa"/>
            <w:tcBorders>
              <w:top w:val="single" w:sz="4" w:space="0" w:color="F2F2F2"/>
              <w:left w:val="single" w:sz="4" w:space="0" w:color="F2F2F2"/>
              <w:bottom w:val="single" w:sz="4" w:space="0" w:color="F2F2F2"/>
              <w:right w:val="single" w:sz="4" w:space="0" w:color="F2F2F2"/>
            </w:tcBorders>
          </w:tcPr>
          <w:p w14:paraId="4444735D" w14:textId="5EFFEB53"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27</w:t>
            </w:r>
          </w:p>
        </w:tc>
      </w:tr>
      <w:tr w:rsidR="00A0495E" w:rsidRPr="0098525F" w14:paraId="1ED36640"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5EA88CCB" w14:textId="77777777" w:rsidR="00A0495E" w:rsidRPr="0098525F" w:rsidRDefault="00A0495E" w:rsidP="000D00ED">
            <w:pPr>
              <w:widowControl w:val="0"/>
              <w:spacing w:after="0" w:line="240" w:lineRule="auto"/>
              <w:rPr>
                <w:rFonts w:ascii="Times New Roman" w:eastAsia="Calibri" w:hAnsi="Times New Roman"/>
                <w:b/>
                <w:bCs/>
                <w:sz w:val="28"/>
                <w:szCs w:val="28"/>
                <w:lang w:eastAsia="en-US"/>
              </w:rPr>
            </w:pPr>
            <w:r w:rsidRPr="0098525F">
              <w:rPr>
                <w:rFonts w:ascii="Times New Roman" w:eastAsia="Calibri" w:hAnsi="Times New Roman"/>
                <w:sz w:val="28"/>
                <w:szCs w:val="28"/>
                <w:lang w:eastAsia="en-US"/>
              </w:rPr>
              <w:t>Пріоритет 3.4. Соціальна підтримка учасників бойових дій та їх сімей, сімей загиблих (померлих) учасників бойових дій, а також ветеранів війни.</w:t>
            </w:r>
          </w:p>
        </w:tc>
        <w:tc>
          <w:tcPr>
            <w:tcW w:w="709" w:type="dxa"/>
            <w:tcBorders>
              <w:top w:val="single" w:sz="4" w:space="0" w:color="F2F2F2"/>
              <w:left w:val="single" w:sz="4" w:space="0" w:color="F2F2F2"/>
              <w:bottom w:val="single" w:sz="4" w:space="0" w:color="F2F2F2"/>
              <w:right w:val="single" w:sz="4" w:space="0" w:color="F2F2F2"/>
            </w:tcBorders>
          </w:tcPr>
          <w:p w14:paraId="032E35D2" w14:textId="1D7E1AAA"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A0495E" w:rsidRPr="0098525F" w14:paraId="5756B215"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F065821"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tc>
        <w:tc>
          <w:tcPr>
            <w:tcW w:w="709" w:type="dxa"/>
            <w:tcBorders>
              <w:top w:val="single" w:sz="4" w:space="0" w:color="F2F2F2"/>
              <w:left w:val="single" w:sz="4" w:space="0" w:color="F2F2F2"/>
              <w:bottom w:val="single" w:sz="4" w:space="0" w:color="F2F2F2"/>
              <w:right w:val="single" w:sz="4" w:space="0" w:color="F2F2F2"/>
            </w:tcBorders>
          </w:tcPr>
          <w:p w14:paraId="216FC148" w14:textId="0409A12D"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A0495E" w:rsidRPr="0098525F" w14:paraId="4780E03B"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3FAC20C" w14:textId="77777777" w:rsidR="00A0495E" w:rsidRPr="0098525F" w:rsidRDefault="00A0495E" w:rsidP="000D00ED">
            <w:pPr>
              <w:widowControl w:val="0"/>
              <w:spacing w:after="0" w:line="240" w:lineRule="auto"/>
              <w:rPr>
                <w:rFonts w:ascii="Times New Roman" w:eastAsia="Calibri" w:hAnsi="Times New Roman"/>
                <w:sz w:val="28"/>
                <w:szCs w:val="28"/>
                <w:lang w:eastAsia="en-US"/>
              </w:rPr>
            </w:pPr>
            <w:r w:rsidRPr="0098525F">
              <w:rPr>
                <w:rFonts w:ascii="Times New Roman" w:eastAsia="Times New Roman" w:hAnsi="Times New Roman"/>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sz w:val="28"/>
                <w:szCs w:val="28"/>
                <w:lang w:eastAsia="en-US"/>
              </w:rPr>
              <w:t>попередження торгівлі людьми, забезпечення рівних прав і можливостей жінок і чоловіків.</w:t>
            </w:r>
          </w:p>
        </w:tc>
        <w:tc>
          <w:tcPr>
            <w:tcW w:w="709" w:type="dxa"/>
            <w:tcBorders>
              <w:top w:val="single" w:sz="4" w:space="0" w:color="F2F2F2"/>
              <w:left w:val="single" w:sz="4" w:space="0" w:color="F2F2F2"/>
              <w:bottom w:val="single" w:sz="4" w:space="0" w:color="F2F2F2"/>
              <w:right w:val="single" w:sz="4" w:space="0" w:color="F2F2F2"/>
            </w:tcBorders>
          </w:tcPr>
          <w:p w14:paraId="35F307D9" w14:textId="367052F5"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A0495E" w:rsidRPr="0098525F" w14:paraId="7B74B26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6270D74"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3.7. Реалізація заходів з розвитку фізичної культури та спорту.</w:t>
            </w:r>
          </w:p>
        </w:tc>
        <w:tc>
          <w:tcPr>
            <w:tcW w:w="709" w:type="dxa"/>
            <w:tcBorders>
              <w:top w:val="single" w:sz="4" w:space="0" w:color="F2F2F2"/>
              <w:left w:val="single" w:sz="4" w:space="0" w:color="F2F2F2"/>
              <w:bottom w:val="single" w:sz="4" w:space="0" w:color="F2F2F2"/>
              <w:right w:val="single" w:sz="4" w:space="0" w:color="F2F2F2"/>
            </w:tcBorders>
          </w:tcPr>
          <w:p w14:paraId="133BE2B3" w14:textId="2D7D2258"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0</w:t>
            </w:r>
          </w:p>
        </w:tc>
      </w:tr>
      <w:tr w:rsidR="00A0495E" w:rsidRPr="0098525F" w14:paraId="476DE674" w14:textId="77777777" w:rsidTr="000D00ED">
        <w:trPr>
          <w:trHeight w:val="861"/>
        </w:trPr>
        <w:tc>
          <w:tcPr>
            <w:tcW w:w="9639" w:type="dxa"/>
            <w:tcBorders>
              <w:top w:val="single" w:sz="4" w:space="0" w:color="F2F2F2"/>
              <w:left w:val="single" w:sz="4" w:space="0" w:color="F2F2F2"/>
              <w:bottom w:val="single" w:sz="4" w:space="0" w:color="F2F2F2"/>
              <w:right w:val="single" w:sz="4" w:space="0" w:color="F2F2F2"/>
            </w:tcBorders>
            <w:hideMark/>
          </w:tcPr>
          <w:p w14:paraId="46ED47A0"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tc>
        <w:tc>
          <w:tcPr>
            <w:tcW w:w="709" w:type="dxa"/>
            <w:tcBorders>
              <w:top w:val="single" w:sz="4" w:space="0" w:color="F2F2F2"/>
              <w:left w:val="single" w:sz="4" w:space="0" w:color="F2F2F2"/>
              <w:bottom w:val="single" w:sz="4" w:space="0" w:color="F2F2F2"/>
              <w:right w:val="single" w:sz="4" w:space="0" w:color="F2F2F2"/>
            </w:tcBorders>
          </w:tcPr>
          <w:p w14:paraId="17E1AB1B" w14:textId="46CCBF5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0</w:t>
            </w:r>
          </w:p>
        </w:tc>
      </w:tr>
      <w:tr w:rsidR="00A0495E" w:rsidRPr="0098525F" w14:paraId="1AA4C121"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5E2EBA18"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ЦІЛЬ 4: ЕКОЛОГІЧНА БЕЗПЕКА НАВКОЛИШНЬОГО СЕРЕДОВИЩА</w:t>
            </w:r>
          </w:p>
        </w:tc>
        <w:tc>
          <w:tcPr>
            <w:tcW w:w="709" w:type="dxa"/>
            <w:tcBorders>
              <w:top w:val="single" w:sz="4" w:space="0" w:color="F2F2F2"/>
              <w:left w:val="single" w:sz="4" w:space="0" w:color="F2F2F2"/>
              <w:bottom w:val="single" w:sz="4" w:space="0" w:color="F2F2F2"/>
              <w:right w:val="single" w:sz="4" w:space="0" w:color="F2F2F2"/>
            </w:tcBorders>
          </w:tcPr>
          <w:p w14:paraId="41A60F46" w14:textId="7D8E9B4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79EBDE35"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D91DA84" w14:textId="77777777" w:rsidR="00A0495E" w:rsidRPr="0098525F" w:rsidRDefault="00A0495E" w:rsidP="000D00ED">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4.1.  Забезпечення санітарного та екологічного благополуччя.</w:t>
            </w:r>
          </w:p>
        </w:tc>
        <w:tc>
          <w:tcPr>
            <w:tcW w:w="709" w:type="dxa"/>
            <w:tcBorders>
              <w:top w:val="single" w:sz="4" w:space="0" w:color="F2F2F2"/>
              <w:left w:val="single" w:sz="4" w:space="0" w:color="F2F2F2"/>
              <w:bottom w:val="single" w:sz="4" w:space="0" w:color="F2F2F2"/>
              <w:right w:val="single" w:sz="4" w:space="0" w:color="F2F2F2"/>
            </w:tcBorders>
          </w:tcPr>
          <w:p w14:paraId="1F78D764" w14:textId="66481745"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143B2604" w14:textId="77777777" w:rsidTr="000D00ED">
        <w:trPr>
          <w:trHeight w:val="845"/>
        </w:trPr>
        <w:tc>
          <w:tcPr>
            <w:tcW w:w="9639" w:type="dxa"/>
            <w:tcBorders>
              <w:top w:val="single" w:sz="4" w:space="0" w:color="F2F2F2"/>
              <w:left w:val="single" w:sz="4" w:space="0" w:color="F2F2F2"/>
              <w:bottom w:val="single" w:sz="4" w:space="0" w:color="F2F2F2"/>
              <w:right w:val="single" w:sz="4" w:space="0" w:color="F2F2F2"/>
            </w:tcBorders>
            <w:hideMark/>
          </w:tcPr>
          <w:p w14:paraId="68B89103"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Пріоритет 4.2. </w:t>
            </w:r>
            <w:r w:rsidRPr="0098525F">
              <w:rPr>
                <w:rFonts w:ascii="Times New Roman" w:eastAsia="Times New Roman" w:hAnsi="Times New Roman"/>
                <w:sz w:val="28"/>
                <w:szCs w:val="28"/>
                <w:lang w:eastAsia="ru-RU"/>
              </w:rPr>
              <w:t xml:space="preserve">Забезпечення та раціональне використання водних ресурсів. </w:t>
            </w:r>
            <w:r w:rsidRPr="0098525F">
              <w:rPr>
                <w:rFonts w:ascii="Times New Roman" w:eastAsia="Batang" w:hAnsi="Times New Roman"/>
                <w:bCs/>
                <w:sz w:val="28"/>
                <w:szCs w:val="28"/>
                <w:lang w:eastAsia="ru-RU"/>
              </w:rPr>
              <w:t>Якісна питна вода в громаді.</w:t>
            </w:r>
          </w:p>
        </w:tc>
        <w:tc>
          <w:tcPr>
            <w:tcW w:w="709" w:type="dxa"/>
            <w:tcBorders>
              <w:top w:val="single" w:sz="4" w:space="0" w:color="F2F2F2"/>
              <w:left w:val="single" w:sz="4" w:space="0" w:color="F2F2F2"/>
              <w:bottom w:val="single" w:sz="4" w:space="0" w:color="F2F2F2"/>
              <w:right w:val="single" w:sz="4" w:space="0" w:color="F2F2F2"/>
            </w:tcBorders>
          </w:tcPr>
          <w:p w14:paraId="0BA00060" w14:textId="17B80DC5"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3A4675BD" w14:textId="77777777" w:rsidTr="000D00ED">
        <w:trPr>
          <w:trHeight w:val="344"/>
        </w:trPr>
        <w:tc>
          <w:tcPr>
            <w:tcW w:w="9639" w:type="dxa"/>
            <w:tcBorders>
              <w:top w:val="single" w:sz="4" w:space="0" w:color="F2F2F2"/>
              <w:left w:val="single" w:sz="4" w:space="0" w:color="F2F2F2"/>
              <w:bottom w:val="single" w:sz="4" w:space="0" w:color="F2F2F2"/>
              <w:right w:val="single" w:sz="4" w:space="0" w:color="F2F2F2"/>
            </w:tcBorders>
            <w:hideMark/>
          </w:tcPr>
          <w:p w14:paraId="3C2E1157"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rPr>
            </w:pPr>
            <w:r w:rsidRPr="0098525F">
              <w:rPr>
                <w:rFonts w:ascii="Times New Roman" w:eastAsia="Times New Roman" w:hAnsi="Times New Roman"/>
                <w:sz w:val="28"/>
                <w:szCs w:val="28"/>
              </w:rPr>
              <w:t>ЦІЛЬ 5: РОЗВИТОК ГРОМАДЯНСЬКОГО СУСПІЛЬСТВА</w:t>
            </w:r>
          </w:p>
        </w:tc>
        <w:tc>
          <w:tcPr>
            <w:tcW w:w="709" w:type="dxa"/>
            <w:tcBorders>
              <w:top w:val="single" w:sz="4" w:space="0" w:color="F2F2F2"/>
              <w:left w:val="single" w:sz="4" w:space="0" w:color="F2F2F2"/>
              <w:bottom w:val="single" w:sz="4" w:space="0" w:color="F2F2F2"/>
              <w:right w:val="single" w:sz="4" w:space="0" w:color="F2F2F2"/>
            </w:tcBorders>
          </w:tcPr>
          <w:p w14:paraId="4E5BFEB0" w14:textId="74800470"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78743750"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C1F984C" w14:textId="77777777" w:rsidR="00A0495E" w:rsidRPr="0098525F" w:rsidRDefault="00A0495E" w:rsidP="000D00ED">
            <w:pPr>
              <w:tabs>
                <w:tab w:val="left" w:pos="567"/>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5.1. </w:t>
            </w:r>
            <w:r w:rsidRPr="0098525F">
              <w:rPr>
                <w:rFonts w:ascii="Times New Roman" w:eastAsia="Batang" w:hAnsi="Times New Roman"/>
                <w:sz w:val="28"/>
                <w:szCs w:val="28"/>
                <w:lang w:eastAsia="ru-RU"/>
              </w:rPr>
              <w:t xml:space="preserve">Інформаційне забезпечення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tc>
        <w:tc>
          <w:tcPr>
            <w:tcW w:w="709" w:type="dxa"/>
            <w:tcBorders>
              <w:top w:val="single" w:sz="4" w:space="0" w:color="F2F2F2"/>
              <w:left w:val="single" w:sz="4" w:space="0" w:color="F2F2F2"/>
              <w:bottom w:val="single" w:sz="4" w:space="0" w:color="F2F2F2"/>
              <w:right w:val="single" w:sz="4" w:space="0" w:color="F2F2F2"/>
            </w:tcBorders>
          </w:tcPr>
          <w:p w14:paraId="23225DC6" w14:textId="567E5BB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2E107DDB"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D7AF5B8" w14:textId="77777777" w:rsidR="00A0495E" w:rsidRPr="0098525F" w:rsidRDefault="00A0495E" w:rsidP="000D00ED">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5.2. Створення сприятливих умов для розвитку і самореалізації української молоді, формування патріота і громадянина.</w:t>
            </w:r>
          </w:p>
        </w:tc>
        <w:tc>
          <w:tcPr>
            <w:tcW w:w="709" w:type="dxa"/>
            <w:tcBorders>
              <w:top w:val="single" w:sz="4" w:space="0" w:color="F2F2F2"/>
              <w:left w:val="single" w:sz="4" w:space="0" w:color="F2F2F2"/>
              <w:bottom w:val="single" w:sz="4" w:space="0" w:color="F2F2F2"/>
              <w:right w:val="single" w:sz="4" w:space="0" w:color="F2F2F2"/>
            </w:tcBorders>
          </w:tcPr>
          <w:p w14:paraId="11315EDA" w14:textId="0AEA77CF"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61C9B08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49B8F7ED"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5.3. Проведення аналізу ефективного використання бюджетних коштів в ході виконання міських цільових програм.</w:t>
            </w:r>
          </w:p>
        </w:tc>
        <w:tc>
          <w:tcPr>
            <w:tcW w:w="709" w:type="dxa"/>
            <w:tcBorders>
              <w:top w:val="single" w:sz="4" w:space="0" w:color="F2F2F2"/>
              <w:left w:val="single" w:sz="4" w:space="0" w:color="F2F2F2"/>
              <w:bottom w:val="single" w:sz="4" w:space="0" w:color="F2F2F2"/>
              <w:right w:val="single" w:sz="4" w:space="0" w:color="F2F2F2"/>
            </w:tcBorders>
          </w:tcPr>
          <w:p w14:paraId="580C0FDF" w14:textId="6CFD3D80"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54376EFC" w14:textId="77777777" w:rsidTr="000D00ED">
        <w:trPr>
          <w:trHeight w:val="573"/>
        </w:trPr>
        <w:tc>
          <w:tcPr>
            <w:tcW w:w="9639" w:type="dxa"/>
            <w:tcBorders>
              <w:top w:val="single" w:sz="4" w:space="0" w:color="F2F2F2"/>
              <w:left w:val="single" w:sz="4" w:space="0" w:color="F2F2F2"/>
              <w:bottom w:val="single" w:sz="4" w:space="0" w:color="F2F2F2"/>
              <w:right w:val="single" w:sz="4" w:space="0" w:color="F2F2F2"/>
            </w:tcBorders>
            <w:hideMark/>
          </w:tcPr>
          <w:p w14:paraId="1185448B" w14:textId="103F3C0F"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5.4.</w:t>
            </w:r>
            <w:r w:rsidRPr="0098525F">
              <w:rPr>
                <w:rFonts w:ascii="Times New Roman" w:eastAsia="Calibri" w:hAnsi="Times New Roman"/>
                <w:sz w:val="28"/>
                <w:szCs w:val="28"/>
                <w:lang w:eastAsia="en-US"/>
              </w:rPr>
              <w:t xml:space="preserve"> </w:t>
            </w:r>
            <w:r w:rsidR="0039153F">
              <w:rPr>
                <w:rFonts w:ascii="Times New Roman" w:eastAsia="Calibri" w:hAnsi="Times New Roman"/>
                <w:sz w:val="28"/>
                <w:szCs w:val="28"/>
                <w:lang w:eastAsia="en-US"/>
              </w:rPr>
              <w:t xml:space="preserve">Розвиток інструментів </w:t>
            </w:r>
            <w:r w:rsidRPr="0098525F">
              <w:rPr>
                <w:rFonts w:ascii="Times New Roman" w:eastAsia="Calibri" w:hAnsi="Times New Roman"/>
                <w:sz w:val="28"/>
                <w:szCs w:val="28"/>
                <w:lang w:eastAsia="en-US"/>
              </w:rPr>
              <w:t>е-урядування та е-демократії в органах місцевого самоврядування.</w:t>
            </w:r>
          </w:p>
        </w:tc>
        <w:tc>
          <w:tcPr>
            <w:tcW w:w="709" w:type="dxa"/>
            <w:tcBorders>
              <w:top w:val="single" w:sz="4" w:space="0" w:color="F2F2F2"/>
              <w:left w:val="single" w:sz="4" w:space="0" w:color="F2F2F2"/>
              <w:bottom w:val="single" w:sz="4" w:space="0" w:color="F2F2F2"/>
              <w:right w:val="single" w:sz="4" w:space="0" w:color="F2F2F2"/>
            </w:tcBorders>
          </w:tcPr>
          <w:p w14:paraId="40A34FC1" w14:textId="06A47BF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3</w:t>
            </w:r>
          </w:p>
        </w:tc>
      </w:tr>
      <w:tr w:rsidR="00A0495E" w:rsidRPr="0098525F" w14:paraId="3C378D66" w14:textId="77777777" w:rsidTr="000D00ED">
        <w:trPr>
          <w:trHeight w:val="356"/>
        </w:trPr>
        <w:tc>
          <w:tcPr>
            <w:tcW w:w="9639" w:type="dxa"/>
            <w:tcBorders>
              <w:top w:val="single" w:sz="4" w:space="0" w:color="F2F2F2"/>
              <w:left w:val="single" w:sz="4" w:space="0" w:color="F2F2F2"/>
              <w:bottom w:val="single" w:sz="4" w:space="0" w:color="F2F2F2"/>
              <w:right w:val="single" w:sz="4" w:space="0" w:color="F2F2F2"/>
            </w:tcBorders>
            <w:hideMark/>
          </w:tcPr>
          <w:p w14:paraId="6DA9AB83" w14:textId="77777777" w:rsidR="00A0495E" w:rsidRPr="0098525F" w:rsidRDefault="00A0495E" w:rsidP="000D00ED">
            <w:pPr>
              <w:autoSpaceDE w:val="0"/>
              <w:autoSpaceDN w:val="0"/>
              <w:adjustRightInd w:val="0"/>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IV. РИЗИКИ ТА МОЖЛИВІ ПЕРЕШКОДИ </w:t>
            </w:r>
          </w:p>
        </w:tc>
        <w:tc>
          <w:tcPr>
            <w:tcW w:w="709" w:type="dxa"/>
            <w:tcBorders>
              <w:top w:val="single" w:sz="4" w:space="0" w:color="F2F2F2"/>
              <w:left w:val="single" w:sz="4" w:space="0" w:color="F2F2F2"/>
              <w:bottom w:val="single" w:sz="4" w:space="0" w:color="F2F2F2"/>
              <w:right w:val="single" w:sz="4" w:space="0" w:color="F2F2F2"/>
            </w:tcBorders>
          </w:tcPr>
          <w:p w14:paraId="2125A4FF" w14:textId="67934E3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6</w:t>
            </w:r>
          </w:p>
        </w:tc>
      </w:tr>
      <w:tr w:rsidR="00A0495E" w:rsidRPr="0098525F" w14:paraId="4C80438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A3855D3"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V. ДЖЕРЕЛА ФІНАНСУВАННЯ ПРОГРАМИ </w:t>
            </w:r>
          </w:p>
        </w:tc>
        <w:tc>
          <w:tcPr>
            <w:tcW w:w="709" w:type="dxa"/>
            <w:tcBorders>
              <w:top w:val="single" w:sz="4" w:space="0" w:color="F2F2F2"/>
              <w:left w:val="single" w:sz="4" w:space="0" w:color="F2F2F2"/>
              <w:bottom w:val="single" w:sz="4" w:space="0" w:color="F2F2F2"/>
              <w:right w:val="single" w:sz="4" w:space="0" w:color="F2F2F2"/>
            </w:tcBorders>
          </w:tcPr>
          <w:p w14:paraId="1E415C57" w14:textId="5E09E313"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4</w:t>
            </w:r>
          </w:p>
        </w:tc>
      </w:tr>
      <w:tr w:rsidR="00A0495E" w:rsidRPr="0098525F" w14:paraId="595008B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6FAB8EA5" w14:textId="4AFFBCE4" w:rsidR="00A0495E" w:rsidRPr="0098525F" w:rsidRDefault="00A0495E" w:rsidP="000D00ED">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rPr>
            </w:pPr>
            <w:r w:rsidRPr="0098525F">
              <w:rPr>
                <w:rFonts w:ascii="Times New Roman" w:eastAsia="Times New Roman" w:hAnsi="Times New Roman"/>
                <w:i/>
                <w:iCs/>
                <w:sz w:val="28"/>
                <w:szCs w:val="28"/>
              </w:rPr>
              <w:t xml:space="preserve">Додаток 1. </w:t>
            </w:r>
            <w:r w:rsidRPr="0098525F">
              <w:rPr>
                <w:rFonts w:ascii="Times New Roman" w:eastAsia="Calibri" w:hAnsi="Times New Roman"/>
                <w:sz w:val="28"/>
                <w:szCs w:val="28"/>
                <w:lang w:eastAsia="en-US"/>
              </w:rPr>
              <w:t>Перелік міських цільових Програм, які діють у рамках Програми соціально-економічного розвитку на 202</w:t>
            </w:r>
            <w:r w:rsidR="00D51E2A">
              <w:rPr>
                <w:rFonts w:ascii="Times New Roman" w:eastAsia="Calibri" w:hAnsi="Times New Roman"/>
                <w:sz w:val="28"/>
                <w:szCs w:val="28"/>
                <w:lang w:eastAsia="en-US"/>
              </w:rPr>
              <w:t>6</w:t>
            </w:r>
            <w:r w:rsidRPr="0098525F">
              <w:rPr>
                <w:rFonts w:ascii="Times New Roman" w:eastAsia="Calibri" w:hAnsi="Times New Roman"/>
                <w:sz w:val="28"/>
                <w:szCs w:val="28"/>
                <w:lang w:eastAsia="en-US"/>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14:paraId="238C52C5" w14:textId="03B8ADB9" w:rsidR="00A0495E" w:rsidRPr="008C706B" w:rsidRDefault="00A0495E" w:rsidP="000D00ED">
            <w:pPr>
              <w:spacing w:after="0" w:line="240" w:lineRule="auto"/>
              <w:ind w:left="-113" w:right="-98"/>
              <w:rPr>
                <w:rFonts w:ascii="Times New Roman" w:eastAsia="Calibri" w:hAnsi="Times New Roman"/>
                <w:sz w:val="26"/>
                <w:szCs w:val="26"/>
                <w:lang w:eastAsia="en-US"/>
              </w:rPr>
            </w:pPr>
            <w:r w:rsidRPr="008C706B">
              <w:rPr>
                <w:rFonts w:ascii="Times New Roman" w:eastAsia="Calibri" w:hAnsi="Times New Roman"/>
                <w:sz w:val="26"/>
                <w:szCs w:val="26"/>
                <w:lang w:eastAsia="en-US"/>
              </w:rPr>
              <w:t>3</w:t>
            </w:r>
            <w:r w:rsidR="0039153F">
              <w:rPr>
                <w:rFonts w:ascii="Times New Roman" w:eastAsia="Calibri" w:hAnsi="Times New Roman"/>
                <w:sz w:val="26"/>
                <w:szCs w:val="26"/>
                <w:lang w:eastAsia="en-US"/>
              </w:rPr>
              <w:t>5</w:t>
            </w:r>
            <w:r w:rsidRPr="008C706B">
              <w:rPr>
                <w:rFonts w:ascii="Times New Roman" w:eastAsia="Calibri" w:hAnsi="Times New Roman"/>
                <w:sz w:val="26"/>
                <w:szCs w:val="26"/>
                <w:lang w:eastAsia="en-US"/>
              </w:rPr>
              <w:t>-</w:t>
            </w:r>
            <w:r w:rsidR="0039153F">
              <w:rPr>
                <w:rFonts w:ascii="Times New Roman" w:eastAsia="Calibri" w:hAnsi="Times New Roman"/>
                <w:sz w:val="26"/>
                <w:szCs w:val="26"/>
                <w:lang w:eastAsia="en-US"/>
              </w:rPr>
              <w:t>38</w:t>
            </w:r>
          </w:p>
        </w:tc>
      </w:tr>
      <w:tr w:rsidR="00A0495E" w:rsidRPr="0098525F" w14:paraId="17D6B24E"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6E6C04D6" w14:textId="6B77B5A2" w:rsidR="00A0495E" w:rsidRPr="0098525F" w:rsidRDefault="00A0495E" w:rsidP="000D00ED">
            <w:pPr>
              <w:widowControl w:val="0"/>
              <w:tabs>
                <w:tab w:val="left" w:pos="3399"/>
              </w:tabs>
              <w:autoSpaceDE w:val="0"/>
              <w:autoSpaceDN w:val="0"/>
              <w:adjustRightInd w:val="0"/>
              <w:spacing w:after="0" w:line="240" w:lineRule="auto"/>
              <w:rPr>
                <w:rFonts w:ascii="Times New Roman" w:eastAsia="Calibri" w:hAnsi="Times New Roman"/>
                <w:i/>
                <w:iCs/>
                <w:sz w:val="28"/>
                <w:szCs w:val="28"/>
              </w:rPr>
            </w:pPr>
            <w:r w:rsidRPr="0098525F">
              <w:rPr>
                <w:rFonts w:ascii="Times New Roman" w:eastAsia="Calibri" w:hAnsi="Times New Roman"/>
                <w:i/>
                <w:iCs/>
                <w:sz w:val="28"/>
                <w:szCs w:val="28"/>
              </w:rPr>
              <w:t>Додаток 2.</w:t>
            </w:r>
            <w:r w:rsidRPr="0098525F">
              <w:rPr>
                <w:rFonts w:ascii="Times New Roman" w:eastAsia="Calibri" w:hAnsi="Times New Roman"/>
                <w:i/>
                <w:iCs/>
                <w:sz w:val="28"/>
                <w:szCs w:val="28"/>
                <w:lang w:eastAsia="en-US"/>
              </w:rPr>
              <w:t xml:space="preserve"> </w:t>
            </w:r>
            <w:r w:rsidRPr="0098525F">
              <w:rPr>
                <w:rFonts w:ascii="Times New Roman" w:eastAsia="Times New Roman" w:hAnsi="Times New Roman"/>
                <w:sz w:val="28"/>
                <w:szCs w:val="28"/>
                <w:lang w:eastAsia="ru-RU"/>
              </w:rPr>
              <w:t>Перелік про</w:t>
            </w:r>
            <w:r w:rsidR="00D4371D">
              <w:rPr>
                <w:rFonts w:ascii="Times New Roman" w:eastAsia="Times New Roman" w:hAnsi="Times New Roman"/>
                <w:sz w:val="28"/>
                <w:szCs w:val="28"/>
                <w:lang w:eastAsia="ru-RU"/>
              </w:rPr>
              <w:t>є</w:t>
            </w:r>
            <w:r w:rsidRPr="0098525F">
              <w:rPr>
                <w:rFonts w:ascii="Times New Roman" w:eastAsia="Times New Roman" w:hAnsi="Times New Roman"/>
                <w:sz w:val="28"/>
                <w:szCs w:val="28"/>
                <w:lang w:eastAsia="ru-RU"/>
              </w:rPr>
              <w:t>ктів, що планується реалізувати у 202</w:t>
            </w:r>
            <w:r w:rsidR="00D51E2A">
              <w:rPr>
                <w:rFonts w:ascii="Times New Roman" w:eastAsia="Times New Roman" w:hAnsi="Times New Roman"/>
                <w:sz w:val="28"/>
                <w:szCs w:val="28"/>
                <w:lang w:eastAsia="ru-RU"/>
              </w:rPr>
              <w:t>6</w:t>
            </w:r>
            <w:r w:rsidRPr="0098525F">
              <w:rPr>
                <w:rFonts w:ascii="Times New Roman" w:eastAsia="Times New Roman" w:hAnsi="Times New Roman"/>
                <w:sz w:val="28"/>
                <w:szCs w:val="28"/>
                <w:lang w:eastAsia="ru-RU"/>
              </w:rPr>
              <w:t xml:space="preserve"> році.</w:t>
            </w:r>
          </w:p>
        </w:tc>
        <w:tc>
          <w:tcPr>
            <w:tcW w:w="709" w:type="dxa"/>
            <w:tcBorders>
              <w:top w:val="single" w:sz="4" w:space="0" w:color="F2F2F2"/>
              <w:left w:val="single" w:sz="4" w:space="0" w:color="F2F2F2"/>
              <w:bottom w:val="single" w:sz="4" w:space="0" w:color="F2F2F2"/>
              <w:right w:val="single" w:sz="4" w:space="0" w:color="F2F2F2"/>
            </w:tcBorders>
          </w:tcPr>
          <w:p w14:paraId="41027F34" w14:textId="766D2146" w:rsidR="00A0495E" w:rsidRPr="008C706B" w:rsidRDefault="0039153F" w:rsidP="000D00ED">
            <w:pPr>
              <w:spacing w:after="0" w:line="240" w:lineRule="auto"/>
              <w:ind w:left="-113" w:right="-98"/>
              <w:rPr>
                <w:rFonts w:ascii="Times New Roman" w:eastAsia="Calibri" w:hAnsi="Times New Roman"/>
                <w:sz w:val="26"/>
                <w:szCs w:val="26"/>
                <w:lang w:eastAsia="en-US"/>
              </w:rPr>
            </w:pPr>
            <w:r>
              <w:rPr>
                <w:rFonts w:ascii="Times New Roman" w:eastAsia="Calibri" w:hAnsi="Times New Roman"/>
                <w:sz w:val="26"/>
                <w:szCs w:val="26"/>
                <w:lang w:eastAsia="en-US"/>
              </w:rPr>
              <w:t>39</w:t>
            </w:r>
            <w:r w:rsidR="00A0495E" w:rsidRPr="008C706B">
              <w:rPr>
                <w:rFonts w:ascii="Times New Roman" w:eastAsia="Calibri" w:hAnsi="Times New Roman"/>
                <w:sz w:val="26"/>
                <w:szCs w:val="26"/>
                <w:lang w:eastAsia="en-US"/>
              </w:rPr>
              <w:t>-4</w:t>
            </w:r>
            <w:r>
              <w:rPr>
                <w:rFonts w:ascii="Times New Roman" w:eastAsia="Calibri" w:hAnsi="Times New Roman"/>
                <w:sz w:val="26"/>
                <w:szCs w:val="26"/>
                <w:lang w:eastAsia="en-US"/>
              </w:rPr>
              <w:t>1</w:t>
            </w:r>
          </w:p>
        </w:tc>
      </w:tr>
      <w:tr w:rsidR="00A0495E" w:rsidRPr="0098525F" w14:paraId="4D48A043"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2830798" w14:textId="77777777" w:rsidR="00A0495E" w:rsidRPr="0098525F" w:rsidRDefault="00A0495E" w:rsidP="000D00ED">
            <w:pPr>
              <w:autoSpaceDE w:val="0"/>
              <w:autoSpaceDN w:val="0"/>
              <w:adjustRightInd w:val="0"/>
              <w:spacing w:after="0" w:line="240" w:lineRule="auto"/>
              <w:rPr>
                <w:rFonts w:ascii="Times New Roman" w:eastAsia="Times New Roman" w:hAnsi="Times New Roman"/>
                <w:i/>
                <w:iCs/>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17C720F9" w14:textId="77777777" w:rsidR="00A0495E" w:rsidRPr="0098525F" w:rsidRDefault="00A0495E" w:rsidP="000D00ED">
            <w:pPr>
              <w:spacing w:after="0" w:line="240" w:lineRule="auto"/>
              <w:rPr>
                <w:rFonts w:ascii="Times New Roman" w:eastAsia="Calibri" w:hAnsi="Times New Roman"/>
                <w:sz w:val="28"/>
                <w:szCs w:val="28"/>
                <w:lang w:eastAsia="en-US"/>
              </w:rPr>
            </w:pPr>
          </w:p>
        </w:tc>
      </w:tr>
    </w:tbl>
    <w:p w14:paraId="7638FFD4" w14:textId="77777777" w:rsidR="00A0495E" w:rsidRPr="0098525F" w:rsidRDefault="00A0495E" w:rsidP="00A0495E">
      <w:pPr>
        <w:spacing w:after="0" w:line="240" w:lineRule="auto"/>
        <w:ind w:firstLine="709"/>
        <w:jc w:val="center"/>
        <w:rPr>
          <w:rFonts w:ascii="Times New Roman" w:eastAsia="Calibri" w:hAnsi="Times New Roman"/>
          <w:b/>
          <w:bCs/>
          <w:sz w:val="28"/>
          <w:szCs w:val="28"/>
          <w:lang w:eastAsia="en-US"/>
        </w:rPr>
      </w:pPr>
    </w:p>
    <w:p w14:paraId="03BB71E3" w14:textId="77777777" w:rsidR="00A0495E" w:rsidRPr="0098525F" w:rsidRDefault="00A0495E" w:rsidP="00A0495E">
      <w:pPr>
        <w:rPr>
          <w:rFonts w:ascii="Times New Roman" w:eastAsia="Calibri" w:hAnsi="Times New Roman"/>
          <w:b/>
          <w:bCs/>
          <w:sz w:val="28"/>
          <w:szCs w:val="28"/>
          <w:lang w:eastAsia="en-US"/>
        </w:rPr>
      </w:pPr>
    </w:p>
    <w:p w14:paraId="490CCD55" w14:textId="77777777" w:rsidR="00A0495E" w:rsidRDefault="00A0495E" w:rsidP="00A0495E">
      <w:pPr>
        <w:spacing w:after="0" w:line="240" w:lineRule="auto"/>
        <w:jc w:val="center"/>
        <w:rPr>
          <w:rFonts w:ascii="Times New Roman" w:eastAsia="Calibri" w:hAnsi="Times New Roman"/>
          <w:b/>
          <w:bCs/>
          <w:sz w:val="28"/>
          <w:szCs w:val="28"/>
          <w:lang w:eastAsia="en-US"/>
        </w:rPr>
      </w:pPr>
    </w:p>
    <w:p w14:paraId="0B2E14BE" w14:textId="77777777" w:rsidR="00A0495E" w:rsidRDefault="00A0495E" w:rsidP="00A0495E">
      <w:pPr>
        <w:spacing w:after="0" w:line="240" w:lineRule="auto"/>
        <w:jc w:val="center"/>
        <w:rPr>
          <w:rFonts w:ascii="Times New Roman" w:eastAsia="Calibri" w:hAnsi="Times New Roman"/>
          <w:b/>
          <w:bCs/>
          <w:sz w:val="28"/>
          <w:szCs w:val="28"/>
          <w:lang w:eastAsia="en-US"/>
        </w:rPr>
      </w:pPr>
    </w:p>
    <w:p w14:paraId="01DE6EDB" w14:textId="77777777" w:rsidR="00A0495E" w:rsidRDefault="00A0495E" w:rsidP="00A0495E">
      <w:pPr>
        <w:rPr>
          <w:rFonts w:ascii="Times New Roman" w:eastAsia="Calibri" w:hAnsi="Times New Roman"/>
          <w:b/>
          <w:bCs/>
          <w:sz w:val="28"/>
          <w:szCs w:val="28"/>
          <w:lang w:eastAsia="en-US"/>
        </w:rPr>
      </w:pPr>
      <w:r>
        <w:rPr>
          <w:rFonts w:ascii="Times New Roman" w:eastAsia="Calibri" w:hAnsi="Times New Roman"/>
          <w:b/>
          <w:bCs/>
          <w:sz w:val="28"/>
          <w:szCs w:val="28"/>
          <w:lang w:eastAsia="en-US"/>
        </w:rPr>
        <w:br w:type="page"/>
      </w:r>
    </w:p>
    <w:p w14:paraId="4D4F7304" w14:textId="77777777" w:rsidR="00A0495E" w:rsidRPr="007176A1" w:rsidRDefault="00A0495E" w:rsidP="00C24626">
      <w:pPr>
        <w:spacing w:after="0" w:line="240" w:lineRule="auto"/>
        <w:jc w:val="center"/>
        <w:rPr>
          <w:rFonts w:ascii="Times New Roman" w:eastAsia="Calibri" w:hAnsi="Times New Roman"/>
          <w:b/>
          <w:bCs/>
          <w:color w:val="000000" w:themeColor="text1"/>
          <w:sz w:val="28"/>
          <w:szCs w:val="28"/>
          <w:lang w:eastAsia="en-US"/>
        </w:rPr>
      </w:pPr>
      <w:r w:rsidRPr="007176A1">
        <w:rPr>
          <w:rFonts w:ascii="Times New Roman" w:eastAsia="Calibri" w:hAnsi="Times New Roman"/>
          <w:b/>
          <w:bCs/>
          <w:color w:val="000000" w:themeColor="text1"/>
          <w:sz w:val="28"/>
          <w:szCs w:val="28"/>
          <w:lang w:eastAsia="en-US"/>
        </w:rPr>
        <w:lastRenderedPageBreak/>
        <w:t>ВСТУП</w:t>
      </w:r>
    </w:p>
    <w:p w14:paraId="7BFC47C7" w14:textId="77777777" w:rsidR="00A0495E" w:rsidRPr="0098525F" w:rsidRDefault="00A0495E" w:rsidP="00A0495E">
      <w:pPr>
        <w:spacing w:after="0" w:line="240" w:lineRule="auto"/>
        <w:ind w:firstLine="567"/>
        <w:jc w:val="both"/>
        <w:rPr>
          <w:rFonts w:ascii="Times New Roman" w:eastAsia="Calibri" w:hAnsi="Times New Roman"/>
          <w:b/>
          <w:bCs/>
          <w:sz w:val="28"/>
          <w:szCs w:val="28"/>
          <w:lang w:eastAsia="en-US"/>
        </w:rPr>
      </w:pPr>
    </w:p>
    <w:p w14:paraId="2EBD0619" w14:textId="249FBF5B" w:rsidR="00C97EF4" w:rsidRDefault="0072583A" w:rsidP="00A0495E">
      <w:pPr>
        <w:spacing w:after="0" w:line="240" w:lineRule="auto"/>
        <w:ind w:firstLine="567"/>
        <w:jc w:val="both"/>
        <w:rPr>
          <w:rFonts w:ascii="Times New Roman" w:hAnsi="Times New Roman"/>
          <w:sz w:val="28"/>
          <w:szCs w:val="28"/>
        </w:rPr>
      </w:pPr>
      <w:bookmarkStart w:id="1" w:name="_Hlk87003044"/>
      <w:r w:rsidRPr="0072583A">
        <w:rPr>
          <w:rFonts w:ascii="Times New Roman" w:hAnsi="Times New Roman"/>
          <w:sz w:val="28"/>
          <w:szCs w:val="28"/>
        </w:rPr>
        <w:t xml:space="preserve">Програма соціально-економічного розвитку Погребищенської міської територіальної громади на 2026 рік (далі – Програма) </w:t>
      </w:r>
      <w:r w:rsidR="00BB226C">
        <w:rPr>
          <w:rFonts w:ascii="Times New Roman" w:hAnsi="Times New Roman"/>
          <w:sz w:val="28"/>
          <w:szCs w:val="28"/>
        </w:rPr>
        <w:t>спрямована на</w:t>
      </w:r>
      <w:r w:rsidRPr="0072583A">
        <w:rPr>
          <w:rFonts w:ascii="Times New Roman" w:hAnsi="Times New Roman"/>
          <w:sz w:val="28"/>
          <w:szCs w:val="28"/>
        </w:rPr>
        <w:t xml:space="preserve"> створення сприятливих умов для сталого економічного зростання, забезпечення прозорості та відкритості в управлінні, стимулювання інвестиційної та інноваційної діяльності. </w:t>
      </w:r>
    </w:p>
    <w:p w14:paraId="67D19D73" w14:textId="4F537EB0" w:rsidR="00A0495E" w:rsidRPr="0098525F" w:rsidRDefault="00A0495E" w:rsidP="00A0495E">
      <w:pPr>
        <w:spacing w:after="0" w:line="240" w:lineRule="auto"/>
        <w:ind w:firstLine="567"/>
        <w:jc w:val="both"/>
        <w:rPr>
          <w:rFonts w:ascii="Times New Roman" w:eastAsia="Calibri" w:hAnsi="Times New Roman"/>
          <w:sz w:val="28"/>
          <w:szCs w:val="28"/>
          <w:lang w:eastAsia="en-US"/>
        </w:rPr>
      </w:pPr>
      <w:r w:rsidRPr="00562678">
        <w:rPr>
          <w:rFonts w:ascii="Times New Roman" w:hAnsi="Times New Roman"/>
          <w:sz w:val="28"/>
          <w:szCs w:val="28"/>
        </w:rPr>
        <w:t xml:space="preserve">Програма </w:t>
      </w:r>
      <w:r>
        <w:rPr>
          <w:rFonts w:ascii="Times New Roman" w:hAnsi="Times New Roman"/>
          <w:sz w:val="28"/>
          <w:szCs w:val="28"/>
        </w:rPr>
        <w:t>розроблена</w:t>
      </w:r>
      <w:r w:rsidRPr="001A74D8">
        <w:rPr>
          <w:rFonts w:ascii="Times New Roman" w:hAnsi="Times New Roman"/>
          <w:color w:val="C00000"/>
          <w:sz w:val="28"/>
          <w:szCs w:val="28"/>
        </w:rPr>
        <w:t xml:space="preserve"> </w:t>
      </w:r>
      <w:r w:rsidRPr="00562678">
        <w:rPr>
          <w:rFonts w:ascii="Times New Roman" w:hAnsi="Times New Roman"/>
          <w:sz w:val="28"/>
          <w:szCs w:val="28"/>
        </w:rPr>
        <w:t>з урахуванням Державної стратегії регіонального розвитку на 2021-2027 роки, затвердженої постановою Кабінету Міністрів України від 05</w:t>
      </w:r>
      <w:r w:rsidR="00C97EF4">
        <w:rPr>
          <w:rFonts w:ascii="Times New Roman" w:hAnsi="Times New Roman"/>
          <w:sz w:val="28"/>
          <w:szCs w:val="28"/>
        </w:rPr>
        <w:t xml:space="preserve"> серпня </w:t>
      </w:r>
      <w:r w:rsidRPr="00562678">
        <w:rPr>
          <w:rFonts w:ascii="Times New Roman" w:hAnsi="Times New Roman"/>
          <w:sz w:val="28"/>
          <w:szCs w:val="28"/>
        </w:rPr>
        <w:t xml:space="preserve">2020 </w:t>
      </w:r>
      <w:r>
        <w:rPr>
          <w:rFonts w:ascii="Times New Roman" w:hAnsi="Times New Roman"/>
          <w:sz w:val="28"/>
          <w:szCs w:val="28"/>
        </w:rPr>
        <w:t xml:space="preserve">року </w:t>
      </w:r>
      <w:r w:rsidRPr="00562678">
        <w:rPr>
          <w:rFonts w:ascii="Times New Roman" w:hAnsi="Times New Roman"/>
          <w:sz w:val="28"/>
          <w:szCs w:val="28"/>
        </w:rPr>
        <w:t>№ 695</w:t>
      </w:r>
      <w:r w:rsidR="00855C42">
        <w:rPr>
          <w:rFonts w:ascii="Times New Roman" w:hAnsi="Times New Roman"/>
          <w:sz w:val="28"/>
          <w:szCs w:val="28"/>
        </w:rPr>
        <w:t xml:space="preserve"> (в редакції постанови Кабінету Міністрів України від 13 серпня 2024  року №940)</w:t>
      </w:r>
      <w:r w:rsidRPr="00562678">
        <w:rPr>
          <w:rFonts w:ascii="Times New Roman" w:hAnsi="Times New Roman"/>
          <w:sz w:val="28"/>
          <w:szCs w:val="28"/>
        </w:rPr>
        <w:t>,</w:t>
      </w:r>
      <w:r>
        <w:rPr>
          <w:rFonts w:ascii="Times New Roman" w:hAnsi="Times New Roman"/>
          <w:sz w:val="28"/>
          <w:szCs w:val="28"/>
        </w:rPr>
        <w:t xml:space="preserve"> </w:t>
      </w:r>
      <w:bookmarkEnd w:id="1"/>
      <w:r w:rsidRPr="0098525F">
        <w:rPr>
          <w:rFonts w:ascii="Times New Roman" w:eastAsia="Calibri" w:hAnsi="Times New Roman"/>
          <w:sz w:val="28"/>
          <w:szCs w:val="28"/>
          <w:lang w:eastAsia="en-US"/>
        </w:rPr>
        <w:t>Стратегії збалансованого регіонального розвитку Вінницької  області  на період до 2027 року</w:t>
      </w:r>
      <w:r w:rsidR="00855C42">
        <w:rPr>
          <w:rFonts w:ascii="Times New Roman" w:eastAsia="Calibri" w:hAnsi="Times New Roman"/>
          <w:sz w:val="28"/>
          <w:szCs w:val="28"/>
          <w:lang w:eastAsia="en-US"/>
        </w:rPr>
        <w:t xml:space="preserve"> (</w:t>
      </w:r>
      <w:r w:rsidR="00C97EF4">
        <w:rPr>
          <w:rFonts w:ascii="Times New Roman" w:eastAsia="Calibri" w:hAnsi="Times New Roman"/>
          <w:sz w:val="28"/>
          <w:szCs w:val="28"/>
          <w:lang w:eastAsia="en-US"/>
        </w:rPr>
        <w:t xml:space="preserve">зі </w:t>
      </w:r>
      <w:r w:rsidR="00855C42">
        <w:rPr>
          <w:rFonts w:ascii="Times New Roman" w:eastAsia="Calibri" w:hAnsi="Times New Roman"/>
          <w:sz w:val="28"/>
          <w:szCs w:val="28"/>
          <w:lang w:eastAsia="en-US"/>
        </w:rPr>
        <w:t>змін</w:t>
      </w:r>
      <w:r w:rsidR="00C97EF4">
        <w:rPr>
          <w:rFonts w:ascii="Times New Roman" w:eastAsia="Calibri" w:hAnsi="Times New Roman"/>
          <w:sz w:val="28"/>
          <w:szCs w:val="28"/>
          <w:lang w:eastAsia="en-US"/>
        </w:rPr>
        <w:t>ами</w:t>
      </w:r>
      <w:r w:rsidR="00855C42">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затвердженої рішенням </w:t>
      </w:r>
      <w:r w:rsidR="00855C42">
        <w:rPr>
          <w:rFonts w:ascii="Times New Roman" w:eastAsia="Calibri" w:hAnsi="Times New Roman"/>
          <w:sz w:val="28"/>
          <w:szCs w:val="28"/>
          <w:lang w:eastAsia="en-US"/>
        </w:rPr>
        <w:t>66</w:t>
      </w:r>
      <w:r w:rsidRPr="0098525F">
        <w:rPr>
          <w:rFonts w:ascii="Times New Roman" w:eastAsia="Calibri" w:hAnsi="Times New Roman"/>
          <w:sz w:val="28"/>
          <w:szCs w:val="28"/>
          <w:lang w:eastAsia="en-US"/>
        </w:rPr>
        <w:t xml:space="preserve"> сесії Вінницької обласної Ради </w:t>
      </w:r>
      <w:r w:rsidR="00C97EF4">
        <w:rPr>
          <w:rFonts w:ascii="Times New Roman" w:eastAsia="Calibri" w:hAnsi="Times New Roman"/>
          <w:sz w:val="28"/>
          <w:szCs w:val="28"/>
          <w:lang w:eastAsia="en-US"/>
        </w:rPr>
        <w:t>8</w:t>
      </w:r>
      <w:r w:rsidR="00C97EF4" w:rsidRPr="0098525F">
        <w:rPr>
          <w:rFonts w:ascii="Times New Roman" w:eastAsia="Calibri" w:hAnsi="Times New Roman"/>
          <w:sz w:val="28"/>
          <w:szCs w:val="28"/>
          <w:lang w:eastAsia="en-US"/>
        </w:rPr>
        <w:t xml:space="preserve"> скликання </w:t>
      </w:r>
      <w:r w:rsidRPr="0098525F">
        <w:rPr>
          <w:rFonts w:ascii="Times New Roman" w:eastAsia="Calibri" w:hAnsi="Times New Roman"/>
          <w:sz w:val="28"/>
          <w:szCs w:val="28"/>
          <w:lang w:eastAsia="en-US"/>
        </w:rPr>
        <w:t>від 2</w:t>
      </w:r>
      <w:r w:rsidR="00855C42">
        <w:rPr>
          <w:rFonts w:ascii="Times New Roman" w:eastAsia="Calibri" w:hAnsi="Times New Roman"/>
          <w:sz w:val="28"/>
          <w:szCs w:val="28"/>
          <w:lang w:eastAsia="en-US"/>
        </w:rPr>
        <w:t>5</w:t>
      </w:r>
      <w:r w:rsidR="00C97EF4">
        <w:rPr>
          <w:rFonts w:ascii="Times New Roman" w:eastAsia="Calibri" w:hAnsi="Times New Roman"/>
          <w:sz w:val="28"/>
          <w:szCs w:val="28"/>
          <w:lang w:eastAsia="en-US"/>
        </w:rPr>
        <w:t xml:space="preserve"> квітня </w:t>
      </w:r>
      <w:r w:rsidRPr="0098525F">
        <w:rPr>
          <w:rFonts w:ascii="Times New Roman" w:eastAsia="Calibri" w:hAnsi="Times New Roman"/>
          <w:sz w:val="28"/>
          <w:szCs w:val="28"/>
          <w:lang w:eastAsia="en-US"/>
        </w:rPr>
        <w:t>202</w:t>
      </w:r>
      <w:r w:rsidR="00855C42">
        <w:rPr>
          <w:rFonts w:ascii="Times New Roman" w:eastAsia="Calibri" w:hAnsi="Times New Roman"/>
          <w:sz w:val="28"/>
          <w:szCs w:val="28"/>
          <w:lang w:eastAsia="en-US"/>
        </w:rPr>
        <w:t>5</w:t>
      </w:r>
      <w:r>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w:t>
      </w:r>
      <w:r w:rsidR="00855C42">
        <w:rPr>
          <w:rFonts w:ascii="Times New Roman" w:eastAsia="Calibri" w:hAnsi="Times New Roman"/>
          <w:sz w:val="28"/>
          <w:szCs w:val="28"/>
          <w:lang w:eastAsia="en-US"/>
        </w:rPr>
        <w:t>1124</w:t>
      </w:r>
      <w:r w:rsidRPr="0098525F">
        <w:rPr>
          <w:rFonts w:ascii="Times New Roman" w:eastAsia="Calibri" w:hAnsi="Times New Roman"/>
          <w:sz w:val="28"/>
          <w:szCs w:val="28"/>
          <w:lang w:eastAsia="en-US"/>
        </w:rPr>
        <w:t xml:space="preserve">, Стратегії розвитку Погребищенської  міської  територіальної  громади до 2030 року, затвердженої рішенням 12 сесії </w:t>
      </w:r>
      <w:r>
        <w:rPr>
          <w:rFonts w:ascii="Times New Roman" w:eastAsia="Calibri" w:hAnsi="Times New Roman"/>
          <w:sz w:val="28"/>
          <w:szCs w:val="28"/>
          <w:lang w:eastAsia="en-US"/>
        </w:rPr>
        <w:t xml:space="preserve">Погребищенської  міської  ради </w:t>
      </w:r>
      <w:r w:rsidRPr="0098525F">
        <w:rPr>
          <w:rFonts w:ascii="Times New Roman" w:eastAsia="Calibri" w:hAnsi="Times New Roman"/>
          <w:sz w:val="28"/>
          <w:szCs w:val="28"/>
          <w:lang w:eastAsia="en-US"/>
        </w:rPr>
        <w:t>8 скликання  від 24</w:t>
      </w:r>
      <w:r w:rsidR="00BD62C6">
        <w:rPr>
          <w:rFonts w:ascii="Times New Roman" w:eastAsia="Calibri" w:hAnsi="Times New Roman"/>
          <w:sz w:val="28"/>
          <w:szCs w:val="28"/>
          <w:lang w:eastAsia="en-US"/>
        </w:rPr>
        <w:t xml:space="preserve"> червня </w:t>
      </w:r>
      <w:r w:rsidRPr="0098525F">
        <w:rPr>
          <w:rFonts w:ascii="Times New Roman" w:eastAsia="Calibri" w:hAnsi="Times New Roman"/>
          <w:sz w:val="28"/>
          <w:szCs w:val="28"/>
          <w:lang w:eastAsia="en-US"/>
        </w:rPr>
        <w:t>2021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 1-12-8/833</w:t>
      </w:r>
      <w:r>
        <w:rPr>
          <w:rFonts w:ascii="Times New Roman" w:eastAsia="Calibri" w:hAnsi="Times New Roman"/>
          <w:sz w:val="28"/>
          <w:szCs w:val="28"/>
          <w:lang w:eastAsia="en-US"/>
        </w:rPr>
        <w:t>,</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а також</w:t>
      </w:r>
      <w:r>
        <w:rPr>
          <w:rFonts w:ascii="Times New Roman" w:eastAsia="Calibri" w:hAnsi="Times New Roman"/>
          <w:sz w:val="28"/>
          <w:szCs w:val="28"/>
          <w:lang w:eastAsia="en-US"/>
        </w:rPr>
        <w:t xml:space="preserve"> </w:t>
      </w:r>
      <w:r w:rsidRPr="008227FB">
        <w:rPr>
          <w:rFonts w:ascii="Times New Roman" w:hAnsi="Times New Roman"/>
          <w:color w:val="000000"/>
          <w:sz w:val="28"/>
          <w:szCs w:val="28"/>
        </w:rPr>
        <w:t xml:space="preserve">Плану </w:t>
      </w:r>
      <w:r w:rsidRPr="008227FB">
        <w:rPr>
          <w:rFonts w:ascii="Times New Roman" w:hAnsi="Times New Roman"/>
          <w:sz w:val="28"/>
          <w:szCs w:val="28"/>
        </w:rPr>
        <w:t xml:space="preserve">заходів на 2024-2027 роки з реалізації Стратегії розвитку Погребищенської </w:t>
      </w:r>
      <w:r w:rsidRPr="008227FB">
        <w:rPr>
          <w:rFonts w:ascii="Times New Roman" w:hAnsi="Times New Roman"/>
          <w:color w:val="000000"/>
          <w:sz w:val="28"/>
          <w:szCs w:val="28"/>
        </w:rPr>
        <w:t>міської територіальної громади до 2030 року</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затверджено</w:t>
      </w:r>
      <w:r>
        <w:rPr>
          <w:rFonts w:ascii="Times New Roman" w:eastAsia="Calibri" w:hAnsi="Times New Roman"/>
          <w:sz w:val="28"/>
          <w:szCs w:val="28"/>
          <w:lang w:eastAsia="en-US"/>
        </w:rPr>
        <w:t xml:space="preserve">го </w:t>
      </w:r>
      <w:r w:rsidRPr="0098525F">
        <w:rPr>
          <w:rFonts w:ascii="Times New Roman" w:eastAsia="Calibri" w:hAnsi="Times New Roman"/>
          <w:sz w:val="28"/>
          <w:szCs w:val="28"/>
          <w:lang w:eastAsia="en-US"/>
        </w:rPr>
        <w:t xml:space="preserve">рішенням </w:t>
      </w:r>
      <w:r>
        <w:rPr>
          <w:rFonts w:ascii="Times New Roman" w:eastAsia="Calibri" w:hAnsi="Times New Roman"/>
          <w:sz w:val="28"/>
          <w:szCs w:val="28"/>
          <w:lang w:eastAsia="en-US"/>
        </w:rPr>
        <w:t>60</w:t>
      </w:r>
      <w:r w:rsidRPr="0098525F">
        <w:rPr>
          <w:rFonts w:ascii="Times New Roman" w:eastAsia="Calibri" w:hAnsi="Times New Roman"/>
          <w:sz w:val="28"/>
          <w:szCs w:val="28"/>
          <w:lang w:eastAsia="en-US"/>
        </w:rPr>
        <w:t xml:space="preserve"> сесії </w:t>
      </w:r>
      <w:r>
        <w:rPr>
          <w:rFonts w:ascii="Times New Roman" w:eastAsia="Calibri" w:hAnsi="Times New Roman"/>
          <w:sz w:val="28"/>
          <w:szCs w:val="28"/>
          <w:lang w:eastAsia="en-US"/>
        </w:rPr>
        <w:t xml:space="preserve">Погребищенської  міської  ради </w:t>
      </w:r>
      <w:r w:rsidRPr="0098525F">
        <w:rPr>
          <w:rFonts w:ascii="Times New Roman" w:eastAsia="Calibri" w:hAnsi="Times New Roman"/>
          <w:sz w:val="28"/>
          <w:szCs w:val="28"/>
          <w:lang w:eastAsia="en-US"/>
        </w:rPr>
        <w:t>8 скликання  від 2</w:t>
      </w:r>
      <w:r>
        <w:rPr>
          <w:rFonts w:ascii="Times New Roman" w:eastAsia="Calibri" w:hAnsi="Times New Roman"/>
          <w:sz w:val="28"/>
          <w:szCs w:val="28"/>
          <w:lang w:eastAsia="en-US"/>
        </w:rPr>
        <w:t>7</w:t>
      </w:r>
      <w:r w:rsidR="00C97EF4">
        <w:rPr>
          <w:rFonts w:ascii="Times New Roman" w:eastAsia="Calibri" w:hAnsi="Times New Roman"/>
          <w:sz w:val="28"/>
          <w:szCs w:val="28"/>
          <w:lang w:eastAsia="en-US"/>
        </w:rPr>
        <w:t xml:space="preserve"> червня </w:t>
      </w:r>
      <w:r w:rsidRPr="0098525F">
        <w:rPr>
          <w:rFonts w:ascii="Times New Roman" w:eastAsia="Calibri" w:hAnsi="Times New Roman"/>
          <w:sz w:val="28"/>
          <w:szCs w:val="28"/>
          <w:lang w:eastAsia="en-US"/>
        </w:rPr>
        <w:t>202</w:t>
      </w:r>
      <w:r>
        <w:rPr>
          <w:rFonts w:ascii="Times New Roman" w:eastAsia="Calibri" w:hAnsi="Times New Roman"/>
          <w:sz w:val="28"/>
          <w:szCs w:val="28"/>
          <w:lang w:eastAsia="en-US"/>
        </w:rPr>
        <w:t>4</w:t>
      </w:r>
      <w:r w:rsidRPr="0098525F">
        <w:rPr>
          <w:rFonts w:ascii="Times New Roman" w:eastAsia="Calibri" w:hAnsi="Times New Roman"/>
          <w:sz w:val="28"/>
          <w:szCs w:val="28"/>
          <w:lang w:eastAsia="en-US"/>
        </w:rPr>
        <w:t xml:space="preserve">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610</w:t>
      </w:r>
      <w:r w:rsidR="00BD62C6">
        <w:rPr>
          <w:rFonts w:ascii="Times New Roman" w:eastAsia="Calibri" w:hAnsi="Times New Roman"/>
          <w:sz w:val="28"/>
          <w:szCs w:val="28"/>
          <w:lang w:eastAsia="en-US"/>
        </w:rPr>
        <w:t xml:space="preserve">, </w:t>
      </w:r>
      <w:r w:rsidR="00BD62C6">
        <w:rPr>
          <w:rFonts w:ascii="Times New Roman" w:hAnsi="Times New Roman"/>
          <w:sz w:val="28"/>
          <w:szCs w:val="28"/>
        </w:rPr>
        <w:t>відповідно до</w:t>
      </w:r>
      <w:r w:rsidRPr="005453CD">
        <w:rPr>
          <w:rFonts w:ascii="Times New Roman" w:hAnsi="Times New Roman"/>
          <w:sz w:val="28"/>
          <w:szCs w:val="28"/>
        </w:rPr>
        <w:t xml:space="preserve"> вимог Конституції України з урахуванням положень Законів України «Про місцеве самоврядування в Україні», «Про державне прогнозування та розроблення програм економічного і соціального розвитку України», «Про державні цільові програми», «Про інвестиційну діяльність»,</w:t>
      </w:r>
      <w:r>
        <w:rPr>
          <w:rFonts w:ascii="Times New Roman" w:hAnsi="Times New Roman"/>
          <w:sz w:val="28"/>
          <w:szCs w:val="28"/>
        </w:rPr>
        <w:t xml:space="preserve"> </w:t>
      </w:r>
      <w:r w:rsidRPr="005453CD">
        <w:rPr>
          <w:rFonts w:ascii="Times New Roman" w:hAnsi="Times New Roman"/>
          <w:sz w:val="28"/>
          <w:szCs w:val="28"/>
        </w:rPr>
        <w:t xml:space="preserve">«Про зовнішньоекономічну діяльність», «Про розвиток та підтримку малого та середнього підприємництва в Україні», </w:t>
      </w:r>
      <w:r>
        <w:rPr>
          <w:rFonts w:ascii="Times New Roman" w:hAnsi="Times New Roman"/>
          <w:sz w:val="28"/>
          <w:szCs w:val="28"/>
        </w:rPr>
        <w:t xml:space="preserve">постанови Кабінету Міністрів України </w:t>
      </w:r>
      <w:r w:rsidRPr="0098525F">
        <w:rPr>
          <w:rFonts w:ascii="Times New Roman" w:eastAsia="Calibri" w:hAnsi="Times New Roman"/>
          <w:sz w:val="28"/>
          <w:szCs w:val="28"/>
          <w:lang w:eastAsia="en-US"/>
        </w:rPr>
        <w:t>від 26</w:t>
      </w:r>
      <w:r w:rsidR="00BD62C6">
        <w:rPr>
          <w:rFonts w:ascii="Times New Roman" w:eastAsia="Calibri" w:hAnsi="Times New Roman"/>
          <w:sz w:val="28"/>
          <w:szCs w:val="28"/>
          <w:lang w:eastAsia="en-US"/>
        </w:rPr>
        <w:t xml:space="preserve"> квітня </w:t>
      </w:r>
      <w:r w:rsidRPr="0098525F">
        <w:rPr>
          <w:rFonts w:ascii="Times New Roman" w:eastAsia="Calibri" w:hAnsi="Times New Roman"/>
          <w:sz w:val="28"/>
          <w:szCs w:val="28"/>
          <w:lang w:eastAsia="en-US"/>
        </w:rPr>
        <w:t>2003</w:t>
      </w:r>
      <w:r w:rsidR="00BD62C6">
        <w:rPr>
          <w:rFonts w:ascii="Times New Roman" w:eastAsia="Calibri" w:hAnsi="Times New Roman"/>
          <w:sz w:val="28"/>
          <w:szCs w:val="28"/>
          <w:lang w:eastAsia="en-US"/>
        </w:rPr>
        <w:t xml:space="preserve"> року</w:t>
      </w:r>
      <w:r w:rsidRPr="0098525F">
        <w:rPr>
          <w:rFonts w:ascii="Times New Roman" w:eastAsia="Calibri" w:hAnsi="Times New Roman"/>
          <w:sz w:val="28"/>
          <w:szCs w:val="28"/>
          <w:lang w:eastAsia="en-US"/>
        </w:rPr>
        <w:t xml:space="preserve"> №621 «Про розроблення прогнозних і програмних документів економічного і соціального розвитку та складання проекту  державного бюджету»</w:t>
      </w:r>
      <w:r w:rsidR="0072583A">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(зі змінами)</w:t>
      </w:r>
      <w:r>
        <w:rPr>
          <w:rFonts w:ascii="Times New Roman" w:eastAsia="Calibri" w:hAnsi="Times New Roman"/>
          <w:sz w:val="28"/>
          <w:szCs w:val="28"/>
          <w:lang w:eastAsia="en-US"/>
        </w:rPr>
        <w:t>.</w:t>
      </w:r>
    </w:p>
    <w:p w14:paraId="75B755C6" w14:textId="77777777" w:rsidR="00733682" w:rsidRPr="00733682" w:rsidRDefault="00733682" w:rsidP="00733682">
      <w:pPr>
        <w:pStyle w:val="af6"/>
        <w:spacing w:before="0" w:beforeAutospacing="0" w:after="0" w:afterAutospacing="0"/>
        <w:ind w:firstLine="567"/>
        <w:jc w:val="both"/>
        <w:rPr>
          <w:sz w:val="28"/>
          <w:szCs w:val="28"/>
          <w:lang w:val="uk-UA"/>
        </w:rPr>
      </w:pPr>
      <w:r w:rsidRPr="00733682">
        <w:rPr>
          <w:sz w:val="28"/>
          <w:szCs w:val="28"/>
          <w:lang w:val="uk-UA"/>
        </w:rPr>
        <w:t>Метою Програми є реалізація заходів, спрямованих на стабілізацію та сталий розвиток економіки Погребищенської міської територіальної громади (далі – Погребищенська МТГ), підвищення її конкурентоспроможності, забезпечення створення нових робочих місць з гідними умовами праці, покращення соціального добробуту мешканців та формування позитивного іміджу громади.</w:t>
      </w:r>
    </w:p>
    <w:p w14:paraId="15628CD6" w14:textId="77777777" w:rsidR="00733682" w:rsidRPr="00733682" w:rsidRDefault="00733682" w:rsidP="00733682">
      <w:pPr>
        <w:pStyle w:val="af6"/>
        <w:spacing w:before="0" w:beforeAutospacing="0" w:after="0" w:afterAutospacing="0"/>
        <w:ind w:firstLine="567"/>
        <w:jc w:val="both"/>
        <w:rPr>
          <w:sz w:val="28"/>
          <w:szCs w:val="28"/>
          <w:lang w:val="uk-UA"/>
        </w:rPr>
      </w:pPr>
      <w:r w:rsidRPr="00733682">
        <w:rPr>
          <w:sz w:val="28"/>
          <w:szCs w:val="28"/>
          <w:lang w:val="uk-UA"/>
        </w:rPr>
        <w:t>Програма визначає основні цілі та пріоритети соціально-економічного розвитку громади на 2026 рік, а також конкретні заходи та шляхи їх реалізації для ефективного вирішення проблем економічного і соціального характеру.</w:t>
      </w:r>
    </w:p>
    <w:p w14:paraId="00C1A39F" w14:textId="77777777" w:rsidR="00733682" w:rsidRPr="00733682" w:rsidRDefault="00733682" w:rsidP="00733682">
      <w:pPr>
        <w:pStyle w:val="af6"/>
        <w:spacing w:before="0" w:beforeAutospacing="0" w:after="0" w:afterAutospacing="0"/>
        <w:ind w:firstLine="567"/>
        <w:jc w:val="both"/>
        <w:rPr>
          <w:sz w:val="28"/>
          <w:szCs w:val="28"/>
          <w:lang w:val="uk-UA"/>
        </w:rPr>
      </w:pPr>
      <w:r w:rsidRPr="00733682">
        <w:rPr>
          <w:sz w:val="28"/>
          <w:szCs w:val="28"/>
          <w:lang w:val="uk-UA"/>
        </w:rPr>
        <w:t>Досягнення цілей та пріоритетів Програми здійснюватиметься через співпрацю Погребищенської міської ради, її виконавчих органів, комунальних підприємств, установ міської ради, організацій усіх форм власності та фізичних осіб-підприємців.</w:t>
      </w:r>
    </w:p>
    <w:p w14:paraId="1FAEAEE1" w14:textId="77777777" w:rsidR="00733682" w:rsidRPr="00733682" w:rsidRDefault="00733682" w:rsidP="00733682">
      <w:pPr>
        <w:pStyle w:val="af6"/>
        <w:spacing w:before="0" w:beforeAutospacing="0" w:after="0" w:afterAutospacing="0"/>
        <w:ind w:firstLine="567"/>
        <w:jc w:val="both"/>
        <w:rPr>
          <w:sz w:val="28"/>
          <w:szCs w:val="28"/>
          <w:lang w:val="uk-UA"/>
        </w:rPr>
      </w:pPr>
      <w:r w:rsidRPr="00733682">
        <w:rPr>
          <w:sz w:val="28"/>
          <w:szCs w:val="28"/>
          <w:lang w:val="uk-UA"/>
        </w:rPr>
        <w:t xml:space="preserve">Інформаційна основа Програми базується на фактичних даних економічного та соціального розвитку Погребищенської МТГ за 2025 рік, </w:t>
      </w:r>
      <w:r w:rsidRPr="00733682">
        <w:rPr>
          <w:sz w:val="28"/>
          <w:szCs w:val="28"/>
          <w:lang w:val="uk-UA"/>
        </w:rPr>
        <w:lastRenderedPageBreak/>
        <w:t>офіційній статистичній інформації та пропозиціях структурних підрозділів міської ради.</w:t>
      </w:r>
    </w:p>
    <w:p w14:paraId="0B77B659" w14:textId="77777777" w:rsidR="00733682" w:rsidRPr="00733682" w:rsidRDefault="00733682" w:rsidP="00733682">
      <w:pPr>
        <w:pStyle w:val="af6"/>
        <w:spacing w:before="0" w:beforeAutospacing="0" w:after="0" w:afterAutospacing="0"/>
        <w:ind w:firstLine="567"/>
        <w:jc w:val="both"/>
        <w:rPr>
          <w:sz w:val="28"/>
          <w:szCs w:val="28"/>
          <w:lang w:val="uk-UA"/>
        </w:rPr>
      </w:pPr>
      <w:r w:rsidRPr="00733682">
        <w:rPr>
          <w:sz w:val="28"/>
          <w:szCs w:val="28"/>
          <w:lang w:val="uk-UA"/>
        </w:rPr>
        <w:t>Контроль за виконанням Програми буде здійснюватися міською радою через заслуховування звітів відділу економічного розвитку, інвестицій та стратегічного планування, а також через постійну комісію з питань фінансів, бюджету та соціально-економічного розвитку.</w:t>
      </w:r>
    </w:p>
    <w:p w14:paraId="0A9B33B0" w14:textId="77777777" w:rsidR="00733682" w:rsidRDefault="00733682" w:rsidP="00733682">
      <w:pPr>
        <w:pStyle w:val="af6"/>
        <w:spacing w:before="0" w:beforeAutospacing="0" w:after="0" w:afterAutospacing="0"/>
        <w:ind w:firstLine="567"/>
        <w:jc w:val="both"/>
      </w:pPr>
      <w:r w:rsidRPr="00733682">
        <w:rPr>
          <w:sz w:val="28"/>
          <w:szCs w:val="28"/>
          <w:lang w:val="uk-UA"/>
        </w:rPr>
        <w:t>У процесі реалізації Програма може бути уточнена. Зміни та доповнення до Програми затверджуються рішенням Погребищенської міської ради</w:t>
      </w:r>
      <w:r>
        <w:t>.</w:t>
      </w:r>
    </w:p>
    <w:p w14:paraId="4923032C" w14:textId="77777777" w:rsidR="00733682" w:rsidRPr="00733682" w:rsidRDefault="00733682" w:rsidP="00A0495E">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val="ru-RU" w:eastAsia="zh-CN"/>
        </w:rPr>
      </w:pPr>
    </w:p>
    <w:p w14:paraId="57635090" w14:textId="77777777" w:rsidR="00733682" w:rsidRDefault="00733682" w:rsidP="00A0495E">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p>
    <w:p w14:paraId="777D2637" w14:textId="77777777" w:rsidR="00A0495E" w:rsidRPr="00D913CF" w:rsidRDefault="00A0495E" w:rsidP="00A0495E">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D913CF">
        <w:rPr>
          <w:rFonts w:ascii="Times New Roman" w:eastAsia="Times New Roman" w:hAnsi="Times New Roman"/>
          <w:b/>
          <w:bCs/>
          <w:kern w:val="3"/>
          <w:sz w:val="28"/>
          <w:szCs w:val="28"/>
          <w:lang w:eastAsia="zh-CN"/>
        </w:rPr>
        <w:t>І</w:t>
      </w:r>
      <w:r w:rsidRPr="00D913CF">
        <w:rPr>
          <w:rFonts w:ascii="Times New Roman" w:eastAsia="Times New Roman" w:hAnsi="Times New Roman"/>
          <w:b/>
          <w:bCs/>
          <w:i/>
          <w:iCs/>
          <w:kern w:val="3"/>
          <w:sz w:val="28"/>
          <w:szCs w:val="28"/>
          <w:lang w:eastAsia="zh-CN"/>
        </w:rPr>
        <w:t xml:space="preserve">. </w:t>
      </w:r>
      <w:r w:rsidRPr="00D913CF">
        <w:rPr>
          <w:rFonts w:ascii="Times New Roman" w:eastAsia="Times New Roman" w:hAnsi="Times New Roman"/>
          <w:b/>
          <w:bCs/>
          <w:kern w:val="3"/>
          <w:sz w:val="28"/>
          <w:szCs w:val="28"/>
          <w:lang w:eastAsia="zh-CN"/>
        </w:rPr>
        <w:t>АНАЛІЗ СОЦІАЛЬНО-ЕКОНОМІЧНОГО</w:t>
      </w:r>
    </w:p>
    <w:p w14:paraId="173003CB" w14:textId="77777777" w:rsidR="00A0495E" w:rsidRPr="00D913CF" w:rsidRDefault="00A0495E" w:rsidP="00A0495E">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D913CF">
        <w:rPr>
          <w:rFonts w:ascii="Times New Roman" w:eastAsia="Times New Roman" w:hAnsi="Times New Roman"/>
          <w:b/>
          <w:bCs/>
          <w:kern w:val="3"/>
          <w:sz w:val="28"/>
          <w:szCs w:val="28"/>
          <w:lang w:eastAsia="zh-CN"/>
        </w:rPr>
        <w:t>РОЗВИТКУ ПОГРЕБИЩЕНСЬКОЇ  МІСЬКОЇ ТЕРИТОРІАЛЬНОЇ  ГРОМАДИ</w:t>
      </w:r>
    </w:p>
    <w:p w14:paraId="280E474F" w14:textId="77777777" w:rsidR="00A0495E" w:rsidRPr="00D913CF" w:rsidRDefault="00A0495E" w:rsidP="00A0495E">
      <w:pPr>
        <w:suppressAutoHyphens/>
        <w:autoSpaceDE w:val="0"/>
        <w:autoSpaceDN w:val="0"/>
        <w:spacing w:after="0" w:line="240" w:lineRule="auto"/>
        <w:ind w:firstLine="567"/>
        <w:jc w:val="both"/>
        <w:textAlignment w:val="baseline"/>
        <w:rPr>
          <w:rFonts w:ascii="Times New Roman" w:eastAsia="Times New Roman" w:hAnsi="Times New Roman"/>
          <w:b/>
          <w:bCs/>
          <w:i/>
          <w:iCs/>
          <w:kern w:val="3"/>
          <w:sz w:val="28"/>
          <w:szCs w:val="28"/>
          <w:lang w:eastAsia="zh-CN"/>
        </w:rPr>
      </w:pPr>
    </w:p>
    <w:p w14:paraId="46D25CE4" w14:textId="77777777" w:rsidR="00A0495E" w:rsidRPr="00D913CF" w:rsidRDefault="00A0495E" w:rsidP="00A0495E">
      <w:pPr>
        <w:spacing w:after="0" w:line="240" w:lineRule="auto"/>
        <w:ind w:firstLine="567"/>
        <w:jc w:val="both"/>
        <w:rPr>
          <w:rFonts w:ascii="Times New Roman" w:eastAsia="Calibri" w:hAnsi="Times New Roman"/>
          <w:b/>
          <w:bCs/>
          <w:i/>
          <w:iCs/>
          <w:sz w:val="28"/>
          <w:szCs w:val="28"/>
          <w:lang w:eastAsia="en-US"/>
        </w:rPr>
      </w:pPr>
      <w:r w:rsidRPr="00D913CF">
        <w:rPr>
          <w:rFonts w:ascii="Times New Roman" w:eastAsia="Calibri" w:hAnsi="Times New Roman"/>
          <w:b/>
          <w:bCs/>
          <w:i/>
          <w:iCs/>
          <w:sz w:val="28"/>
          <w:szCs w:val="28"/>
          <w:lang w:eastAsia="en-US"/>
        </w:rPr>
        <w:t>Реалізація державної політики в оборонній сфері, правоохоронній діяльності та у сфері захисту населення.</w:t>
      </w:r>
    </w:p>
    <w:p w14:paraId="0F4283B4" w14:textId="77777777" w:rsidR="00A0495E" w:rsidRPr="0098525F" w:rsidRDefault="00A0495E"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05C340F3" w14:textId="7EA15985" w:rsidR="00A0495E" w:rsidRDefault="00A0495E"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З цією метою в громаді протягом дев’яти місяців  202</w:t>
      </w:r>
      <w:r w:rsidR="00275075">
        <w:rPr>
          <w:rFonts w:ascii="Times New Roman" w:eastAsia="Calibri" w:hAnsi="Times New Roman"/>
          <w:sz w:val="28"/>
          <w:szCs w:val="28"/>
        </w:rPr>
        <w:t>5</w:t>
      </w:r>
      <w:r w:rsidRPr="0098525F">
        <w:rPr>
          <w:rFonts w:ascii="Times New Roman" w:eastAsia="Calibri" w:hAnsi="Times New Roman"/>
          <w:sz w:val="28"/>
          <w:szCs w:val="28"/>
        </w:rPr>
        <w:t xml:space="preserve"> року проводились наступні заходи:</w:t>
      </w:r>
    </w:p>
    <w:p w14:paraId="492E7553" w14:textId="4C20DA13" w:rsidR="00275075" w:rsidRDefault="00275075" w:rsidP="00A0495E">
      <w:pPr>
        <w:suppressAutoHyphens/>
        <w:spacing w:after="0" w:line="240" w:lineRule="auto"/>
        <w:ind w:firstLine="567"/>
        <w:jc w:val="both"/>
        <w:rPr>
          <w:rFonts w:ascii="Times New Roman" w:eastAsia="Calibri" w:hAnsi="Times New Roman"/>
          <w:sz w:val="28"/>
          <w:szCs w:val="28"/>
        </w:rPr>
      </w:pPr>
      <w:r>
        <w:rPr>
          <w:rFonts w:ascii="Times New Roman" w:eastAsia="Calibri" w:hAnsi="Times New Roman"/>
          <w:sz w:val="28"/>
          <w:szCs w:val="28"/>
        </w:rPr>
        <w:t xml:space="preserve">- створення сприятливих  умов для виконання завдань за призначеннями  в період дії воєнного стану особового складу  підрозділів територіальної оборони, Збройних </w:t>
      </w:r>
      <w:r w:rsidR="00D51E2A">
        <w:rPr>
          <w:rFonts w:ascii="Times New Roman" w:eastAsia="Calibri" w:hAnsi="Times New Roman"/>
          <w:sz w:val="28"/>
          <w:szCs w:val="28"/>
        </w:rPr>
        <w:t>С</w:t>
      </w:r>
      <w:r>
        <w:rPr>
          <w:rFonts w:ascii="Times New Roman" w:eastAsia="Calibri" w:hAnsi="Times New Roman"/>
          <w:sz w:val="28"/>
          <w:szCs w:val="28"/>
        </w:rPr>
        <w:t>ил України та інших військових  формувань;</w:t>
      </w:r>
    </w:p>
    <w:p w14:paraId="1B76354F" w14:textId="5C3AA001" w:rsidR="00275075" w:rsidRDefault="00275075"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сприяння відбору громадян для проходження військової служби при проведенні заходів загальної  мобілізації людських і транспортних ресурсів</w:t>
      </w:r>
      <w:r w:rsidR="00427CED">
        <w:rPr>
          <w:rFonts w:ascii="Times New Roman" w:eastAsia="Calibri" w:hAnsi="Times New Roman"/>
          <w:sz w:val="28"/>
          <w:szCs w:val="28"/>
        </w:rPr>
        <w:t xml:space="preserve">  та </w:t>
      </w:r>
      <w:r>
        <w:rPr>
          <w:rFonts w:ascii="Times New Roman" w:eastAsia="Calibri" w:hAnsi="Times New Roman"/>
          <w:sz w:val="28"/>
          <w:szCs w:val="28"/>
        </w:rPr>
        <w:t>за контрактом в період дії воєнного стану. За 9 місяців 2025 року 17</w:t>
      </w:r>
      <w:r w:rsidRPr="00275075">
        <w:rPr>
          <w:rFonts w:ascii="Times New Roman" w:eastAsia="Calibri" w:hAnsi="Times New Roman"/>
          <w:sz w:val="28"/>
          <w:szCs w:val="28"/>
        </w:rPr>
        <w:t xml:space="preserve"> </w:t>
      </w:r>
      <w:r w:rsidRPr="0098525F">
        <w:rPr>
          <w:rFonts w:ascii="Times New Roman" w:eastAsia="Calibri" w:hAnsi="Times New Roman"/>
          <w:sz w:val="28"/>
          <w:szCs w:val="28"/>
        </w:rPr>
        <w:t>осіб підписали контракт</w:t>
      </w:r>
      <w:r>
        <w:rPr>
          <w:rFonts w:ascii="Times New Roman" w:eastAsia="Calibri" w:hAnsi="Times New Roman"/>
          <w:sz w:val="28"/>
          <w:szCs w:val="28"/>
        </w:rPr>
        <w:t xml:space="preserve"> </w:t>
      </w:r>
      <w:r w:rsidRPr="0098525F">
        <w:rPr>
          <w:rFonts w:ascii="Times New Roman" w:eastAsia="Calibri" w:hAnsi="Times New Roman"/>
          <w:sz w:val="28"/>
          <w:szCs w:val="28"/>
        </w:rPr>
        <w:t>для проходження військової служби</w:t>
      </w:r>
      <w:r>
        <w:rPr>
          <w:rFonts w:ascii="Times New Roman" w:eastAsia="Calibri" w:hAnsi="Times New Roman"/>
          <w:sz w:val="28"/>
          <w:szCs w:val="28"/>
        </w:rPr>
        <w:t>.</w:t>
      </w:r>
    </w:p>
    <w:p w14:paraId="1D4C398D" w14:textId="437D774B" w:rsidR="00A0495E" w:rsidRDefault="00A0495E" w:rsidP="00A0495E">
      <w:pPr>
        <w:suppressAutoHyphens/>
        <w:spacing w:after="0" w:line="240" w:lineRule="auto"/>
        <w:ind w:firstLine="567"/>
        <w:jc w:val="both"/>
        <w:rPr>
          <w:rFonts w:ascii="Times New Roman" w:eastAsia="Calibri" w:hAnsi="Times New Roman"/>
          <w:bCs/>
          <w:color w:val="000000" w:themeColor="text1"/>
          <w:sz w:val="28"/>
          <w:szCs w:val="28"/>
        </w:rPr>
      </w:pPr>
      <w:r w:rsidRPr="0098525F">
        <w:rPr>
          <w:rFonts w:ascii="Times New Roman" w:eastAsia="Calibri" w:hAnsi="Times New Roman"/>
          <w:bCs/>
          <w:sz w:val="28"/>
          <w:szCs w:val="28"/>
        </w:rPr>
        <w:t>Виконання заходів, пов’язаних з обороною держави, здійснюється в громаді в рамках Комплексної оборонно-правоохоронної програми Погребищенської міської територіальної громади на 2021-2025 роки</w:t>
      </w:r>
      <w:r w:rsidR="0039206A">
        <w:rPr>
          <w:rFonts w:ascii="Times New Roman" w:eastAsia="Calibri" w:hAnsi="Times New Roman"/>
          <w:bCs/>
          <w:sz w:val="28"/>
          <w:szCs w:val="28"/>
        </w:rPr>
        <w:t>. С</w:t>
      </w:r>
      <w:r w:rsidRPr="009A18F4">
        <w:rPr>
          <w:rFonts w:ascii="Times New Roman" w:eastAsia="Calibri" w:hAnsi="Times New Roman"/>
          <w:bCs/>
          <w:color w:val="000000" w:themeColor="text1"/>
          <w:sz w:val="28"/>
          <w:szCs w:val="28"/>
        </w:rPr>
        <w:t>таном на 0</w:t>
      </w:r>
      <w:r w:rsidR="00D51E2A">
        <w:rPr>
          <w:rFonts w:ascii="Times New Roman" w:eastAsia="Calibri" w:hAnsi="Times New Roman"/>
          <w:bCs/>
          <w:color w:val="000000" w:themeColor="text1"/>
          <w:sz w:val="28"/>
          <w:szCs w:val="28"/>
        </w:rPr>
        <w:t xml:space="preserve">1 жовтня </w:t>
      </w:r>
      <w:r w:rsidRPr="009A18F4">
        <w:rPr>
          <w:rFonts w:ascii="Times New Roman" w:eastAsia="Calibri" w:hAnsi="Times New Roman"/>
          <w:bCs/>
          <w:color w:val="000000" w:themeColor="text1"/>
          <w:sz w:val="28"/>
          <w:szCs w:val="28"/>
        </w:rPr>
        <w:t>202</w:t>
      </w:r>
      <w:r w:rsidR="009D18F2" w:rsidRPr="009A18F4">
        <w:rPr>
          <w:rFonts w:ascii="Times New Roman" w:eastAsia="Calibri" w:hAnsi="Times New Roman"/>
          <w:bCs/>
          <w:color w:val="000000" w:themeColor="text1"/>
          <w:sz w:val="28"/>
          <w:szCs w:val="28"/>
        </w:rPr>
        <w:t>5</w:t>
      </w:r>
      <w:r w:rsidRPr="009A18F4">
        <w:rPr>
          <w:rFonts w:ascii="Times New Roman" w:eastAsia="Calibri" w:hAnsi="Times New Roman"/>
          <w:bCs/>
          <w:color w:val="000000" w:themeColor="text1"/>
          <w:sz w:val="28"/>
          <w:szCs w:val="28"/>
        </w:rPr>
        <w:t xml:space="preserve"> року було використано </w:t>
      </w:r>
      <w:r w:rsidR="009D18F2" w:rsidRPr="009A18F4">
        <w:rPr>
          <w:rFonts w:ascii="Times New Roman" w:eastAsia="Calibri" w:hAnsi="Times New Roman"/>
          <w:bCs/>
          <w:color w:val="000000" w:themeColor="text1"/>
          <w:sz w:val="28"/>
          <w:szCs w:val="28"/>
        </w:rPr>
        <w:t>4 525,347</w:t>
      </w:r>
      <w:r w:rsidRPr="009A18F4">
        <w:rPr>
          <w:rFonts w:ascii="Times New Roman" w:eastAsia="Calibri" w:hAnsi="Times New Roman"/>
          <w:bCs/>
          <w:color w:val="000000" w:themeColor="text1"/>
          <w:sz w:val="28"/>
          <w:szCs w:val="28"/>
        </w:rPr>
        <w:t xml:space="preserve"> тис. грн</w:t>
      </w:r>
      <w:r w:rsidR="00B1451E">
        <w:rPr>
          <w:rFonts w:ascii="Times New Roman" w:eastAsia="Calibri" w:hAnsi="Times New Roman"/>
          <w:bCs/>
          <w:color w:val="000000" w:themeColor="text1"/>
          <w:sz w:val="28"/>
          <w:szCs w:val="28"/>
        </w:rPr>
        <w:t>, а саме:</w:t>
      </w:r>
    </w:p>
    <w:p w14:paraId="2B35D9F4" w14:textId="65C3B284" w:rsidR="00B4106E" w:rsidRPr="00783E3A"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 </w:t>
      </w:r>
      <w:r>
        <w:rPr>
          <w:rFonts w:ascii="Times New Roman" w:hAnsi="Times New Roman"/>
          <w:color w:val="000000"/>
          <w:sz w:val="28"/>
          <w:szCs w:val="28"/>
        </w:rPr>
        <w:t>оплату послуг</w:t>
      </w:r>
      <w:r w:rsidRPr="00E37239">
        <w:rPr>
          <w:rFonts w:ascii="Times New Roman" w:hAnsi="Times New Roman"/>
          <w:color w:val="000000"/>
          <w:sz w:val="28"/>
          <w:szCs w:val="28"/>
        </w:rPr>
        <w:t xml:space="preserve"> перевезення </w:t>
      </w:r>
      <w:r>
        <w:rPr>
          <w:rFonts w:ascii="Times New Roman" w:hAnsi="Times New Roman"/>
          <w:sz w:val="28"/>
          <w:szCs w:val="28"/>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sidRPr="00874395">
        <w:rPr>
          <w:rFonts w:ascii="Times New Roman" w:hAnsi="Times New Roman"/>
          <w:sz w:val="28"/>
          <w:szCs w:val="28"/>
        </w:rPr>
        <w:t>829</w:t>
      </w:r>
      <w:r>
        <w:rPr>
          <w:rFonts w:ascii="Times New Roman" w:hAnsi="Times New Roman"/>
          <w:sz w:val="28"/>
          <w:szCs w:val="28"/>
        </w:rPr>
        <w:t>,</w:t>
      </w:r>
      <w:r w:rsidRPr="00874395">
        <w:rPr>
          <w:rFonts w:ascii="Times New Roman" w:hAnsi="Times New Roman"/>
          <w:sz w:val="28"/>
          <w:szCs w:val="28"/>
        </w:rPr>
        <w:t>572</w:t>
      </w:r>
      <w:r>
        <w:rPr>
          <w:rFonts w:ascii="Times New Roman" w:hAnsi="Times New Roman"/>
          <w:sz w:val="28"/>
          <w:szCs w:val="28"/>
        </w:rPr>
        <w:t xml:space="preserve"> тис.</w:t>
      </w:r>
      <w:r>
        <w:rPr>
          <w:rFonts w:ascii="Times New Roman" w:hAnsi="Times New Roman"/>
          <w:color w:val="000000"/>
          <w:sz w:val="28"/>
          <w:szCs w:val="28"/>
        </w:rPr>
        <w:t xml:space="preserve"> грн;</w:t>
      </w:r>
      <w:r w:rsidRPr="00DA4850">
        <w:rPr>
          <w:rFonts w:ascii="Times New Roman" w:hAnsi="Times New Roman"/>
          <w:sz w:val="28"/>
          <w:szCs w:val="28"/>
        </w:rPr>
        <w:t xml:space="preserve"> </w:t>
      </w:r>
    </w:p>
    <w:p w14:paraId="4BF730A5" w14:textId="1B58A029"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на оплату командировочних витрат осіб, які відряджаються для будівництва фортифікаційних споруд – 45,795 тис. грн;</w:t>
      </w:r>
    </w:p>
    <w:p w14:paraId="6511FCF6" w14:textId="3F564952"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військовим частинам для покращення їх обороноздатності - </w:t>
      </w:r>
      <w:r w:rsidRPr="002240A2">
        <w:rPr>
          <w:rFonts w:ascii="Times New Roman" w:hAnsi="Times New Roman"/>
          <w:sz w:val="28"/>
          <w:szCs w:val="28"/>
        </w:rPr>
        <w:t>3</w:t>
      </w:r>
      <w:r>
        <w:rPr>
          <w:rFonts w:ascii="Times New Roman" w:hAnsi="Times New Roman"/>
          <w:sz w:val="28"/>
          <w:szCs w:val="28"/>
        </w:rPr>
        <w:t> </w:t>
      </w:r>
      <w:r w:rsidRPr="002240A2">
        <w:rPr>
          <w:rFonts w:ascii="Times New Roman" w:hAnsi="Times New Roman"/>
          <w:sz w:val="28"/>
          <w:szCs w:val="28"/>
        </w:rPr>
        <w:t>100</w:t>
      </w:r>
      <w:r>
        <w:rPr>
          <w:rFonts w:ascii="Times New Roman" w:hAnsi="Times New Roman"/>
          <w:sz w:val="28"/>
          <w:szCs w:val="28"/>
        </w:rPr>
        <w:t>,</w:t>
      </w:r>
      <w:r w:rsidRPr="002240A2">
        <w:rPr>
          <w:rFonts w:ascii="Times New Roman" w:hAnsi="Times New Roman"/>
          <w:sz w:val="28"/>
          <w:szCs w:val="28"/>
        </w:rPr>
        <w:t>0</w:t>
      </w:r>
      <w:r>
        <w:rPr>
          <w:rFonts w:ascii="Times New Roman" w:hAnsi="Times New Roman"/>
          <w:sz w:val="28"/>
          <w:szCs w:val="28"/>
        </w:rPr>
        <w:t xml:space="preserve"> тис. грн;</w:t>
      </w:r>
    </w:p>
    <w:p w14:paraId="7E224D18" w14:textId="443B568A"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інші витрати (управлінню СБУ у Вінницькій області на придбання пально-мастильних матеріалів – 500,0 тис. грн, службі у справах дітей Погребищенської міської ради – 49,980 тис. грн на придбання пально-мастильних матеріалів</w:t>
      </w:r>
      <w:r w:rsidR="00427CED">
        <w:rPr>
          <w:rFonts w:ascii="Times New Roman" w:hAnsi="Times New Roman"/>
          <w:sz w:val="28"/>
          <w:szCs w:val="28"/>
        </w:rPr>
        <w:t xml:space="preserve"> для проведення </w:t>
      </w:r>
      <w:r w:rsidR="006E3D08">
        <w:rPr>
          <w:rFonts w:ascii="Times New Roman" w:hAnsi="Times New Roman"/>
          <w:sz w:val="28"/>
          <w:szCs w:val="28"/>
        </w:rPr>
        <w:t>рейдів)</w:t>
      </w:r>
      <w:r>
        <w:rPr>
          <w:rFonts w:ascii="Times New Roman" w:hAnsi="Times New Roman"/>
          <w:sz w:val="28"/>
          <w:szCs w:val="28"/>
        </w:rPr>
        <w:t>.</w:t>
      </w:r>
    </w:p>
    <w:p w14:paraId="3C562B7B" w14:textId="7CF89368" w:rsidR="0092688A" w:rsidRPr="0092688A" w:rsidRDefault="0092688A" w:rsidP="0092688A">
      <w:pPr>
        <w:suppressAutoHyphens/>
        <w:spacing w:after="0" w:line="240" w:lineRule="auto"/>
        <w:ind w:firstLine="567"/>
        <w:jc w:val="both"/>
        <w:rPr>
          <w:rFonts w:ascii="Times New Roman" w:hAnsi="Times New Roman"/>
          <w:sz w:val="28"/>
          <w:szCs w:val="28"/>
        </w:rPr>
      </w:pPr>
      <w:r w:rsidRPr="0092688A">
        <w:rPr>
          <w:rFonts w:ascii="Times New Roman" w:eastAsia="Times New Roman" w:hAnsi="Times New Roman"/>
          <w:color w:val="000000" w:themeColor="text1"/>
          <w:sz w:val="28"/>
          <w:szCs w:val="28"/>
        </w:rPr>
        <w:t>Працівниками  сектор</w:t>
      </w:r>
      <w:r w:rsidR="00B1451E">
        <w:rPr>
          <w:rFonts w:ascii="Times New Roman" w:eastAsia="Times New Roman" w:hAnsi="Times New Roman"/>
          <w:color w:val="000000" w:themeColor="text1"/>
          <w:sz w:val="28"/>
          <w:szCs w:val="28"/>
        </w:rPr>
        <w:t>у</w:t>
      </w:r>
      <w:r w:rsidRPr="0092688A">
        <w:rPr>
          <w:rFonts w:ascii="Times New Roman" w:eastAsia="Times New Roman" w:hAnsi="Times New Roman"/>
          <w:color w:val="000000" w:themeColor="text1"/>
          <w:sz w:val="28"/>
          <w:szCs w:val="28"/>
        </w:rPr>
        <w:t xml:space="preserve"> поліцейської дільниці №1  відділу поліції №4 Вінницького РУП ГУНП у Вінницькій області</w:t>
      </w:r>
      <w:r w:rsidRPr="0092688A">
        <w:rPr>
          <w:rFonts w:ascii="Times New Roman" w:hAnsi="Times New Roman"/>
          <w:sz w:val="28"/>
          <w:szCs w:val="28"/>
        </w:rPr>
        <w:t xml:space="preserve"> протя</w:t>
      </w:r>
      <w:r w:rsidR="006E3D08">
        <w:rPr>
          <w:rFonts w:ascii="Times New Roman" w:hAnsi="Times New Roman"/>
          <w:sz w:val="28"/>
          <w:szCs w:val="28"/>
        </w:rPr>
        <w:t>гом</w:t>
      </w:r>
      <w:r w:rsidRPr="0092688A">
        <w:rPr>
          <w:rFonts w:ascii="Times New Roman" w:hAnsi="Times New Roman"/>
          <w:sz w:val="28"/>
          <w:szCs w:val="28"/>
        </w:rPr>
        <w:t xml:space="preserve"> звітного періоду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958F02" w14:textId="1170D8F1" w:rsidR="0092688A" w:rsidRPr="007552B0" w:rsidRDefault="0059292E" w:rsidP="00E3352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На в</w:t>
      </w:r>
      <w:r w:rsidR="0092688A" w:rsidRPr="007552B0">
        <w:rPr>
          <w:rFonts w:ascii="Times New Roman" w:hAnsi="Times New Roman"/>
          <w:sz w:val="28"/>
          <w:szCs w:val="28"/>
        </w:rPr>
        <w:t>иконання заходів, пов’язаних з правоохоронною діяльністю, здійснюється</w:t>
      </w:r>
      <w:r w:rsidR="00D51E2A">
        <w:rPr>
          <w:rFonts w:ascii="Times New Roman" w:hAnsi="Times New Roman"/>
          <w:sz w:val="28"/>
          <w:szCs w:val="28"/>
        </w:rPr>
        <w:t xml:space="preserve"> в</w:t>
      </w:r>
      <w:r w:rsidR="0092688A" w:rsidRPr="007552B0">
        <w:rPr>
          <w:rFonts w:ascii="Times New Roman" w:hAnsi="Times New Roman"/>
          <w:sz w:val="28"/>
          <w:szCs w:val="28"/>
        </w:rPr>
        <w:t xml:space="preserve"> рамках Комплексної оборонно-правоохоронної програми Погребищенської міської територіальної громади на 2021-2025 роки</w:t>
      </w:r>
      <w:r w:rsidR="007552B0">
        <w:rPr>
          <w:rFonts w:ascii="Times New Roman" w:hAnsi="Times New Roman"/>
          <w:sz w:val="28"/>
          <w:szCs w:val="28"/>
        </w:rPr>
        <w:t xml:space="preserve">, </w:t>
      </w:r>
      <w:r>
        <w:rPr>
          <w:rFonts w:ascii="Times New Roman" w:hAnsi="Times New Roman"/>
          <w:sz w:val="28"/>
          <w:szCs w:val="28"/>
        </w:rPr>
        <w:t xml:space="preserve">виділено кошти в сумі </w:t>
      </w:r>
      <w:r w:rsidR="006E3D08">
        <w:rPr>
          <w:rFonts w:ascii="Times New Roman" w:hAnsi="Times New Roman"/>
          <w:sz w:val="28"/>
          <w:szCs w:val="28"/>
        </w:rPr>
        <w:t xml:space="preserve"> </w:t>
      </w:r>
      <w:r w:rsidR="0092688A" w:rsidRPr="007552B0">
        <w:rPr>
          <w:rFonts w:ascii="Times New Roman" w:hAnsi="Times New Roman"/>
          <w:sz w:val="28"/>
          <w:szCs w:val="28"/>
        </w:rPr>
        <w:t>50</w:t>
      </w:r>
      <w:r w:rsidR="007552B0">
        <w:rPr>
          <w:rFonts w:ascii="Times New Roman" w:hAnsi="Times New Roman"/>
          <w:sz w:val="28"/>
          <w:szCs w:val="28"/>
        </w:rPr>
        <w:t>,</w:t>
      </w:r>
      <w:r w:rsidR="0092688A" w:rsidRPr="007552B0">
        <w:rPr>
          <w:rFonts w:ascii="Times New Roman" w:hAnsi="Times New Roman"/>
          <w:sz w:val="28"/>
          <w:szCs w:val="28"/>
        </w:rPr>
        <w:t>0</w:t>
      </w:r>
      <w:r w:rsidR="007552B0">
        <w:rPr>
          <w:rFonts w:ascii="Times New Roman" w:hAnsi="Times New Roman"/>
          <w:sz w:val="28"/>
          <w:szCs w:val="28"/>
        </w:rPr>
        <w:t xml:space="preserve"> тис.</w:t>
      </w:r>
      <w:r w:rsidR="0092688A" w:rsidRPr="007552B0">
        <w:rPr>
          <w:rFonts w:ascii="Times New Roman" w:hAnsi="Times New Roman"/>
          <w:sz w:val="28"/>
          <w:szCs w:val="28"/>
        </w:rPr>
        <w:t xml:space="preserve"> грн.</w:t>
      </w:r>
    </w:p>
    <w:p w14:paraId="1D1A1911" w14:textId="1662FC57" w:rsidR="00A0495E" w:rsidRPr="0098525F"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w:t>
      </w:r>
      <w:r w:rsidR="009A18F4">
        <w:rPr>
          <w:rFonts w:ascii="Times New Roman" w:eastAsia="Times New Roman" w:hAnsi="Times New Roman"/>
          <w:sz w:val="28"/>
          <w:szCs w:val="28"/>
          <w:lang w:eastAsia="ar-SA"/>
        </w:rPr>
        <w:t>5</w:t>
      </w:r>
      <w:r w:rsidRPr="0098525F">
        <w:rPr>
          <w:rFonts w:ascii="Times New Roman" w:eastAsia="Times New Roman" w:hAnsi="Times New Roman"/>
          <w:sz w:val="28"/>
          <w:szCs w:val="28"/>
          <w:lang w:eastAsia="ar-SA"/>
        </w:rPr>
        <w:t xml:space="preserve"> рік в Погребищенській МТГ:</w:t>
      </w:r>
    </w:p>
    <w:p w14:paraId="0D405B06" w14:textId="77777777" w:rsidR="00A0495E"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78F0B158" w14:textId="77777777" w:rsidR="00A0495E" w:rsidRPr="0098525F"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w:t>
      </w:r>
      <w:r w:rsidRPr="006142E0">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здійснено</w:t>
      </w:r>
      <w:r>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квартальні технічні перевірки працездатності внутрішньообласної системи централізованого оповіщення області з міського та позаміського запасн</w:t>
      </w:r>
      <w:r>
        <w:rPr>
          <w:rFonts w:ascii="Times New Roman" w:eastAsia="Times New Roman" w:hAnsi="Times New Roman"/>
          <w:sz w:val="28"/>
          <w:szCs w:val="28"/>
          <w:lang w:eastAsia="ar-SA"/>
        </w:rPr>
        <w:t>их</w:t>
      </w:r>
      <w:r w:rsidRPr="0098525F">
        <w:rPr>
          <w:rFonts w:ascii="Times New Roman" w:eastAsia="Times New Roman" w:hAnsi="Times New Roman"/>
          <w:sz w:val="28"/>
          <w:szCs w:val="28"/>
          <w:lang w:eastAsia="ar-SA"/>
        </w:rPr>
        <w:t xml:space="preserve"> пунктів управління.</w:t>
      </w:r>
    </w:p>
    <w:p w14:paraId="44D077B4" w14:textId="77777777" w:rsidR="00A0495E" w:rsidRPr="0098525F" w:rsidRDefault="00A0495E" w:rsidP="00A0495E">
      <w:pPr>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14:paraId="0C8CFC40" w14:textId="538179A3" w:rsidR="00A0495E" w:rsidRPr="0098525F" w:rsidRDefault="00A0495E" w:rsidP="00A0495E">
      <w:pPr>
        <w:suppressAutoHyphens/>
        <w:spacing w:after="0" w:line="240" w:lineRule="auto"/>
        <w:ind w:firstLine="567"/>
        <w:contextualSpacing/>
        <w:jc w:val="both"/>
        <w:rPr>
          <w:rFonts w:ascii="Times New Roman" w:eastAsia="Times New Roman" w:hAnsi="Times New Roman"/>
          <w:sz w:val="28"/>
          <w:szCs w:val="28"/>
          <w:lang w:eastAsia="zh-CN"/>
        </w:rPr>
      </w:pPr>
      <w:r w:rsidRPr="0098525F">
        <w:rPr>
          <w:rFonts w:ascii="Times New Roman" w:eastAsia="Times New Roman" w:hAnsi="Times New Roman"/>
          <w:sz w:val="28"/>
          <w:szCs w:val="28"/>
          <w:lang w:eastAsia="zh-CN"/>
        </w:rPr>
        <w:t>На території громади є 26 протирадіаційних укриттів (</w:t>
      </w:r>
      <w:r w:rsidR="000133EB">
        <w:rPr>
          <w:rFonts w:ascii="Times New Roman" w:eastAsia="Times New Roman" w:hAnsi="Times New Roman"/>
          <w:sz w:val="28"/>
          <w:szCs w:val="28"/>
          <w:lang w:eastAsia="zh-CN"/>
        </w:rPr>
        <w:t>далі-</w:t>
      </w:r>
      <w:r w:rsidRPr="0098525F">
        <w:rPr>
          <w:rFonts w:ascii="Times New Roman" w:eastAsia="Times New Roman" w:hAnsi="Times New Roman"/>
          <w:sz w:val="28"/>
          <w:szCs w:val="28"/>
          <w:lang w:eastAsia="zh-CN"/>
        </w:rPr>
        <w:t>ПРУ) та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за 9 місяців 202</w:t>
      </w:r>
      <w:r w:rsidR="00C41156">
        <w:rPr>
          <w:rFonts w:ascii="Times New Roman" w:eastAsia="Times New Roman" w:hAnsi="Times New Roman"/>
          <w:sz w:val="28"/>
          <w:szCs w:val="28"/>
          <w:lang w:eastAsia="zh-CN"/>
        </w:rPr>
        <w:t>5</w:t>
      </w:r>
      <w:r w:rsidRPr="0098525F">
        <w:rPr>
          <w:rFonts w:ascii="Times New Roman" w:eastAsia="Times New Roman" w:hAnsi="Times New Roman"/>
          <w:sz w:val="28"/>
          <w:szCs w:val="28"/>
          <w:lang w:eastAsia="zh-CN"/>
        </w:rPr>
        <w:t xml:space="preserve"> року проведено перевірки стану готовності захисних споруд цивільного захисту. За результатами перевірок </w:t>
      </w:r>
      <w:r w:rsidR="008874FF">
        <w:rPr>
          <w:rFonts w:ascii="Times New Roman" w:eastAsia="Times New Roman" w:hAnsi="Times New Roman"/>
          <w:sz w:val="28"/>
          <w:szCs w:val="28"/>
          <w:lang w:eastAsia="zh-CN"/>
        </w:rPr>
        <w:t>8</w:t>
      </w:r>
      <w:r w:rsidRPr="0098525F">
        <w:rPr>
          <w:rFonts w:ascii="Times New Roman" w:eastAsia="Times New Roman" w:hAnsi="Times New Roman"/>
          <w:sz w:val="28"/>
          <w:szCs w:val="28"/>
          <w:lang w:eastAsia="zh-CN"/>
        </w:rPr>
        <w:t xml:space="preserve"> ПРУ було визначено як готові, 1</w:t>
      </w:r>
      <w:r w:rsidR="008874FF">
        <w:rPr>
          <w:rFonts w:ascii="Times New Roman" w:eastAsia="Times New Roman" w:hAnsi="Times New Roman"/>
          <w:sz w:val="28"/>
          <w:szCs w:val="28"/>
          <w:lang w:eastAsia="zh-CN"/>
        </w:rPr>
        <w:t>8</w:t>
      </w:r>
      <w:r w:rsidRPr="0098525F">
        <w:rPr>
          <w:rFonts w:ascii="Times New Roman" w:eastAsia="Times New Roman" w:hAnsi="Times New Roman"/>
          <w:sz w:val="28"/>
          <w:szCs w:val="28"/>
          <w:lang w:eastAsia="zh-CN"/>
        </w:rPr>
        <w:t xml:space="preserve"> ПРУ як обмежено готові та всі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xml:space="preserve"> такими</w:t>
      </w:r>
      <w:r>
        <w:rPr>
          <w:rFonts w:ascii="Times New Roman" w:eastAsia="Times New Roman" w:hAnsi="Times New Roman"/>
          <w:sz w:val="28"/>
          <w:szCs w:val="28"/>
          <w:lang w:eastAsia="zh-CN"/>
        </w:rPr>
        <w:t>,</w:t>
      </w:r>
      <w:r w:rsidRPr="0098525F">
        <w:rPr>
          <w:rFonts w:ascii="Times New Roman" w:eastAsia="Times New Roman" w:hAnsi="Times New Roman"/>
          <w:sz w:val="28"/>
          <w:szCs w:val="28"/>
          <w:lang w:eastAsia="zh-CN"/>
        </w:rPr>
        <w:t xml:space="preserve"> що рекомендуються до використання.</w:t>
      </w:r>
    </w:p>
    <w:p w14:paraId="37180271" w14:textId="77777777" w:rsidR="00A0495E" w:rsidRDefault="00A0495E" w:rsidP="00A0495E">
      <w:pPr>
        <w:spacing w:after="0" w:line="240" w:lineRule="auto"/>
        <w:ind w:firstLine="567"/>
        <w:jc w:val="both"/>
        <w:rPr>
          <w:rFonts w:ascii="Times New Roman" w:eastAsia="Times New Roman" w:hAnsi="Times New Roman"/>
          <w:bCs/>
          <w:sz w:val="28"/>
          <w:szCs w:val="28"/>
          <w:lang w:eastAsia="zh-CN"/>
        </w:rPr>
      </w:pPr>
    </w:p>
    <w:p w14:paraId="2F226A17" w14:textId="77777777" w:rsidR="00A0495E" w:rsidRPr="00D913CF" w:rsidRDefault="00A0495E" w:rsidP="00A0495E">
      <w:pPr>
        <w:spacing w:after="0" w:line="240" w:lineRule="auto"/>
        <w:ind w:firstLine="567"/>
        <w:jc w:val="both"/>
        <w:rPr>
          <w:rFonts w:ascii="Times New Roman" w:eastAsia="Calibri" w:hAnsi="Times New Roman"/>
          <w:b/>
          <w:bCs/>
          <w:i/>
          <w:iCs/>
          <w:sz w:val="28"/>
          <w:szCs w:val="28"/>
          <w:lang w:eastAsia="en-US"/>
        </w:rPr>
      </w:pPr>
      <w:r w:rsidRPr="00D913CF">
        <w:rPr>
          <w:rFonts w:ascii="Times New Roman" w:eastAsia="Calibri" w:hAnsi="Times New Roman"/>
          <w:b/>
          <w:bCs/>
          <w:i/>
          <w:iCs/>
          <w:sz w:val="28"/>
          <w:szCs w:val="28"/>
          <w:lang w:eastAsia="en-US"/>
        </w:rPr>
        <w:t xml:space="preserve">Виконання бюджету Погребищенської міської територіальної  громади. </w:t>
      </w:r>
    </w:p>
    <w:p w14:paraId="5836DD0C" w14:textId="7B19190F" w:rsidR="007552B0" w:rsidRPr="004B5309" w:rsidRDefault="007552B0" w:rsidP="00D913CF">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Бюджет Погребищенської міської територіальної громади  по  доходах загального фонду без урахування трансфертів за 9 місяців   2025 року  виконано </w:t>
      </w:r>
      <w:r w:rsidRPr="004B5309">
        <w:rPr>
          <w:rFonts w:ascii="Times New Roman" w:hAnsi="Times New Roman"/>
          <w:color w:val="000000"/>
          <w:sz w:val="28"/>
          <w:szCs w:val="28"/>
        </w:rPr>
        <w:lastRenderedPageBreak/>
        <w:t xml:space="preserve">на 118,9%,  уточнені планові показники складають 158 373,675 тис. грн, фактично надійшло 188 267,243 тис. грн, понад план надійшло 29 893,568 тис. грн, у порівнянні з відповідним періодом минулого року надходження збільшились на 30 204,821  тис. грн (19,1 %). </w:t>
      </w:r>
    </w:p>
    <w:p w14:paraId="4BCAFF28" w14:textId="6665C42B" w:rsidR="007552B0" w:rsidRPr="004B5309" w:rsidRDefault="007552B0" w:rsidP="00D913CF">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 Основним бюджетоутворюючим  податком  є податок та збір на доходи фізичних осіб, який в структурі доходів загального фонду без трансфертів  займає 49,9 %, виконання становить 110,3 %, планові призначення на 9 місяців  2025 року становлять 85 229,782 тис. грн.  фактично надійшло 94 024,907 тис. грн, що на 8 795,125 тис. грн</w:t>
      </w:r>
      <w:r w:rsidR="00D913CF">
        <w:rPr>
          <w:rFonts w:ascii="Times New Roman" w:hAnsi="Times New Roman"/>
          <w:color w:val="000000"/>
          <w:sz w:val="28"/>
          <w:szCs w:val="28"/>
        </w:rPr>
        <w:t xml:space="preserve"> </w:t>
      </w:r>
      <w:r w:rsidRPr="004B5309">
        <w:rPr>
          <w:rFonts w:ascii="Times New Roman" w:hAnsi="Times New Roman"/>
          <w:color w:val="000000"/>
          <w:sz w:val="28"/>
          <w:szCs w:val="28"/>
        </w:rPr>
        <w:t>більше запланованих надходжень на період. У порівнянні з відповідним періодом 2024 року надійшло на 8 668,496 тис. грн</w:t>
      </w:r>
      <w:r w:rsidR="00D913CF">
        <w:rPr>
          <w:rFonts w:ascii="Times New Roman" w:hAnsi="Times New Roman"/>
          <w:color w:val="000000"/>
          <w:sz w:val="28"/>
          <w:szCs w:val="28"/>
        </w:rPr>
        <w:t xml:space="preserve"> </w:t>
      </w:r>
      <w:r w:rsidRPr="004B5309">
        <w:rPr>
          <w:rFonts w:ascii="Times New Roman" w:hAnsi="Times New Roman"/>
          <w:color w:val="000000"/>
          <w:sz w:val="28"/>
          <w:szCs w:val="28"/>
        </w:rPr>
        <w:t xml:space="preserve">більше  (10,2 %). </w:t>
      </w:r>
    </w:p>
    <w:p w14:paraId="1E5C4B88" w14:textId="42E19C1A" w:rsidR="007552B0" w:rsidRPr="004B5309" w:rsidRDefault="007552B0" w:rsidP="00542612">
      <w:pPr>
        <w:spacing w:after="0" w:line="240" w:lineRule="auto"/>
        <w:ind w:right="45"/>
        <w:jc w:val="both"/>
        <w:rPr>
          <w:rFonts w:ascii="Times New Roman" w:hAnsi="Times New Roman"/>
          <w:color w:val="000000"/>
          <w:sz w:val="28"/>
          <w:szCs w:val="28"/>
        </w:rPr>
      </w:pPr>
      <w:r w:rsidRPr="004B5309">
        <w:rPr>
          <w:rFonts w:ascii="Times New Roman" w:hAnsi="Times New Roman"/>
          <w:color w:val="000000"/>
          <w:sz w:val="28"/>
          <w:szCs w:val="28"/>
        </w:rPr>
        <w:t xml:space="preserve">         З державного бюджету до бюджету Погребищенської міської територіальної громади за 9  місяців 2025 року надійшли кошти в сумі  97 146,1  тис. грн</w:t>
      </w:r>
      <w:r w:rsidR="00542612">
        <w:rPr>
          <w:rFonts w:ascii="Times New Roman" w:hAnsi="Times New Roman"/>
          <w:color w:val="000000"/>
          <w:sz w:val="28"/>
          <w:szCs w:val="28"/>
        </w:rPr>
        <w:t>.</w:t>
      </w:r>
      <w:r w:rsidRPr="004B5309">
        <w:rPr>
          <w:rFonts w:ascii="Times New Roman" w:hAnsi="Times New Roman"/>
          <w:color w:val="000000"/>
          <w:sz w:val="28"/>
          <w:szCs w:val="28"/>
        </w:rPr>
        <w:t xml:space="preserve"> </w:t>
      </w:r>
    </w:p>
    <w:p w14:paraId="50063F7E" w14:textId="1783ACE4" w:rsidR="007552B0" w:rsidRPr="004B5309" w:rsidRDefault="007552B0" w:rsidP="00CD7F30">
      <w:pPr>
        <w:spacing w:after="0" w:line="240" w:lineRule="auto"/>
        <w:ind w:right="45"/>
        <w:jc w:val="both"/>
        <w:rPr>
          <w:rFonts w:ascii="Times New Roman" w:hAnsi="Times New Roman"/>
          <w:color w:val="000000"/>
          <w:sz w:val="28"/>
          <w:szCs w:val="28"/>
        </w:rPr>
      </w:pPr>
      <w:r w:rsidRPr="004B5309">
        <w:rPr>
          <w:rFonts w:ascii="Times New Roman" w:hAnsi="Times New Roman"/>
          <w:color w:val="000000"/>
          <w:sz w:val="28"/>
          <w:szCs w:val="28"/>
        </w:rPr>
        <w:t xml:space="preserve">            З місцевих бюджетів до бюджету Погребищенської міської </w:t>
      </w:r>
      <w:r w:rsidR="00CD7F30">
        <w:rPr>
          <w:rFonts w:ascii="Times New Roman" w:hAnsi="Times New Roman"/>
          <w:color w:val="000000"/>
          <w:sz w:val="28"/>
          <w:szCs w:val="28"/>
        </w:rPr>
        <w:t>т</w:t>
      </w:r>
      <w:r w:rsidRPr="004B5309">
        <w:rPr>
          <w:rFonts w:ascii="Times New Roman" w:hAnsi="Times New Roman"/>
          <w:color w:val="000000"/>
          <w:sz w:val="28"/>
          <w:szCs w:val="28"/>
        </w:rPr>
        <w:t>ериторіальної громади за 9 місяців 2025 року надійшли кошти в сумі  1 566,165  тис. грн</w:t>
      </w:r>
      <w:r w:rsidR="00542612">
        <w:rPr>
          <w:rFonts w:ascii="Times New Roman" w:hAnsi="Times New Roman"/>
          <w:color w:val="000000"/>
          <w:sz w:val="28"/>
          <w:szCs w:val="28"/>
        </w:rPr>
        <w:t>.</w:t>
      </w:r>
    </w:p>
    <w:p w14:paraId="3D71631B" w14:textId="77777777" w:rsidR="007552B0" w:rsidRPr="004B5309" w:rsidRDefault="007552B0" w:rsidP="00CD7F30">
      <w:pPr>
        <w:pStyle w:val="a9"/>
        <w:tabs>
          <w:tab w:val="left" w:pos="720"/>
        </w:tabs>
        <w:spacing w:after="0" w:line="240" w:lineRule="auto"/>
        <w:ind w:left="0" w:firstLine="567"/>
        <w:jc w:val="both"/>
        <w:rPr>
          <w:rFonts w:ascii="Times New Roman" w:hAnsi="Times New Roman"/>
          <w:color w:val="000000"/>
          <w:sz w:val="28"/>
          <w:szCs w:val="28"/>
        </w:rPr>
      </w:pPr>
      <w:r w:rsidRPr="004B5309">
        <w:rPr>
          <w:rFonts w:ascii="Times New Roman" w:hAnsi="Times New Roman"/>
          <w:color w:val="000000"/>
          <w:sz w:val="28"/>
          <w:szCs w:val="28"/>
        </w:rPr>
        <w:t>Питома вага  базової дотації у</w:t>
      </w:r>
      <w:r w:rsidRPr="004B5309">
        <w:rPr>
          <w:rFonts w:ascii="Times New Roman" w:hAnsi="Times New Roman"/>
          <w:b/>
          <w:color w:val="000000"/>
          <w:sz w:val="28"/>
          <w:szCs w:val="28"/>
        </w:rPr>
        <w:t xml:space="preserve"> </w:t>
      </w:r>
      <w:r w:rsidRPr="004B5309">
        <w:rPr>
          <w:rFonts w:ascii="Times New Roman" w:hAnsi="Times New Roman"/>
          <w:color w:val="000000"/>
          <w:sz w:val="28"/>
          <w:szCs w:val="28"/>
        </w:rPr>
        <w:t>доходній частині  бюджету займає – 9,6 %, субвенції з державного бюджету  – 24,2%, субвенцій з обласного бюджету – 0,5 %, власні надходження – 65,6 %, інші – 0,1 %.</w:t>
      </w:r>
    </w:p>
    <w:p w14:paraId="41F3C92B" w14:textId="77777777"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 До спеціального фонду бюджету Погребищенської міської територіальної громади  надійшли кошти  без  урахування трансфертів у сумі 18 162,808 тис. грн., виконання становить 274,3 %. </w:t>
      </w:r>
    </w:p>
    <w:p w14:paraId="40793F9A" w14:textId="57C0BE79"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За 9 місяців 2025 року із бюджету Погребищенської міської територіальної громади по загальному фонду  проведено касові видатки на суму 264</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179,519 тис. грн, що становить 85,5 % плану на цей період (план – 308</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877,824  тис. грн, касові – 264179,519 тис. грн).</w:t>
      </w:r>
    </w:p>
    <w:p w14:paraId="0689CDA4" w14:textId="46B07F51"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Із загальної суми видатків на захищені статті спрямовано і  використано – 196</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485,777 тис. грн, або 74,4 % всіх видатків, у т.ч. на оплату праці працівників бюджетних установ з нарахуваннями – 179</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469,794 тис. грн, на медикаменти та перев’язувальні матеріали – 8,719 тис. грн, на продукти харчування – 2</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474,942 тис. грн, соціальні виплати населенню – 6</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664,765 тис. грн, на оплату енергоносіїв – 7</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867,558  тис. грн. </w:t>
      </w:r>
    </w:p>
    <w:p w14:paraId="6FA2C61F" w14:textId="687CA627" w:rsidR="007552B0" w:rsidRPr="00DA4F2C" w:rsidRDefault="007552B0" w:rsidP="00CD7F30">
      <w:pPr>
        <w:spacing w:after="0" w:line="240" w:lineRule="auto"/>
        <w:ind w:firstLine="567"/>
        <w:jc w:val="both"/>
        <w:rPr>
          <w:rFonts w:ascii="Times New Roman" w:hAnsi="Times New Roman"/>
          <w:color w:val="000000"/>
          <w:sz w:val="28"/>
          <w:szCs w:val="28"/>
        </w:rPr>
      </w:pPr>
      <w:r w:rsidRPr="00DA4F2C">
        <w:rPr>
          <w:rFonts w:ascii="Times New Roman" w:hAnsi="Times New Roman"/>
          <w:color w:val="000000"/>
          <w:sz w:val="28"/>
          <w:szCs w:val="28"/>
        </w:rPr>
        <w:t>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22</w:t>
      </w:r>
      <w:r w:rsidR="00CD7F30">
        <w:rPr>
          <w:rFonts w:ascii="Times New Roman" w:hAnsi="Times New Roman"/>
          <w:color w:val="000000"/>
          <w:sz w:val="28"/>
          <w:szCs w:val="28"/>
        </w:rPr>
        <w:t xml:space="preserve"> </w:t>
      </w:r>
      <w:r w:rsidRPr="00DA4F2C">
        <w:rPr>
          <w:rFonts w:ascii="Times New Roman" w:hAnsi="Times New Roman"/>
          <w:color w:val="000000"/>
          <w:sz w:val="28"/>
          <w:szCs w:val="28"/>
        </w:rPr>
        <w:t>868,401 тис. грн, передано поточні трансферти підприємствам (установам, організаціям) в сумі 41</w:t>
      </w:r>
      <w:r w:rsidR="00CD7F30">
        <w:rPr>
          <w:rFonts w:ascii="Times New Roman" w:hAnsi="Times New Roman"/>
          <w:color w:val="000000"/>
          <w:sz w:val="28"/>
          <w:szCs w:val="28"/>
        </w:rPr>
        <w:t xml:space="preserve"> </w:t>
      </w:r>
      <w:r w:rsidRPr="00DA4F2C">
        <w:rPr>
          <w:rFonts w:ascii="Times New Roman" w:hAnsi="Times New Roman"/>
          <w:color w:val="000000"/>
          <w:sz w:val="28"/>
          <w:szCs w:val="28"/>
        </w:rPr>
        <w:t xml:space="preserve">980,341 тис. </w:t>
      </w:r>
      <w:r w:rsidR="00CD7F30">
        <w:rPr>
          <w:rFonts w:ascii="Times New Roman" w:hAnsi="Times New Roman"/>
          <w:color w:val="000000"/>
          <w:sz w:val="28"/>
          <w:szCs w:val="28"/>
        </w:rPr>
        <w:t>грн</w:t>
      </w:r>
      <w:r w:rsidRPr="00DA4F2C">
        <w:rPr>
          <w:rFonts w:ascii="Times New Roman" w:hAnsi="Times New Roman"/>
          <w:color w:val="000000"/>
          <w:sz w:val="28"/>
          <w:szCs w:val="28"/>
        </w:rPr>
        <w:t xml:space="preserve"> та поточні трансферти органам державного управління інших рівнів 2845,0 тис. грн. </w:t>
      </w:r>
    </w:p>
    <w:p w14:paraId="52978048" w14:textId="10FF045B" w:rsidR="007552B0" w:rsidRPr="00CD7F30"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На утримання установ та </w:t>
      </w:r>
      <w:r w:rsidRPr="00CD7F30">
        <w:rPr>
          <w:rFonts w:ascii="Times New Roman" w:hAnsi="Times New Roman"/>
          <w:color w:val="000000"/>
          <w:sz w:val="28"/>
          <w:szCs w:val="28"/>
        </w:rPr>
        <w:t>закладів освіти використано 132</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362,031 тис. грн, що становить 50,1 % від проведених касових видатків за 9 місяців 2025 року;</w:t>
      </w:r>
    </w:p>
    <w:p w14:paraId="19212F16" w14:textId="2256D6E6" w:rsidR="007552B0" w:rsidRPr="00CD7F30" w:rsidRDefault="007552B0" w:rsidP="00CD7F30">
      <w:pPr>
        <w:spacing w:after="0" w:line="240" w:lineRule="auto"/>
        <w:ind w:firstLine="540"/>
        <w:jc w:val="both"/>
        <w:rPr>
          <w:rFonts w:ascii="Times New Roman" w:hAnsi="Times New Roman"/>
          <w:color w:val="000000"/>
          <w:sz w:val="28"/>
          <w:szCs w:val="28"/>
        </w:rPr>
      </w:pPr>
      <w:r w:rsidRPr="00CD7F30">
        <w:rPr>
          <w:rFonts w:ascii="Times New Roman" w:hAnsi="Times New Roman"/>
          <w:color w:val="000000"/>
          <w:sz w:val="28"/>
          <w:szCs w:val="28"/>
        </w:rPr>
        <w:t>охорони здоров’я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799,940 тис. грн (7,1%);</w:t>
      </w:r>
    </w:p>
    <w:p w14:paraId="29182C2C" w14:textId="787F0619"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соціального захисту та соціального забезпечення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136,740 тис. грн (6,9%);</w:t>
      </w:r>
    </w:p>
    <w:p w14:paraId="1F634AE9" w14:textId="3C19F766"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культури і мистецтва –  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807,005 тис. грн (3,3%) ;</w:t>
      </w:r>
    </w:p>
    <w:p w14:paraId="3F3D8597" w14:textId="4B34E9E2"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lastRenderedPageBreak/>
        <w:t>фізичної культури і спорту – 1</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883,419 тис. грн (0,7%) ;</w:t>
      </w:r>
    </w:p>
    <w:p w14:paraId="363ACD7E" w14:textId="47FD572C"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органи місцевого самоврядування – 47</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698,861 тис. грн (18,1%) ;</w:t>
      </w:r>
    </w:p>
    <w:p w14:paraId="08EA3A3C" w14:textId="4B019984"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галузь житлово-комунального господарства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261,698 тис. грн</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(6,9%);</w:t>
      </w:r>
    </w:p>
    <w:p w14:paraId="526F0A11" w14:textId="77777777" w:rsidR="0045333C"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транспорт та транспортна інфраструктура, дорожнє господарство –</w:t>
      </w:r>
    </w:p>
    <w:p w14:paraId="1CC8D303" w14:textId="3BA20A39"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 xml:space="preserve"> 10</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747,085 тис. грн (4,1%);</w:t>
      </w:r>
    </w:p>
    <w:p w14:paraId="5F53CAF1" w14:textId="06D15F0B"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міжбюджетні трансферти – 2</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845,0 тис. грн (1,1%);</w:t>
      </w:r>
    </w:p>
    <w:p w14:paraId="2C9D69E0" w14:textId="2937DC53" w:rsidR="007552B0" w:rsidRPr="004B5309" w:rsidRDefault="007552B0" w:rsidP="00CD7F30">
      <w:pPr>
        <w:spacing w:after="0" w:line="240" w:lineRule="auto"/>
        <w:ind w:firstLine="540"/>
        <w:jc w:val="both"/>
        <w:rPr>
          <w:rFonts w:ascii="Times New Roman" w:hAnsi="Times New Roman"/>
          <w:b/>
          <w:color w:val="000000"/>
          <w:sz w:val="28"/>
          <w:szCs w:val="28"/>
        </w:rPr>
      </w:pPr>
      <w:r w:rsidRPr="00CD7F30">
        <w:rPr>
          <w:rFonts w:ascii="Times New Roman" w:hAnsi="Times New Roman"/>
          <w:color w:val="000000"/>
          <w:sz w:val="28"/>
          <w:szCs w:val="28"/>
        </w:rPr>
        <w:t>інші видатки – 4</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637,740 тис. грн</w:t>
      </w:r>
      <w:r w:rsidRPr="004B5309">
        <w:rPr>
          <w:rFonts w:ascii="Times New Roman" w:hAnsi="Times New Roman"/>
          <w:b/>
          <w:color w:val="000000"/>
          <w:sz w:val="28"/>
          <w:szCs w:val="28"/>
        </w:rPr>
        <w:t xml:space="preserve">. </w:t>
      </w:r>
      <w:r w:rsidRPr="004B5309">
        <w:rPr>
          <w:rFonts w:ascii="Times New Roman" w:hAnsi="Times New Roman"/>
          <w:bCs/>
          <w:color w:val="000000"/>
          <w:sz w:val="28"/>
          <w:szCs w:val="28"/>
        </w:rPr>
        <w:t>(1,7%)</w:t>
      </w:r>
      <w:r w:rsidRPr="004B5309">
        <w:rPr>
          <w:rFonts w:ascii="Times New Roman" w:hAnsi="Times New Roman"/>
          <w:color w:val="000000"/>
          <w:sz w:val="28"/>
          <w:szCs w:val="28"/>
        </w:rPr>
        <w:t>.</w:t>
      </w:r>
    </w:p>
    <w:p w14:paraId="727D9055" w14:textId="4E53BD55" w:rsidR="00542612" w:rsidRPr="00F54174" w:rsidRDefault="007552B0" w:rsidP="00542612">
      <w:pPr>
        <w:spacing w:after="0" w:line="240" w:lineRule="auto"/>
        <w:ind w:firstLine="567"/>
        <w:jc w:val="both"/>
        <w:rPr>
          <w:rFonts w:ascii="Times New Roman" w:hAnsi="Times New Roman"/>
          <w:color w:val="000000"/>
          <w:sz w:val="28"/>
          <w:szCs w:val="28"/>
        </w:rPr>
      </w:pPr>
      <w:r w:rsidRPr="004B5309">
        <w:rPr>
          <w:rFonts w:ascii="Times New Roman" w:hAnsi="Times New Roman"/>
          <w:color w:val="000000"/>
          <w:sz w:val="28"/>
          <w:szCs w:val="28"/>
        </w:rPr>
        <w:t xml:space="preserve">Касові </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видатки</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спеціального фонду за 9</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місяців</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2025 року становлять 25</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820,224 тис. грн, в тому числі по галузі «Освіта» - 4</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920,322 тис. грн, «Соціальний захист та соціальне забезпечення» - 8</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417,342 тис. грн, «Органи місцевого самоврядування» - 2</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769,417 тис. грн, «Культура та мистецтво» - 812,972 тис. грн, «Охорона здоров’я» - 581,468 тис. грн, «</w:t>
      </w:r>
      <w:r w:rsidRPr="004B5309">
        <w:rPr>
          <w:rFonts w:ascii="Times New Roman" w:hAnsi="Times New Roman"/>
          <w:iCs/>
          <w:color w:val="000000"/>
          <w:sz w:val="28"/>
          <w:szCs w:val="28"/>
        </w:rPr>
        <w:t>Економічна діяльність</w:t>
      </w:r>
      <w:r w:rsidRPr="004B5309">
        <w:rPr>
          <w:rFonts w:ascii="Times New Roman" w:hAnsi="Times New Roman"/>
          <w:color w:val="000000"/>
          <w:sz w:val="28"/>
          <w:szCs w:val="28"/>
        </w:rPr>
        <w:t>» - 7</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109,900 тис. грн, «Інша діяльність» - 8,803 тис. грн, «Міжбюджетні трансферти» - 1200,000 тис. грн</w:t>
      </w:r>
      <w:r w:rsidR="00542612">
        <w:rPr>
          <w:rFonts w:ascii="Times New Roman" w:hAnsi="Times New Roman"/>
          <w:color w:val="000000"/>
          <w:sz w:val="28"/>
          <w:szCs w:val="28"/>
        </w:rPr>
        <w:t>.</w:t>
      </w:r>
    </w:p>
    <w:p w14:paraId="730A9175" w14:textId="77777777" w:rsidR="007552B0" w:rsidRDefault="007552B0" w:rsidP="00A0495E">
      <w:pPr>
        <w:pStyle w:val="af4"/>
        <w:ind w:firstLine="567"/>
        <w:jc w:val="both"/>
        <w:rPr>
          <w:b/>
          <w:bCs/>
          <w:i/>
          <w:iCs/>
          <w:sz w:val="28"/>
          <w:szCs w:val="28"/>
        </w:rPr>
      </w:pPr>
    </w:p>
    <w:p w14:paraId="36DA4CE3" w14:textId="10C86655" w:rsidR="00A0495E" w:rsidRPr="00CD7F30" w:rsidRDefault="00A0495E" w:rsidP="00A0495E">
      <w:pPr>
        <w:pStyle w:val="af4"/>
        <w:ind w:firstLine="567"/>
        <w:jc w:val="both"/>
        <w:rPr>
          <w:b/>
          <w:bCs/>
          <w:i/>
          <w:iCs/>
          <w:sz w:val="28"/>
          <w:szCs w:val="28"/>
        </w:rPr>
      </w:pPr>
      <w:r w:rsidRPr="00CD7F30">
        <w:rPr>
          <w:b/>
          <w:bCs/>
          <w:i/>
          <w:iCs/>
          <w:sz w:val="28"/>
          <w:szCs w:val="28"/>
        </w:rPr>
        <w:t>Інвестиційна діяльність.</w:t>
      </w:r>
    </w:p>
    <w:p w14:paraId="634A073A" w14:textId="77777777" w:rsidR="007552B0" w:rsidRDefault="007552B0" w:rsidP="00CD7F30">
      <w:pPr>
        <w:pStyle w:val="14"/>
        <w:ind w:firstLine="567"/>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2A042D10" w14:textId="171A88FD" w:rsidR="007552B0" w:rsidRDefault="007552B0" w:rsidP="00CD7F30">
      <w:pPr>
        <w:pStyle w:val="14"/>
        <w:ind w:firstLine="567"/>
        <w:jc w:val="both"/>
        <w:rPr>
          <w:sz w:val="28"/>
          <w:szCs w:val="28"/>
          <w:lang w:val="uk-UA"/>
        </w:rPr>
      </w:pPr>
      <w:r w:rsidRPr="006169B8">
        <w:rPr>
          <w:sz w:val="28"/>
          <w:szCs w:val="28"/>
          <w:lang w:val="uk-UA"/>
        </w:rPr>
        <w:t>- підготовлено до продажу та продано право оренди шляхом проведення земельних торгів у формі аукціону на 12 земельних ділянок сільськогосподарського призначення комунальної власності загальною площею 6</w:t>
      </w:r>
      <w:r>
        <w:rPr>
          <w:sz w:val="28"/>
          <w:szCs w:val="28"/>
          <w:lang w:val="uk-UA"/>
        </w:rPr>
        <w:t>4</w:t>
      </w:r>
      <w:r w:rsidRPr="006169B8">
        <w:rPr>
          <w:sz w:val="28"/>
          <w:szCs w:val="28"/>
          <w:lang w:val="uk-UA"/>
        </w:rPr>
        <w:t>,</w:t>
      </w:r>
      <w:r>
        <w:rPr>
          <w:sz w:val="28"/>
          <w:szCs w:val="28"/>
          <w:lang w:val="uk-UA"/>
        </w:rPr>
        <w:t>4271</w:t>
      </w:r>
      <w:r w:rsidRPr="006169B8">
        <w:rPr>
          <w:sz w:val="28"/>
          <w:szCs w:val="28"/>
          <w:lang w:val="uk-UA"/>
        </w:rPr>
        <w:t xml:space="preserve"> га, з встановленою орендною платою в розмірі 1</w:t>
      </w:r>
      <w:r>
        <w:rPr>
          <w:sz w:val="28"/>
          <w:szCs w:val="28"/>
          <w:lang w:val="uk-UA"/>
        </w:rPr>
        <w:t> 799,465 тис.</w:t>
      </w:r>
      <w:r w:rsidRPr="006169B8">
        <w:rPr>
          <w:sz w:val="28"/>
          <w:szCs w:val="28"/>
          <w:lang w:val="uk-UA"/>
        </w:rPr>
        <w:t xml:space="preserve"> грн в рік та </w:t>
      </w:r>
      <w:r>
        <w:rPr>
          <w:sz w:val="28"/>
          <w:szCs w:val="28"/>
          <w:lang w:val="uk-UA"/>
        </w:rPr>
        <w:t>1</w:t>
      </w:r>
      <w:r w:rsidRPr="006169B8">
        <w:rPr>
          <w:sz w:val="28"/>
          <w:szCs w:val="28"/>
          <w:lang w:val="uk-UA"/>
        </w:rPr>
        <w:t xml:space="preserve"> земельн</w:t>
      </w:r>
      <w:r>
        <w:rPr>
          <w:sz w:val="28"/>
          <w:szCs w:val="28"/>
          <w:lang w:val="uk-UA"/>
        </w:rPr>
        <w:t>у</w:t>
      </w:r>
      <w:r w:rsidRPr="006169B8">
        <w:rPr>
          <w:sz w:val="28"/>
          <w:szCs w:val="28"/>
          <w:lang w:val="uk-UA"/>
        </w:rPr>
        <w:t xml:space="preserve"> ділянк</w:t>
      </w:r>
      <w:r>
        <w:rPr>
          <w:sz w:val="28"/>
          <w:szCs w:val="28"/>
          <w:lang w:val="uk-UA"/>
        </w:rPr>
        <w:t>у</w:t>
      </w:r>
      <w:r w:rsidRPr="006169B8">
        <w:rPr>
          <w:sz w:val="28"/>
          <w:szCs w:val="28"/>
          <w:lang w:val="uk-UA"/>
        </w:rPr>
        <w:t xml:space="preserve"> водного фонду з розташованим на н</w:t>
      </w:r>
      <w:r>
        <w:rPr>
          <w:sz w:val="28"/>
          <w:szCs w:val="28"/>
          <w:lang w:val="uk-UA"/>
        </w:rPr>
        <w:t>ій</w:t>
      </w:r>
      <w:r w:rsidRPr="006169B8">
        <w:rPr>
          <w:sz w:val="28"/>
          <w:szCs w:val="28"/>
          <w:lang w:val="uk-UA"/>
        </w:rPr>
        <w:t xml:space="preserve"> водним об’єкт</w:t>
      </w:r>
      <w:r>
        <w:rPr>
          <w:sz w:val="28"/>
          <w:szCs w:val="28"/>
          <w:lang w:val="uk-UA"/>
        </w:rPr>
        <w:t>о</w:t>
      </w:r>
      <w:r w:rsidRPr="006169B8">
        <w:rPr>
          <w:sz w:val="28"/>
          <w:szCs w:val="28"/>
          <w:lang w:val="uk-UA"/>
        </w:rPr>
        <w:t xml:space="preserve">м площею </w:t>
      </w:r>
      <w:r>
        <w:rPr>
          <w:sz w:val="28"/>
          <w:szCs w:val="28"/>
          <w:lang w:val="uk-UA"/>
        </w:rPr>
        <w:t>2</w:t>
      </w:r>
      <w:r w:rsidRPr="006169B8">
        <w:rPr>
          <w:sz w:val="28"/>
          <w:szCs w:val="28"/>
          <w:lang w:val="uk-UA"/>
        </w:rPr>
        <w:t>,</w:t>
      </w:r>
      <w:r>
        <w:rPr>
          <w:sz w:val="28"/>
          <w:szCs w:val="28"/>
          <w:lang w:val="uk-UA"/>
        </w:rPr>
        <w:t>6508</w:t>
      </w:r>
      <w:r w:rsidRPr="006169B8">
        <w:rPr>
          <w:sz w:val="28"/>
          <w:szCs w:val="28"/>
          <w:lang w:val="uk-UA"/>
        </w:rPr>
        <w:t xml:space="preserve"> га, з встановленою орендною платою в розмірі </w:t>
      </w:r>
      <w:r>
        <w:rPr>
          <w:sz w:val="28"/>
          <w:szCs w:val="28"/>
          <w:lang w:val="uk-UA"/>
        </w:rPr>
        <w:t>9,700 тис.</w:t>
      </w:r>
      <w:r w:rsidRPr="006169B8">
        <w:rPr>
          <w:sz w:val="28"/>
          <w:szCs w:val="28"/>
          <w:lang w:val="uk-UA"/>
        </w:rPr>
        <w:t xml:space="preserve"> грн в рік; </w:t>
      </w:r>
      <w:r w:rsidRPr="00B96A2A">
        <w:rPr>
          <w:sz w:val="28"/>
          <w:szCs w:val="28"/>
          <w:lang w:val="uk-UA"/>
        </w:rPr>
        <w:t xml:space="preserve"> </w:t>
      </w:r>
    </w:p>
    <w:p w14:paraId="7D41955A" w14:textId="29785B98" w:rsidR="007552B0" w:rsidRDefault="007552B0" w:rsidP="00CD7F30">
      <w:pPr>
        <w:pStyle w:val="14"/>
        <w:ind w:firstLine="567"/>
        <w:jc w:val="both"/>
        <w:rPr>
          <w:sz w:val="28"/>
          <w:szCs w:val="28"/>
          <w:lang w:val="uk-UA"/>
        </w:rPr>
      </w:pPr>
      <w:r>
        <w:rPr>
          <w:sz w:val="28"/>
          <w:szCs w:val="28"/>
          <w:lang w:val="uk-UA"/>
        </w:rPr>
        <w:t xml:space="preserve">- </w:t>
      </w:r>
      <w:r w:rsidRPr="00B96A2A">
        <w:rPr>
          <w:sz w:val="28"/>
          <w:szCs w:val="28"/>
          <w:lang w:val="uk-UA"/>
        </w:rPr>
        <w:t xml:space="preserve">підготовлено до продажу </w:t>
      </w:r>
      <w:r>
        <w:rPr>
          <w:sz w:val="28"/>
          <w:szCs w:val="28"/>
          <w:lang w:val="uk-UA"/>
        </w:rPr>
        <w:t>та продано 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w:t>
      </w:r>
      <w:r>
        <w:rPr>
          <w:sz w:val="28"/>
          <w:szCs w:val="28"/>
          <w:lang w:val="uk-UA"/>
        </w:rPr>
        <w:t xml:space="preserve">із </w:t>
      </w:r>
      <w:r w:rsidRPr="00717B6A">
        <w:rPr>
          <w:sz w:val="28"/>
          <w:szCs w:val="28"/>
          <w:lang w:val="uk-UA"/>
        </w:rPr>
        <w:t>земель промисловості, транспорту, зв’язку, енергетики, оборони та іншого призначення</w:t>
      </w:r>
      <w:r w:rsidRPr="00B96A2A">
        <w:rPr>
          <w:sz w:val="28"/>
          <w:szCs w:val="28"/>
          <w:lang w:val="uk-UA"/>
        </w:rPr>
        <w:t xml:space="preserve"> комунальної власності загальною площею </w:t>
      </w:r>
      <w:r>
        <w:rPr>
          <w:sz w:val="28"/>
          <w:szCs w:val="28"/>
          <w:lang w:val="uk-UA"/>
        </w:rPr>
        <w:t>0</w:t>
      </w:r>
      <w:r w:rsidRPr="00B96A2A">
        <w:rPr>
          <w:sz w:val="28"/>
          <w:szCs w:val="28"/>
          <w:lang w:val="uk-UA"/>
        </w:rPr>
        <w:t>,</w:t>
      </w:r>
      <w:r>
        <w:rPr>
          <w:sz w:val="28"/>
          <w:szCs w:val="28"/>
          <w:lang w:val="uk-UA"/>
        </w:rPr>
        <w:t>2500</w:t>
      </w:r>
      <w:r w:rsidRPr="00B96A2A">
        <w:rPr>
          <w:sz w:val="28"/>
          <w:szCs w:val="28"/>
          <w:lang w:val="uk-UA"/>
        </w:rPr>
        <w:t xml:space="preserve"> га, з</w:t>
      </w:r>
      <w:r>
        <w:rPr>
          <w:sz w:val="28"/>
          <w:szCs w:val="28"/>
          <w:lang w:val="uk-UA"/>
        </w:rPr>
        <w:t xml:space="preserve"> визначеною вартістю в розмірі</w:t>
      </w:r>
      <w:r w:rsidRPr="00B96A2A">
        <w:rPr>
          <w:sz w:val="28"/>
          <w:szCs w:val="28"/>
          <w:lang w:val="uk-UA"/>
        </w:rPr>
        <w:t xml:space="preserve"> </w:t>
      </w:r>
      <w:r>
        <w:rPr>
          <w:sz w:val="28"/>
          <w:szCs w:val="28"/>
          <w:lang w:val="uk-UA"/>
        </w:rPr>
        <w:t>631,225 тис.</w:t>
      </w:r>
      <w:r w:rsidR="008F4304">
        <w:rPr>
          <w:sz w:val="28"/>
          <w:szCs w:val="28"/>
          <w:lang w:val="uk-UA"/>
        </w:rPr>
        <w:t xml:space="preserve"> </w:t>
      </w:r>
      <w:r>
        <w:rPr>
          <w:sz w:val="28"/>
          <w:szCs w:val="28"/>
          <w:lang w:val="uk-UA"/>
        </w:rPr>
        <w:t>грн;</w:t>
      </w:r>
    </w:p>
    <w:p w14:paraId="580B9607" w14:textId="41A06A66" w:rsidR="007552B0" w:rsidRDefault="007552B0" w:rsidP="00CD7F30">
      <w:pPr>
        <w:pStyle w:val="14"/>
        <w:ind w:firstLine="567"/>
        <w:jc w:val="both"/>
        <w:rPr>
          <w:sz w:val="28"/>
          <w:szCs w:val="28"/>
          <w:lang w:val="uk-UA"/>
        </w:rPr>
      </w:pPr>
      <w:r w:rsidRPr="002E10DE">
        <w:rPr>
          <w:sz w:val="28"/>
          <w:szCs w:val="28"/>
          <w:lang w:val="uk-UA"/>
        </w:rPr>
        <w:t>- продовжено дію та укладено нові договори оренди на 199 земельних ділянок комунальної власності площею 713,84 га, з встановленим розміром орендної плати 8</w:t>
      </w:r>
      <w:r>
        <w:rPr>
          <w:sz w:val="28"/>
          <w:szCs w:val="28"/>
          <w:lang w:val="uk-UA"/>
        </w:rPr>
        <w:t> </w:t>
      </w:r>
      <w:r w:rsidRPr="002E10DE">
        <w:rPr>
          <w:sz w:val="28"/>
          <w:szCs w:val="28"/>
          <w:lang w:val="uk-UA"/>
        </w:rPr>
        <w:t>442</w:t>
      </w:r>
      <w:r>
        <w:rPr>
          <w:sz w:val="28"/>
          <w:szCs w:val="28"/>
          <w:lang w:val="uk-UA"/>
        </w:rPr>
        <w:t>,</w:t>
      </w:r>
      <w:r w:rsidRPr="002E10DE">
        <w:rPr>
          <w:sz w:val="28"/>
          <w:szCs w:val="28"/>
          <w:lang w:val="uk-UA"/>
        </w:rPr>
        <w:t>678</w:t>
      </w:r>
      <w:r>
        <w:rPr>
          <w:sz w:val="28"/>
          <w:szCs w:val="28"/>
          <w:lang w:val="uk-UA"/>
        </w:rPr>
        <w:t xml:space="preserve">  тис. </w:t>
      </w:r>
      <w:r w:rsidRPr="002E10DE">
        <w:rPr>
          <w:sz w:val="28"/>
          <w:szCs w:val="28"/>
          <w:lang w:val="uk-UA"/>
        </w:rPr>
        <w:t>грн в рік;</w:t>
      </w:r>
      <w:r w:rsidRPr="00865708">
        <w:rPr>
          <w:sz w:val="28"/>
          <w:szCs w:val="28"/>
          <w:lang w:val="uk-UA"/>
        </w:rPr>
        <w:t xml:space="preserve"> </w:t>
      </w:r>
    </w:p>
    <w:p w14:paraId="4F877FF4" w14:textId="3008187E" w:rsidR="007552B0" w:rsidRPr="00B96A2A" w:rsidRDefault="007552B0" w:rsidP="00CD7F30">
      <w:pPr>
        <w:pStyle w:val="14"/>
        <w:ind w:firstLine="567"/>
        <w:jc w:val="both"/>
        <w:rPr>
          <w:sz w:val="28"/>
          <w:szCs w:val="28"/>
          <w:lang w:val="uk-UA"/>
        </w:rPr>
      </w:pPr>
      <w:r>
        <w:rPr>
          <w:sz w:val="28"/>
          <w:szCs w:val="28"/>
          <w:lang w:val="uk-UA"/>
        </w:rPr>
        <w:t>- укладено</w:t>
      </w:r>
      <w:r w:rsidRPr="00B96A2A">
        <w:rPr>
          <w:sz w:val="28"/>
          <w:szCs w:val="28"/>
          <w:lang w:val="uk-UA"/>
        </w:rPr>
        <w:t xml:space="preserve"> 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 xml:space="preserve">землекористувачами що </w:t>
      </w:r>
      <w:r w:rsidRPr="00B96A2A">
        <w:rPr>
          <w:sz w:val="28"/>
          <w:szCs w:val="28"/>
          <w:lang w:val="uk-UA"/>
        </w:rPr>
        <w:t xml:space="preserve">забезпечило додаткове фінансування бюджету громади на суму </w:t>
      </w:r>
      <w:r>
        <w:rPr>
          <w:sz w:val="28"/>
          <w:szCs w:val="28"/>
          <w:lang w:val="uk-UA"/>
        </w:rPr>
        <w:t>705,901 тис. г</w:t>
      </w:r>
      <w:r w:rsidRPr="00B96A2A">
        <w:rPr>
          <w:sz w:val="28"/>
          <w:szCs w:val="28"/>
          <w:lang w:val="uk-UA"/>
        </w:rPr>
        <w:t>рн</w:t>
      </w:r>
      <w:r>
        <w:rPr>
          <w:sz w:val="28"/>
          <w:szCs w:val="28"/>
          <w:lang w:val="uk-UA"/>
        </w:rPr>
        <w:t xml:space="preserve"> в рік.</w:t>
      </w:r>
    </w:p>
    <w:p w14:paraId="59FC60F6" w14:textId="5A394CF4" w:rsidR="00A0495E" w:rsidRPr="0098525F" w:rsidRDefault="00A0495E" w:rsidP="00A0495E">
      <w:pPr>
        <w:pStyle w:val="14"/>
        <w:ind w:firstLine="567"/>
        <w:jc w:val="both"/>
        <w:rPr>
          <w:sz w:val="28"/>
          <w:szCs w:val="28"/>
          <w:lang w:val="uk-UA"/>
        </w:rPr>
      </w:pPr>
    </w:p>
    <w:p w14:paraId="766148EA" w14:textId="04D965CE" w:rsidR="00A0495E" w:rsidRPr="00714930" w:rsidRDefault="00A0495E" w:rsidP="00A0495E">
      <w:pPr>
        <w:spacing w:after="0" w:line="240" w:lineRule="auto"/>
        <w:ind w:firstLine="567"/>
        <w:jc w:val="both"/>
        <w:rPr>
          <w:rFonts w:ascii="Times New Roman" w:hAnsi="Times New Roman"/>
          <w:b/>
          <w:bCs/>
          <w:i/>
          <w:iCs/>
          <w:sz w:val="28"/>
          <w:szCs w:val="28"/>
        </w:rPr>
      </w:pPr>
      <w:r w:rsidRPr="00714930">
        <w:rPr>
          <w:rFonts w:ascii="Times New Roman" w:hAnsi="Times New Roman"/>
          <w:b/>
          <w:bCs/>
          <w:i/>
          <w:iCs/>
          <w:sz w:val="28"/>
          <w:szCs w:val="28"/>
        </w:rPr>
        <w:t>Агропромисловий комплекс.</w:t>
      </w:r>
    </w:p>
    <w:p w14:paraId="44DAD5BD" w14:textId="0B2C62A9" w:rsidR="00714930" w:rsidRDefault="00714930" w:rsidP="00714930">
      <w:pPr>
        <w:spacing w:after="0" w:line="240" w:lineRule="auto"/>
        <w:ind w:firstLine="567"/>
        <w:jc w:val="both"/>
        <w:rPr>
          <w:rFonts w:ascii="Times New Roman" w:eastAsia="Times New Roman" w:hAnsi="Times New Roman"/>
          <w:sz w:val="28"/>
          <w:szCs w:val="28"/>
        </w:rPr>
      </w:pPr>
      <w:r w:rsidRPr="00714930">
        <w:rPr>
          <w:rFonts w:ascii="Times New Roman" w:eastAsia="Times New Roman" w:hAnsi="Times New Roman"/>
          <w:sz w:val="28"/>
          <w:szCs w:val="28"/>
        </w:rPr>
        <w:t xml:space="preserve">Сільське господарство є провідною галуззю економіки Погребищенської міської територіальної громади. Воно формує основу зайнятості населення, його соціально-економічний добробут та наповнення бюджету громади. </w:t>
      </w:r>
    </w:p>
    <w:p w14:paraId="0A9B469E" w14:textId="6AE51A52" w:rsidR="003B43CA" w:rsidRPr="00714930" w:rsidRDefault="003B43CA" w:rsidP="00714930">
      <w:pPr>
        <w:spacing w:after="0" w:line="240" w:lineRule="auto"/>
        <w:ind w:firstLine="567"/>
        <w:jc w:val="both"/>
        <w:rPr>
          <w:rFonts w:ascii="Times New Roman" w:eastAsia="Times New Roman" w:hAnsi="Times New Roman"/>
          <w:sz w:val="24"/>
          <w:szCs w:val="24"/>
        </w:rPr>
      </w:pPr>
      <w:r w:rsidRPr="003B43CA">
        <w:rPr>
          <w:rFonts w:ascii="Times New Roman" w:hAnsi="Times New Roman"/>
          <w:sz w:val="28"/>
          <w:szCs w:val="28"/>
        </w:rPr>
        <w:t xml:space="preserve">Згідно даних </w:t>
      </w:r>
      <w:r w:rsidRPr="003B43CA">
        <w:rPr>
          <w:rFonts w:ascii="Times New Roman" w:hAnsi="Times New Roman"/>
          <w:sz w:val="28"/>
          <w:szCs w:val="28"/>
          <w:bdr w:val="none" w:sz="0" w:space="0" w:color="auto" w:frame="1"/>
        </w:rPr>
        <w:t>ГУС у Вінницькій області, станом на 01</w:t>
      </w:r>
      <w:r w:rsidR="0059292E">
        <w:rPr>
          <w:rFonts w:ascii="Times New Roman" w:hAnsi="Times New Roman"/>
          <w:sz w:val="28"/>
          <w:szCs w:val="28"/>
          <w:bdr w:val="none" w:sz="0" w:space="0" w:color="auto" w:frame="1"/>
        </w:rPr>
        <w:t xml:space="preserve"> жовтня </w:t>
      </w:r>
      <w:r w:rsidRPr="003B43CA">
        <w:rPr>
          <w:rFonts w:ascii="Times New Roman" w:hAnsi="Times New Roman"/>
          <w:sz w:val="28"/>
          <w:szCs w:val="28"/>
          <w:bdr w:val="none" w:sz="0" w:space="0" w:color="auto" w:frame="1"/>
        </w:rPr>
        <w:t xml:space="preserve">2025 року, на території Погребищенської МТГ, свою виробничу діяльність здійснюють 107 сільськогосподарських  формувань, в тому числі 76 фермерських господарств, </w:t>
      </w:r>
      <w:r w:rsidRPr="003B43CA">
        <w:rPr>
          <w:rFonts w:ascii="Times New Roman" w:hAnsi="Times New Roman"/>
          <w:sz w:val="28"/>
          <w:szCs w:val="28"/>
          <w:bdr w:val="none" w:sz="0" w:space="0" w:color="auto" w:frame="1"/>
        </w:rPr>
        <w:lastRenderedPageBreak/>
        <w:t>22 господарських товариства (ТОВ, СТОВ), 8 приватних підприємств. Також 31 промислов</w:t>
      </w:r>
      <w:r w:rsidR="00D51E2A">
        <w:rPr>
          <w:rFonts w:ascii="Times New Roman" w:hAnsi="Times New Roman"/>
          <w:sz w:val="28"/>
          <w:szCs w:val="28"/>
          <w:bdr w:val="none" w:sz="0" w:space="0" w:color="auto" w:frame="1"/>
        </w:rPr>
        <w:t>е</w:t>
      </w:r>
      <w:r w:rsidRPr="003B43CA">
        <w:rPr>
          <w:rFonts w:ascii="Times New Roman" w:hAnsi="Times New Roman"/>
          <w:sz w:val="28"/>
          <w:szCs w:val="28"/>
          <w:bdr w:val="none" w:sz="0" w:space="0" w:color="auto" w:frame="1"/>
        </w:rPr>
        <w:t xml:space="preserve"> підприємств</w:t>
      </w:r>
      <w:r w:rsidR="00D51E2A">
        <w:rPr>
          <w:rFonts w:ascii="Times New Roman" w:hAnsi="Times New Roman"/>
          <w:sz w:val="28"/>
          <w:szCs w:val="28"/>
          <w:bdr w:val="none" w:sz="0" w:space="0" w:color="auto" w:frame="1"/>
        </w:rPr>
        <w:t>о</w:t>
      </w:r>
      <w:r w:rsidRPr="003B43CA">
        <w:rPr>
          <w:rFonts w:ascii="Times New Roman" w:hAnsi="Times New Roman"/>
          <w:sz w:val="28"/>
          <w:szCs w:val="28"/>
          <w:bdr w:val="none" w:sz="0" w:space="0" w:color="auto" w:frame="1"/>
        </w:rPr>
        <w:t xml:space="preserve">, 22 громадські організації.  </w:t>
      </w:r>
    </w:p>
    <w:p w14:paraId="1A469B24" w14:textId="77777777" w:rsidR="00714930" w:rsidRPr="00714930" w:rsidRDefault="00714930" w:rsidP="00714930">
      <w:pPr>
        <w:spacing w:after="0" w:line="240" w:lineRule="auto"/>
        <w:ind w:firstLine="567"/>
        <w:jc w:val="both"/>
        <w:rPr>
          <w:rFonts w:ascii="Times New Roman" w:eastAsia="Times New Roman" w:hAnsi="Times New Roman"/>
          <w:sz w:val="24"/>
          <w:szCs w:val="24"/>
        </w:rPr>
      </w:pPr>
      <w:r w:rsidRPr="00714930">
        <w:rPr>
          <w:rFonts w:ascii="Times New Roman" w:eastAsia="Times New Roman" w:hAnsi="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21BA61A3" w14:textId="63154AB0" w:rsidR="00714930" w:rsidRPr="00714930" w:rsidRDefault="00714930" w:rsidP="00714930">
      <w:pPr>
        <w:spacing w:after="0" w:line="240" w:lineRule="auto"/>
        <w:ind w:firstLine="567"/>
        <w:jc w:val="both"/>
        <w:rPr>
          <w:rFonts w:ascii="Times New Roman" w:eastAsia="Times New Roman" w:hAnsi="Times New Roman"/>
          <w:sz w:val="24"/>
          <w:szCs w:val="24"/>
        </w:rPr>
      </w:pPr>
      <w:r w:rsidRPr="00714930">
        <w:rPr>
          <w:rFonts w:ascii="Times New Roman" w:eastAsia="Times New Roman" w:hAnsi="Times New Roman"/>
          <w:sz w:val="28"/>
          <w:szCs w:val="28"/>
        </w:rPr>
        <w:t>Водночас громада зберігає потенціал для розвитку тваринництва, зокрема молочного та м’ясного напрямів. Станом на 01</w:t>
      </w:r>
      <w:r w:rsidR="0059292E">
        <w:rPr>
          <w:rFonts w:ascii="Times New Roman" w:eastAsia="Times New Roman" w:hAnsi="Times New Roman"/>
          <w:sz w:val="28"/>
          <w:szCs w:val="28"/>
        </w:rPr>
        <w:t xml:space="preserve"> жовтня </w:t>
      </w:r>
      <w:r w:rsidRPr="00714930">
        <w:rPr>
          <w:rFonts w:ascii="Times New Roman" w:eastAsia="Times New Roman" w:hAnsi="Times New Roman"/>
          <w:sz w:val="28"/>
          <w:szCs w:val="28"/>
        </w:rPr>
        <w:t>2025 року виробництво продукції тваринництва сільськогосподарськими підприємствами громади </w:t>
      </w:r>
      <w:r w:rsidR="0059292E">
        <w:rPr>
          <w:rFonts w:ascii="Times New Roman" w:eastAsia="Times New Roman" w:hAnsi="Times New Roman"/>
          <w:sz w:val="28"/>
          <w:szCs w:val="28"/>
        </w:rPr>
        <w:t>( реалізація на забій сільськогосподарських  тварин у живій масі)</w:t>
      </w:r>
      <w:r w:rsidRPr="00714930">
        <w:rPr>
          <w:rFonts w:ascii="Times New Roman" w:eastAsia="Times New Roman" w:hAnsi="Times New Roman"/>
          <w:sz w:val="28"/>
          <w:szCs w:val="28"/>
        </w:rPr>
        <w:t xml:space="preserve"> становить 223, 3 т</w:t>
      </w:r>
      <w:r w:rsidR="00AD1239">
        <w:rPr>
          <w:rFonts w:ascii="Times New Roman" w:eastAsia="Times New Roman" w:hAnsi="Times New Roman"/>
          <w:sz w:val="28"/>
          <w:szCs w:val="28"/>
        </w:rPr>
        <w:t>онн</w:t>
      </w:r>
      <w:r w:rsidRPr="00714930">
        <w:rPr>
          <w:rFonts w:ascii="Times New Roman" w:eastAsia="Times New Roman" w:hAnsi="Times New Roman"/>
          <w:sz w:val="28"/>
          <w:szCs w:val="28"/>
        </w:rPr>
        <w:t>, молока – 4707,9 т</w:t>
      </w:r>
      <w:r w:rsidR="00AD1239">
        <w:rPr>
          <w:rFonts w:ascii="Times New Roman" w:eastAsia="Times New Roman" w:hAnsi="Times New Roman"/>
          <w:sz w:val="28"/>
          <w:szCs w:val="28"/>
        </w:rPr>
        <w:t>онн.</w:t>
      </w:r>
      <w:r w:rsidRPr="00714930">
        <w:rPr>
          <w:rFonts w:ascii="Times New Roman" w:eastAsia="Times New Roman" w:hAnsi="Times New Roman"/>
          <w:sz w:val="28"/>
          <w:szCs w:val="28"/>
        </w:rPr>
        <w:t xml:space="preserve"> Середній надій на 1 корову </w:t>
      </w:r>
      <w:r w:rsidR="00AD1239">
        <w:rPr>
          <w:rFonts w:ascii="Times New Roman" w:eastAsia="Times New Roman" w:hAnsi="Times New Roman"/>
          <w:sz w:val="28"/>
          <w:szCs w:val="28"/>
        </w:rPr>
        <w:t xml:space="preserve">в рік </w:t>
      </w:r>
      <w:r w:rsidRPr="00714930">
        <w:rPr>
          <w:rFonts w:ascii="Times New Roman" w:eastAsia="Times New Roman" w:hAnsi="Times New Roman"/>
          <w:sz w:val="28"/>
          <w:szCs w:val="28"/>
        </w:rPr>
        <w:t>– 7016 кг молока.</w:t>
      </w:r>
    </w:p>
    <w:p w14:paraId="06406E7A" w14:textId="77777777" w:rsidR="00714930" w:rsidRDefault="00714930" w:rsidP="00714930">
      <w:pPr>
        <w:spacing w:after="0" w:line="240" w:lineRule="auto"/>
        <w:ind w:firstLine="567"/>
        <w:jc w:val="both"/>
        <w:rPr>
          <w:rFonts w:ascii="Times New Roman" w:eastAsia="Times New Roman" w:hAnsi="Times New Roman"/>
          <w:sz w:val="28"/>
          <w:szCs w:val="28"/>
        </w:rPr>
      </w:pPr>
      <w:r w:rsidRPr="00714930">
        <w:rPr>
          <w:rFonts w:ascii="Times New Roman" w:eastAsia="Times New Roman" w:hAnsi="Times New Roman"/>
          <w:sz w:val="28"/>
          <w:szCs w:val="28"/>
        </w:rPr>
        <w:t>Поголів’я сільськогосподарських тварин у підприємствах громади складає: ВРХ- 1639 голів, з них 862 - корови, свиней - 386 голів, птиці свійської – 70 030 голів.</w:t>
      </w:r>
    </w:p>
    <w:p w14:paraId="43C95B9F" w14:textId="722FAB34" w:rsidR="003B43CA" w:rsidRPr="00714930" w:rsidRDefault="003B43CA" w:rsidP="00714930">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Згідно даних Вінницької районної державної лікарні ветеринарної  медицини </w:t>
      </w:r>
      <w:r w:rsidR="006E66BA">
        <w:rPr>
          <w:rFonts w:ascii="Times New Roman" w:eastAsia="Times New Roman" w:hAnsi="Times New Roman"/>
          <w:sz w:val="28"/>
          <w:szCs w:val="28"/>
        </w:rPr>
        <w:t>Погребищенського відділення</w:t>
      </w:r>
      <w:r>
        <w:rPr>
          <w:rFonts w:ascii="Times New Roman" w:eastAsia="Times New Roman" w:hAnsi="Times New Roman"/>
          <w:sz w:val="28"/>
          <w:szCs w:val="28"/>
        </w:rPr>
        <w:t xml:space="preserve"> в приватному секторі  Погребищенської  міської  територіальної  громади  нараховується 1720 - голів великої рогатої  худоби</w:t>
      </w:r>
      <w:r w:rsidR="00D51E2A">
        <w:rPr>
          <w:rFonts w:ascii="Times New Roman" w:eastAsia="Times New Roman" w:hAnsi="Times New Roman"/>
          <w:sz w:val="28"/>
          <w:szCs w:val="28"/>
        </w:rPr>
        <w:t>,</w:t>
      </w:r>
      <w:r>
        <w:rPr>
          <w:rFonts w:ascii="Times New Roman" w:eastAsia="Times New Roman" w:hAnsi="Times New Roman"/>
          <w:sz w:val="28"/>
          <w:szCs w:val="28"/>
        </w:rPr>
        <w:t xml:space="preserve"> в тому числі 1490  корів, 226-овець, 177- кіз та 2100 - свиней.</w:t>
      </w:r>
    </w:p>
    <w:p w14:paraId="000E42CA" w14:textId="77777777" w:rsidR="00A0495E" w:rsidRPr="0098525F" w:rsidRDefault="00A0495E" w:rsidP="00A0495E">
      <w:pPr>
        <w:pStyle w:val="14"/>
        <w:ind w:firstLine="567"/>
        <w:jc w:val="both"/>
        <w:rPr>
          <w:sz w:val="28"/>
          <w:szCs w:val="28"/>
          <w:lang w:val="uk-UA"/>
        </w:rPr>
      </w:pPr>
    </w:p>
    <w:p w14:paraId="3E24F675" w14:textId="77777777" w:rsidR="00A0495E" w:rsidRPr="00947A4C" w:rsidRDefault="00A0495E" w:rsidP="00A0495E">
      <w:pPr>
        <w:spacing w:after="0" w:line="240" w:lineRule="auto"/>
        <w:ind w:firstLine="567"/>
        <w:jc w:val="both"/>
        <w:rPr>
          <w:rFonts w:ascii="Times New Roman" w:eastAsia="Calibri" w:hAnsi="Times New Roman"/>
          <w:b/>
          <w:i/>
          <w:color w:val="000000" w:themeColor="text1"/>
          <w:sz w:val="28"/>
          <w:szCs w:val="28"/>
          <w:lang w:eastAsia="en-US"/>
        </w:rPr>
      </w:pPr>
      <w:r w:rsidRPr="00947A4C">
        <w:rPr>
          <w:rFonts w:ascii="Times New Roman" w:eastAsia="Calibri" w:hAnsi="Times New Roman"/>
          <w:b/>
          <w:i/>
          <w:color w:val="000000" w:themeColor="text1"/>
          <w:sz w:val="28"/>
          <w:szCs w:val="28"/>
          <w:lang w:eastAsia="en-US"/>
        </w:rPr>
        <w:t>Охорона навколишнього природного середовища.</w:t>
      </w:r>
    </w:p>
    <w:p w14:paraId="03CE70DD" w14:textId="77777777" w:rsidR="00F3216B" w:rsidRPr="00CC63AD" w:rsidRDefault="00F3216B" w:rsidP="00F3216B">
      <w:pPr>
        <w:pStyle w:val="14"/>
        <w:ind w:firstLine="567"/>
        <w:jc w:val="both"/>
        <w:rPr>
          <w:sz w:val="28"/>
          <w:szCs w:val="28"/>
          <w:lang w:val="uk-UA"/>
        </w:rPr>
      </w:pPr>
      <w:r w:rsidRPr="00CC63AD">
        <w:rPr>
          <w:sz w:val="28"/>
          <w:szCs w:val="28"/>
          <w:lang w:val="uk-UA"/>
        </w:rPr>
        <w:t>З метою здійснення заходів з охорони навколишнього природнього середовища та охорони культурної спадщини:</w:t>
      </w:r>
    </w:p>
    <w:p w14:paraId="21CC8F1A" w14:textId="7601E5BD" w:rsidR="00F3216B" w:rsidRPr="00CC63AD" w:rsidRDefault="00F3216B" w:rsidP="00F3216B">
      <w:pPr>
        <w:pStyle w:val="14"/>
        <w:numPr>
          <w:ilvl w:val="0"/>
          <w:numId w:val="2"/>
        </w:numPr>
        <w:tabs>
          <w:tab w:val="clear" w:pos="1637"/>
          <w:tab w:val="num" w:pos="360"/>
        </w:tabs>
        <w:ind w:left="0" w:firstLine="567"/>
        <w:jc w:val="both"/>
        <w:rPr>
          <w:sz w:val="28"/>
          <w:szCs w:val="28"/>
          <w:lang w:val="uk-UA"/>
        </w:rPr>
      </w:pPr>
      <w:r w:rsidRPr="00CC63AD">
        <w:rPr>
          <w:sz w:val="28"/>
          <w:szCs w:val="28"/>
          <w:lang w:val="uk-UA"/>
        </w:rPr>
        <w:t xml:space="preserve"> на офіційному  вебсайті Погребищенської міської ради розміщ</w:t>
      </w:r>
      <w:r w:rsidR="000133EB">
        <w:rPr>
          <w:sz w:val="28"/>
          <w:szCs w:val="28"/>
          <w:lang w:val="uk-UA"/>
        </w:rPr>
        <w:t>ено</w:t>
      </w:r>
      <w:r w:rsidRPr="00CC63AD">
        <w:rPr>
          <w:sz w:val="28"/>
          <w:szCs w:val="28"/>
          <w:lang w:val="uk-UA"/>
        </w:rPr>
        <w:t xml:space="preserve">  публікаці</w:t>
      </w:r>
      <w:r w:rsidR="00D51E2A">
        <w:rPr>
          <w:sz w:val="28"/>
          <w:szCs w:val="28"/>
          <w:lang w:val="uk-UA"/>
        </w:rPr>
        <w:t>ї</w:t>
      </w:r>
      <w:r w:rsidRPr="00CC63AD">
        <w:rPr>
          <w:sz w:val="28"/>
          <w:szCs w:val="28"/>
          <w:lang w:val="uk-UA"/>
        </w:rPr>
        <w:t xml:space="preserve"> щодо підвищення рівня екологічної культури громадян та інформування населення щодо актуальних питань в  сфері охорони навколишнього природного середовища та раціонального  використання  природних  ресурсів;</w:t>
      </w:r>
    </w:p>
    <w:p w14:paraId="3F9A907E" w14:textId="41D773E7" w:rsidR="00F3216B" w:rsidRPr="00CC63AD" w:rsidRDefault="00F3216B" w:rsidP="00F3216B">
      <w:pPr>
        <w:pStyle w:val="14"/>
        <w:ind w:firstLine="567"/>
        <w:jc w:val="both"/>
        <w:rPr>
          <w:sz w:val="28"/>
          <w:szCs w:val="28"/>
          <w:lang w:val="uk-UA"/>
        </w:rPr>
      </w:pPr>
      <w:r w:rsidRPr="00CC63AD">
        <w:rPr>
          <w:sz w:val="28"/>
          <w:szCs w:val="28"/>
          <w:lang w:val="uk-UA"/>
        </w:rPr>
        <w:t>-</w:t>
      </w:r>
      <w:r w:rsidR="000133EB">
        <w:rPr>
          <w:sz w:val="28"/>
          <w:szCs w:val="28"/>
          <w:lang w:val="uk-UA"/>
        </w:rPr>
        <w:t xml:space="preserve"> </w:t>
      </w:r>
      <w:r w:rsidRPr="00CC63AD">
        <w:rPr>
          <w:sz w:val="28"/>
          <w:szCs w:val="28"/>
          <w:lang w:val="uk-UA"/>
        </w:rPr>
        <w:t xml:space="preserve">в процесі розроблення  проєкт землеустрою щодо організації і встановлення меж територій природно-заповідного фонду, фонду комплексного заказника місцевого значення «Гопчиця», які розташовані на території Погребищенської </w:t>
      </w:r>
      <w:r w:rsidR="000133EB">
        <w:rPr>
          <w:sz w:val="28"/>
          <w:szCs w:val="28"/>
          <w:lang w:val="uk-UA"/>
        </w:rPr>
        <w:t>МТГ</w:t>
      </w:r>
      <w:r w:rsidRPr="00CC63AD">
        <w:rPr>
          <w:sz w:val="28"/>
          <w:szCs w:val="28"/>
          <w:lang w:val="uk-UA"/>
        </w:rPr>
        <w:t>;</w:t>
      </w:r>
    </w:p>
    <w:p w14:paraId="27A60685" w14:textId="77777777" w:rsidR="00F3216B" w:rsidRPr="00CC63AD" w:rsidRDefault="00F3216B" w:rsidP="00F3216B">
      <w:pPr>
        <w:pStyle w:val="14"/>
        <w:ind w:firstLine="567"/>
        <w:jc w:val="both"/>
        <w:rPr>
          <w:sz w:val="28"/>
          <w:szCs w:val="28"/>
          <w:lang w:val="uk-UA"/>
        </w:rPr>
      </w:pPr>
      <w:r w:rsidRPr="00CC63AD">
        <w:rPr>
          <w:sz w:val="28"/>
          <w:szCs w:val="28"/>
          <w:lang w:val="uk-UA"/>
        </w:rPr>
        <w:t xml:space="preserve">- спільно з працівниками поліції проведено рейди з виявлення фактів спалення сухої рослинності на присадибних ділянках.  Громадянам винесено 50 попереджень та складено 39 протоколів про адміністративне правопорушення. </w:t>
      </w:r>
    </w:p>
    <w:p w14:paraId="2754E081" w14:textId="77777777" w:rsidR="00F3216B" w:rsidRPr="00CC63AD" w:rsidRDefault="00F3216B" w:rsidP="00F3216B">
      <w:pPr>
        <w:shd w:val="clear" w:color="auto" w:fill="FFFFFF"/>
        <w:spacing w:after="0" w:line="240" w:lineRule="auto"/>
        <w:ind w:firstLine="567"/>
        <w:jc w:val="both"/>
        <w:rPr>
          <w:rFonts w:ascii="Times New Roman" w:eastAsia="Times New Roman" w:hAnsi="Times New Roman"/>
          <w:b/>
          <w:bCs/>
          <w:i/>
          <w:iCs/>
          <w:sz w:val="28"/>
          <w:szCs w:val="28"/>
          <w:lang w:val="ru-RU"/>
        </w:rPr>
      </w:pPr>
    </w:p>
    <w:p w14:paraId="0F8DFABD" w14:textId="36CC7A0E" w:rsidR="00A0495E" w:rsidRPr="00F3216B" w:rsidRDefault="00A0495E" w:rsidP="00A0495E">
      <w:pPr>
        <w:shd w:val="clear" w:color="auto" w:fill="FFFFFF"/>
        <w:spacing w:after="0" w:line="240" w:lineRule="auto"/>
        <w:ind w:firstLine="567"/>
        <w:jc w:val="both"/>
        <w:rPr>
          <w:rFonts w:ascii="Times New Roman" w:eastAsia="Times New Roman" w:hAnsi="Times New Roman"/>
          <w:b/>
          <w:bCs/>
          <w:i/>
          <w:iCs/>
          <w:sz w:val="28"/>
          <w:szCs w:val="28"/>
        </w:rPr>
      </w:pPr>
      <w:r w:rsidRPr="00F3216B">
        <w:rPr>
          <w:rFonts w:ascii="Times New Roman" w:eastAsia="Times New Roman" w:hAnsi="Times New Roman"/>
          <w:b/>
          <w:bCs/>
          <w:i/>
          <w:iCs/>
          <w:sz w:val="28"/>
          <w:szCs w:val="28"/>
        </w:rPr>
        <w:t>Житлово- комунальне господарство, розвиток  інфраструктури.</w:t>
      </w:r>
    </w:p>
    <w:p w14:paraId="4B116F94" w14:textId="6105A120" w:rsidR="00F3216B" w:rsidRPr="006E3D0E" w:rsidRDefault="00F3216B" w:rsidP="00C24626">
      <w:pPr>
        <w:spacing w:after="0" w:line="240" w:lineRule="auto"/>
        <w:ind w:firstLine="567"/>
        <w:jc w:val="both"/>
        <w:rPr>
          <w:rFonts w:ascii="Times New Roman" w:eastAsia="Calibri" w:hAnsi="Times New Roman"/>
          <w:sz w:val="28"/>
          <w:szCs w:val="28"/>
          <w:lang w:eastAsia="en-US"/>
        </w:rPr>
      </w:pPr>
      <w:r>
        <w:rPr>
          <w:rFonts w:ascii="Times New Roman" w:hAnsi="Times New Roman"/>
          <w:sz w:val="28"/>
          <w:szCs w:val="28"/>
        </w:rPr>
        <w:t xml:space="preserve">Станом на 01 жовтня 2025 року з бюджету Погребищенської МТГ на утримання та розвиток автомобільних доріг і дорожньої інфраструктури,  </w:t>
      </w:r>
      <w:r w:rsidRPr="006E3D0E">
        <w:rPr>
          <w:rFonts w:ascii="Times New Roman" w:hAnsi="Times New Roman"/>
          <w:sz w:val="28"/>
          <w:szCs w:val="28"/>
        </w:rPr>
        <w:t>експлуатаційне утримання і поточні ремонти  доріг Погребищенської МТГ</w:t>
      </w:r>
      <w:r w:rsidR="000133EB">
        <w:rPr>
          <w:rFonts w:ascii="Times New Roman" w:hAnsi="Times New Roman"/>
          <w:sz w:val="28"/>
          <w:szCs w:val="28"/>
        </w:rPr>
        <w:t xml:space="preserve"> використано коштів в </w:t>
      </w:r>
      <w:r w:rsidR="000133EB" w:rsidRPr="006E3D0E">
        <w:rPr>
          <w:rFonts w:ascii="Times New Roman" w:hAnsi="Times New Roman"/>
          <w:sz w:val="28"/>
          <w:szCs w:val="28"/>
        </w:rPr>
        <w:t>сумі  22 369,5 тис. грн</w:t>
      </w:r>
      <w:r w:rsidR="000133EB">
        <w:rPr>
          <w:rFonts w:ascii="Times New Roman" w:hAnsi="Times New Roman"/>
          <w:sz w:val="28"/>
          <w:szCs w:val="28"/>
        </w:rPr>
        <w:t>.</w:t>
      </w:r>
    </w:p>
    <w:p w14:paraId="4BB2D0A9" w14:textId="018642A8" w:rsidR="00F3216B" w:rsidRPr="00C24626" w:rsidRDefault="00F3216B" w:rsidP="00C24626">
      <w:pPr>
        <w:pStyle w:val="af6"/>
        <w:spacing w:before="0" w:beforeAutospacing="0" w:after="0" w:afterAutospacing="0"/>
        <w:ind w:firstLine="567"/>
        <w:jc w:val="both"/>
        <w:rPr>
          <w:lang w:val="uk-UA"/>
        </w:rPr>
      </w:pPr>
      <w:r w:rsidRPr="00C24626">
        <w:rPr>
          <w:color w:val="000000"/>
          <w:sz w:val="28"/>
          <w:szCs w:val="28"/>
          <w:lang w:val="uk-UA"/>
        </w:rPr>
        <w:t>За 9 місяців 2025 року в населені пункти Погребищенської МТГ було вивезено щебеневої продукції в кількості 658,3 тон</w:t>
      </w:r>
      <w:r w:rsidR="00D51E2A">
        <w:rPr>
          <w:color w:val="000000"/>
          <w:sz w:val="28"/>
          <w:szCs w:val="28"/>
          <w:lang w:val="uk-UA"/>
        </w:rPr>
        <w:t>н</w:t>
      </w:r>
      <w:r w:rsidRPr="00C24626">
        <w:rPr>
          <w:color w:val="000000"/>
          <w:sz w:val="28"/>
          <w:szCs w:val="28"/>
          <w:lang w:val="uk-UA"/>
        </w:rPr>
        <w:t xml:space="preserve"> на суму 276,5 тис.</w:t>
      </w:r>
      <w:r w:rsidR="000133EB">
        <w:rPr>
          <w:color w:val="000000"/>
          <w:sz w:val="28"/>
          <w:szCs w:val="28"/>
          <w:lang w:val="uk-UA"/>
        </w:rPr>
        <w:t xml:space="preserve"> </w:t>
      </w:r>
      <w:r w:rsidRPr="00C24626">
        <w:rPr>
          <w:color w:val="000000"/>
          <w:sz w:val="28"/>
          <w:szCs w:val="28"/>
          <w:lang w:val="uk-UA"/>
        </w:rPr>
        <w:t xml:space="preserve">грн. </w:t>
      </w:r>
    </w:p>
    <w:p w14:paraId="25FBBA63" w14:textId="1496745E" w:rsidR="00F3216B" w:rsidRPr="00C24626" w:rsidRDefault="00F3216B" w:rsidP="00F3216B">
      <w:pPr>
        <w:pStyle w:val="af6"/>
        <w:spacing w:before="0" w:beforeAutospacing="0" w:after="0" w:afterAutospacing="0"/>
        <w:ind w:firstLine="567"/>
        <w:jc w:val="both"/>
        <w:rPr>
          <w:lang w:val="uk-UA"/>
        </w:rPr>
      </w:pPr>
      <w:r w:rsidRPr="00C24626">
        <w:rPr>
          <w:color w:val="000000"/>
          <w:sz w:val="28"/>
          <w:szCs w:val="28"/>
          <w:lang w:val="uk-UA"/>
        </w:rPr>
        <w:t xml:space="preserve">З метою покращення дорожнього покриття в населених пунктах громади (в м. Погребище: вул. Б. Хмельницького, вул. Київська, вул. Кравченка, вул. </w:t>
      </w:r>
      <w:r w:rsidRPr="00C24626">
        <w:rPr>
          <w:color w:val="000000"/>
          <w:sz w:val="28"/>
          <w:szCs w:val="28"/>
          <w:lang w:val="uk-UA"/>
        </w:rPr>
        <w:lastRenderedPageBreak/>
        <w:t>Базарна, вул. Кооперативна, вул. Н. Присяжнюк, вул. П. Тичини, вул. Коцюбинського, вул. Козацька,</w:t>
      </w:r>
      <w:r w:rsidR="000133EB">
        <w:rPr>
          <w:color w:val="000000"/>
          <w:sz w:val="28"/>
          <w:szCs w:val="28"/>
          <w:lang w:val="uk-UA"/>
        </w:rPr>
        <w:t xml:space="preserve"> </w:t>
      </w:r>
      <w:r w:rsidRPr="00C24626">
        <w:rPr>
          <w:color w:val="000000"/>
          <w:sz w:val="28"/>
          <w:szCs w:val="28"/>
          <w:lang w:val="uk-UA"/>
        </w:rPr>
        <w:t>вул. Тракторна, вул. Польова, вул. С. Короля, вул. Привокзальна, вул. Вінницька, вул. Вишнева, вул. Чернеча, вул. Кармелюка, вул.</w:t>
      </w:r>
      <w:r w:rsidR="000133EB">
        <w:rPr>
          <w:color w:val="000000"/>
          <w:sz w:val="28"/>
          <w:szCs w:val="28"/>
          <w:lang w:val="uk-UA"/>
        </w:rPr>
        <w:t xml:space="preserve"> </w:t>
      </w:r>
      <w:r w:rsidRPr="00C24626">
        <w:rPr>
          <w:color w:val="000000"/>
          <w:sz w:val="28"/>
          <w:szCs w:val="28"/>
          <w:lang w:val="uk-UA"/>
        </w:rPr>
        <w:t>Соборна, вул. Коцюбинського, вул.</w:t>
      </w:r>
      <w:r w:rsidR="000133EB">
        <w:rPr>
          <w:color w:val="000000"/>
          <w:sz w:val="28"/>
          <w:szCs w:val="28"/>
          <w:lang w:val="uk-UA"/>
        </w:rPr>
        <w:t xml:space="preserve"> </w:t>
      </w:r>
      <w:r w:rsidRPr="00C24626">
        <w:rPr>
          <w:color w:val="000000"/>
          <w:sz w:val="28"/>
          <w:szCs w:val="28"/>
          <w:lang w:val="uk-UA"/>
        </w:rPr>
        <w:t>Садова, вул. О.</w:t>
      </w:r>
      <w:r w:rsidR="000133EB">
        <w:rPr>
          <w:color w:val="000000"/>
          <w:sz w:val="28"/>
          <w:szCs w:val="28"/>
          <w:lang w:val="uk-UA"/>
        </w:rPr>
        <w:t xml:space="preserve"> </w:t>
      </w:r>
      <w:r w:rsidRPr="00C24626">
        <w:rPr>
          <w:color w:val="000000"/>
          <w:sz w:val="28"/>
          <w:szCs w:val="28"/>
          <w:lang w:val="uk-UA"/>
        </w:rPr>
        <w:t>Вишні, вул.</w:t>
      </w:r>
      <w:r w:rsidR="000133EB">
        <w:rPr>
          <w:color w:val="000000"/>
          <w:sz w:val="28"/>
          <w:szCs w:val="28"/>
          <w:lang w:val="uk-UA"/>
        </w:rPr>
        <w:t xml:space="preserve"> </w:t>
      </w:r>
      <w:r w:rsidRPr="00C24626">
        <w:rPr>
          <w:color w:val="000000"/>
          <w:sz w:val="28"/>
          <w:szCs w:val="28"/>
          <w:lang w:val="uk-UA"/>
        </w:rPr>
        <w:t>Енергетиків, вул.</w:t>
      </w:r>
      <w:r w:rsidR="000133EB">
        <w:rPr>
          <w:color w:val="000000"/>
          <w:sz w:val="28"/>
          <w:szCs w:val="28"/>
          <w:lang w:val="uk-UA"/>
        </w:rPr>
        <w:t xml:space="preserve"> </w:t>
      </w:r>
      <w:r w:rsidRPr="00C24626">
        <w:rPr>
          <w:color w:val="000000"/>
          <w:sz w:val="28"/>
          <w:szCs w:val="28"/>
          <w:lang w:val="uk-UA"/>
        </w:rPr>
        <w:t>Яблунева, вул. Рокитна, вул. Тракторна,  вул. Хоменка та вул. Клубна с. Черемошне, вул. Лісова с. Кулешів, вул. Залізнична с. Довжок, вул. Вербівка с. Спичинці</w:t>
      </w:r>
      <w:r w:rsidR="000133EB">
        <w:rPr>
          <w:color w:val="000000"/>
          <w:sz w:val="28"/>
          <w:szCs w:val="28"/>
          <w:lang w:val="uk-UA"/>
        </w:rPr>
        <w:t>,</w:t>
      </w:r>
      <w:r w:rsidRPr="00C24626">
        <w:rPr>
          <w:color w:val="000000"/>
          <w:sz w:val="28"/>
          <w:szCs w:val="28"/>
          <w:lang w:val="uk-UA"/>
        </w:rPr>
        <w:t xml:space="preserve"> вул. Центральна, вул. Шевчука, вул. Шевченка с. Гопчиця</w:t>
      </w:r>
      <w:r w:rsidR="000133EB">
        <w:rPr>
          <w:color w:val="000000"/>
          <w:sz w:val="28"/>
          <w:szCs w:val="28"/>
          <w:lang w:val="uk-UA"/>
        </w:rPr>
        <w:t>,</w:t>
      </w:r>
      <w:r w:rsidRPr="00C24626">
        <w:rPr>
          <w:color w:val="000000"/>
          <w:sz w:val="28"/>
          <w:szCs w:val="28"/>
          <w:lang w:val="uk-UA"/>
        </w:rPr>
        <w:t xml:space="preserve"> </w:t>
      </w:r>
      <w:r w:rsidR="000133EB" w:rsidRPr="00C24626">
        <w:rPr>
          <w:color w:val="000000"/>
          <w:sz w:val="28"/>
          <w:szCs w:val="28"/>
          <w:lang w:val="uk-UA"/>
        </w:rPr>
        <w:t>вул.</w:t>
      </w:r>
      <w:r w:rsidR="000133EB">
        <w:rPr>
          <w:color w:val="000000"/>
          <w:sz w:val="28"/>
          <w:szCs w:val="28"/>
          <w:lang w:val="uk-UA"/>
        </w:rPr>
        <w:t xml:space="preserve"> </w:t>
      </w:r>
      <w:r w:rsidR="000133EB" w:rsidRPr="00C24626">
        <w:rPr>
          <w:color w:val="000000"/>
          <w:sz w:val="28"/>
          <w:szCs w:val="28"/>
          <w:lang w:val="uk-UA"/>
        </w:rPr>
        <w:t>Л.</w:t>
      </w:r>
      <w:r w:rsidR="000133EB">
        <w:rPr>
          <w:color w:val="000000"/>
          <w:sz w:val="28"/>
          <w:szCs w:val="28"/>
          <w:lang w:val="uk-UA"/>
        </w:rPr>
        <w:t xml:space="preserve"> </w:t>
      </w:r>
      <w:r w:rsidR="000133EB" w:rsidRPr="00C24626">
        <w:rPr>
          <w:color w:val="000000"/>
          <w:sz w:val="28"/>
          <w:szCs w:val="28"/>
          <w:lang w:val="uk-UA"/>
        </w:rPr>
        <w:t xml:space="preserve">Українки </w:t>
      </w:r>
      <w:r w:rsidRPr="00C24626">
        <w:rPr>
          <w:color w:val="000000"/>
          <w:sz w:val="28"/>
          <w:szCs w:val="28"/>
          <w:lang w:val="uk-UA"/>
        </w:rPr>
        <w:t>с.</w:t>
      </w:r>
      <w:r w:rsidR="000133EB">
        <w:rPr>
          <w:color w:val="000000"/>
          <w:sz w:val="28"/>
          <w:szCs w:val="28"/>
          <w:lang w:val="uk-UA"/>
        </w:rPr>
        <w:t xml:space="preserve"> </w:t>
      </w:r>
      <w:r w:rsidRPr="00C24626">
        <w:rPr>
          <w:color w:val="000000"/>
          <w:sz w:val="28"/>
          <w:szCs w:val="28"/>
          <w:lang w:val="uk-UA"/>
        </w:rPr>
        <w:t>Андрушівка</w:t>
      </w:r>
      <w:r w:rsidR="000133EB">
        <w:rPr>
          <w:color w:val="000000"/>
          <w:sz w:val="28"/>
          <w:szCs w:val="28"/>
          <w:lang w:val="uk-UA"/>
        </w:rPr>
        <w:t xml:space="preserve"> та</w:t>
      </w:r>
      <w:r w:rsidR="000133EB" w:rsidRPr="000133EB">
        <w:rPr>
          <w:color w:val="000000"/>
          <w:sz w:val="28"/>
          <w:szCs w:val="28"/>
          <w:lang w:val="uk-UA"/>
        </w:rPr>
        <w:t xml:space="preserve"> </w:t>
      </w:r>
      <w:r w:rsidR="000133EB" w:rsidRPr="00C24626">
        <w:rPr>
          <w:color w:val="000000"/>
          <w:sz w:val="28"/>
          <w:szCs w:val="28"/>
          <w:lang w:val="uk-UA"/>
        </w:rPr>
        <w:t>вул. Весела</w:t>
      </w:r>
      <w:r w:rsidR="000133EB">
        <w:rPr>
          <w:color w:val="000000"/>
          <w:sz w:val="28"/>
          <w:szCs w:val="28"/>
          <w:lang w:val="uk-UA"/>
        </w:rPr>
        <w:t xml:space="preserve"> </w:t>
      </w:r>
      <w:r w:rsidRPr="00C24626">
        <w:rPr>
          <w:color w:val="000000"/>
          <w:sz w:val="28"/>
          <w:szCs w:val="28"/>
          <w:lang w:val="uk-UA"/>
        </w:rPr>
        <w:t>с.</w:t>
      </w:r>
      <w:r w:rsidR="000133EB">
        <w:rPr>
          <w:color w:val="000000"/>
          <w:sz w:val="28"/>
          <w:szCs w:val="28"/>
          <w:lang w:val="uk-UA"/>
        </w:rPr>
        <w:t xml:space="preserve"> </w:t>
      </w:r>
      <w:r w:rsidRPr="00C24626">
        <w:rPr>
          <w:color w:val="000000"/>
          <w:sz w:val="28"/>
          <w:szCs w:val="28"/>
          <w:lang w:val="uk-UA"/>
        </w:rPr>
        <w:t>Сопин проведені поточні ремонти доріг на загальну суму 11</w:t>
      </w:r>
      <w:r w:rsidR="00FD71FD">
        <w:rPr>
          <w:color w:val="000000"/>
          <w:sz w:val="28"/>
          <w:szCs w:val="28"/>
          <w:lang w:val="uk-UA"/>
        </w:rPr>
        <w:t xml:space="preserve"> </w:t>
      </w:r>
      <w:r w:rsidRPr="00C24626">
        <w:rPr>
          <w:color w:val="000000"/>
          <w:sz w:val="28"/>
          <w:szCs w:val="28"/>
          <w:lang w:val="uk-UA"/>
        </w:rPr>
        <w:t xml:space="preserve">043,0 тис. грн. </w:t>
      </w:r>
      <w:r w:rsidR="000133EB">
        <w:rPr>
          <w:color w:val="000000"/>
          <w:sz w:val="28"/>
          <w:szCs w:val="28"/>
          <w:lang w:val="uk-UA"/>
        </w:rPr>
        <w:t xml:space="preserve"> </w:t>
      </w:r>
    </w:p>
    <w:p w14:paraId="452A3D62" w14:textId="279C8F83" w:rsidR="00F3216B" w:rsidRPr="00C24626" w:rsidRDefault="00F3216B" w:rsidP="00F3216B">
      <w:pPr>
        <w:pStyle w:val="af6"/>
        <w:spacing w:before="0" w:beforeAutospacing="0" w:after="0" w:afterAutospacing="0"/>
        <w:ind w:firstLine="567"/>
        <w:jc w:val="both"/>
        <w:rPr>
          <w:color w:val="000000"/>
          <w:sz w:val="28"/>
          <w:szCs w:val="28"/>
          <w:lang w:val="uk-UA"/>
        </w:rPr>
      </w:pPr>
      <w:r w:rsidRPr="00C24626">
        <w:rPr>
          <w:color w:val="000000"/>
          <w:sz w:val="28"/>
          <w:szCs w:val="28"/>
          <w:lang w:val="uk-UA"/>
        </w:rPr>
        <w:t>В рамках співфінансування</w:t>
      </w:r>
      <w:r w:rsidR="00FD71FD">
        <w:rPr>
          <w:color w:val="000000"/>
          <w:sz w:val="28"/>
          <w:szCs w:val="28"/>
          <w:lang w:val="uk-UA"/>
        </w:rPr>
        <w:t xml:space="preserve"> </w:t>
      </w:r>
      <w:r w:rsidRPr="00C24626">
        <w:rPr>
          <w:color w:val="000000"/>
          <w:sz w:val="28"/>
          <w:szCs w:val="28"/>
          <w:lang w:val="uk-UA"/>
        </w:rPr>
        <w:t xml:space="preserve">Погребищенською міською радою та </w:t>
      </w:r>
      <w:r w:rsidR="00D51E2A">
        <w:rPr>
          <w:color w:val="000000"/>
          <w:sz w:val="28"/>
          <w:szCs w:val="28"/>
          <w:lang w:val="uk-UA"/>
        </w:rPr>
        <w:t>д</w:t>
      </w:r>
      <w:r w:rsidRPr="00C24626">
        <w:rPr>
          <w:color w:val="000000"/>
          <w:sz w:val="28"/>
          <w:szCs w:val="28"/>
          <w:lang w:val="uk-UA"/>
        </w:rPr>
        <w:t>ержавним підприємством «Служба місцевих автомобільних доріг у Вінницькій області» згідно з затвердженим переліком на дороги загального користування місцевого значення проведено ремонтні роботи:</w:t>
      </w:r>
    </w:p>
    <w:p w14:paraId="0081B524" w14:textId="6E75E5E1" w:rsidR="00F3216B" w:rsidRDefault="00F3216B" w:rsidP="00F3216B">
      <w:pPr>
        <w:spacing w:after="0" w:line="240" w:lineRule="auto"/>
        <w:ind w:firstLine="426"/>
        <w:jc w:val="both"/>
        <w:rPr>
          <w:rFonts w:ascii="Times New Roman" w:hAnsi="Times New Roman"/>
          <w:sz w:val="28"/>
          <w:szCs w:val="28"/>
        </w:rPr>
      </w:pPr>
      <w:r w:rsidRPr="00C24626">
        <w:rPr>
          <w:rFonts w:ascii="Times New Roman" w:hAnsi="Times New Roman"/>
          <w:sz w:val="28"/>
          <w:szCs w:val="28"/>
        </w:rPr>
        <w:t>-С-02-17-23 с.Білашки -с.</w:t>
      </w:r>
      <w:r w:rsidR="00FD71FD">
        <w:rPr>
          <w:rFonts w:ascii="Times New Roman" w:hAnsi="Times New Roman"/>
          <w:sz w:val="28"/>
          <w:szCs w:val="28"/>
        </w:rPr>
        <w:t xml:space="preserve"> </w:t>
      </w:r>
      <w:r w:rsidRPr="00C24626">
        <w:rPr>
          <w:rFonts w:ascii="Times New Roman" w:hAnsi="Times New Roman"/>
          <w:sz w:val="28"/>
          <w:szCs w:val="28"/>
        </w:rPr>
        <w:t>Смарж</w:t>
      </w:r>
      <w:r w:rsidR="00FD71FD">
        <w:rPr>
          <w:rFonts w:ascii="Times New Roman" w:hAnsi="Times New Roman"/>
          <w:sz w:val="28"/>
          <w:szCs w:val="28"/>
        </w:rPr>
        <w:t>и</w:t>
      </w:r>
      <w:r w:rsidRPr="00C24626">
        <w:rPr>
          <w:rFonts w:ascii="Times New Roman" w:hAnsi="Times New Roman"/>
          <w:sz w:val="28"/>
          <w:szCs w:val="28"/>
        </w:rPr>
        <w:t>нці -300,0</w:t>
      </w:r>
      <w:r>
        <w:rPr>
          <w:rFonts w:ascii="Times New Roman" w:hAnsi="Times New Roman"/>
          <w:sz w:val="28"/>
          <w:szCs w:val="28"/>
        </w:rPr>
        <w:t xml:space="preserve"> тис.</w:t>
      </w:r>
      <w:r w:rsidR="00C24626">
        <w:rPr>
          <w:rFonts w:ascii="Times New Roman" w:hAnsi="Times New Roman"/>
          <w:sz w:val="28"/>
          <w:szCs w:val="28"/>
        </w:rPr>
        <w:t xml:space="preserve"> </w:t>
      </w:r>
      <w:r>
        <w:rPr>
          <w:rFonts w:ascii="Times New Roman" w:hAnsi="Times New Roman"/>
          <w:sz w:val="28"/>
          <w:szCs w:val="28"/>
        </w:rPr>
        <w:t>грн;</w:t>
      </w:r>
    </w:p>
    <w:p w14:paraId="0B0EE612" w14:textId="64BC397E"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-С-02-17-39 с.Борщагівка- Скибинці межа Київської області (ремонт містка)-120,0 тис.</w:t>
      </w:r>
      <w:r w:rsidR="00C24626">
        <w:rPr>
          <w:rFonts w:ascii="Times New Roman" w:hAnsi="Times New Roman"/>
          <w:sz w:val="28"/>
          <w:szCs w:val="28"/>
        </w:rPr>
        <w:t xml:space="preserve"> </w:t>
      </w:r>
      <w:r>
        <w:rPr>
          <w:rFonts w:ascii="Times New Roman" w:hAnsi="Times New Roman"/>
          <w:sz w:val="28"/>
          <w:szCs w:val="28"/>
        </w:rPr>
        <w:t>грн;</w:t>
      </w:r>
    </w:p>
    <w:p w14:paraId="559CF8A9" w14:textId="05FE8507"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-С-02-17-17 с.</w:t>
      </w:r>
      <w:r w:rsidR="00C24626">
        <w:rPr>
          <w:rFonts w:ascii="Times New Roman" w:hAnsi="Times New Roman"/>
          <w:sz w:val="28"/>
          <w:szCs w:val="28"/>
        </w:rPr>
        <w:t xml:space="preserve"> </w:t>
      </w:r>
      <w:r>
        <w:rPr>
          <w:rFonts w:ascii="Times New Roman" w:hAnsi="Times New Roman"/>
          <w:sz w:val="28"/>
          <w:szCs w:val="28"/>
        </w:rPr>
        <w:t>Старостинці -с.</w:t>
      </w:r>
      <w:r w:rsidR="00FD71FD">
        <w:rPr>
          <w:rFonts w:ascii="Times New Roman" w:hAnsi="Times New Roman"/>
          <w:sz w:val="28"/>
          <w:szCs w:val="28"/>
        </w:rPr>
        <w:t xml:space="preserve"> </w:t>
      </w:r>
      <w:r>
        <w:rPr>
          <w:rFonts w:ascii="Times New Roman" w:hAnsi="Times New Roman"/>
          <w:sz w:val="28"/>
          <w:szCs w:val="28"/>
        </w:rPr>
        <w:t>Ліщинці-750,0 тис.</w:t>
      </w:r>
      <w:r w:rsidR="00C24626">
        <w:rPr>
          <w:rFonts w:ascii="Times New Roman" w:hAnsi="Times New Roman"/>
          <w:sz w:val="28"/>
          <w:szCs w:val="28"/>
        </w:rPr>
        <w:t xml:space="preserve"> </w:t>
      </w:r>
      <w:r>
        <w:rPr>
          <w:rFonts w:ascii="Times New Roman" w:hAnsi="Times New Roman"/>
          <w:sz w:val="28"/>
          <w:szCs w:val="28"/>
        </w:rPr>
        <w:t>грн;</w:t>
      </w:r>
    </w:p>
    <w:p w14:paraId="01FC529D" w14:textId="53234C83"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-О-02-17-05 границя Житомирської області -м.</w:t>
      </w:r>
      <w:r w:rsidR="00FD71FD">
        <w:rPr>
          <w:rFonts w:ascii="Times New Roman" w:hAnsi="Times New Roman"/>
          <w:sz w:val="28"/>
          <w:szCs w:val="28"/>
        </w:rPr>
        <w:t xml:space="preserve"> </w:t>
      </w:r>
      <w:r>
        <w:rPr>
          <w:rFonts w:ascii="Times New Roman" w:hAnsi="Times New Roman"/>
          <w:sz w:val="28"/>
          <w:szCs w:val="28"/>
        </w:rPr>
        <w:t>Погребище -м.</w:t>
      </w:r>
      <w:r w:rsidR="00FD71FD">
        <w:rPr>
          <w:rFonts w:ascii="Times New Roman" w:hAnsi="Times New Roman"/>
          <w:sz w:val="28"/>
          <w:szCs w:val="28"/>
        </w:rPr>
        <w:t xml:space="preserve"> </w:t>
      </w:r>
      <w:r>
        <w:rPr>
          <w:rFonts w:ascii="Times New Roman" w:hAnsi="Times New Roman"/>
          <w:sz w:val="28"/>
          <w:szCs w:val="28"/>
        </w:rPr>
        <w:t>Іллінці -900,0 тис.</w:t>
      </w:r>
      <w:r w:rsidR="00C24626">
        <w:rPr>
          <w:rFonts w:ascii="Times New Roman" w:hAnsi="Times New Roman"/>
          <w:sz w:val="28"/>
          <w:szCs w:val="28"/>
        </w:rPr>
        <w:t xml:space="preserve"> </w:t>
      </w:r>
      <w:r>
        <w:rPr>
          <w:rFonts w:ascii="Times New Roman" w:hAnsi="Times New Roman"/>
          <w:sz w:val="28"/>
          <w:szCs w:val="28"/>
        </w:rPr>
        <w:t>грн;</w:t>
      </w:r>
    </w:p>
    <w:p w14:paraId="47F9F959" w14:textId="22134094"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-О-02-17-30 с-ще Турбів -</w:t>
      </w:r>
      <w:r w:rsidR="00FD71FD">
        <w:rPr>
          <w:rFonts w:ascii="Times New Roman" w:hAnsi="Times New Roman"/>
          <w:sz w:val="28"/>
          <w:szCs w:val="28"/>
        </w:rPr>
        <w:t xml:space="preserve"> </w:t>
      </w:r>
      <w:r>
        <w:rPr>
          <w:rFonts w:ascii="Times New Roman" w:hAnsi="Times New Roman"/>
          <w:sz w:val="28"/>
          <w:szCs w:val="28"/>
        </w:rPr>
        <w:t>м.</w:t>
      </w:r>
      <w:r w:rsidR="00C24626">
        <w:rPr>
          <w:rFonts w:ascii="Times New Roman" w:hAnsi="Times New Roman"/>
          <w:sz w:val="28"/>
          <w:szCs w:val="28"/>
        </w:rPr>
        <w:t xml:space="preserve"> </w:t>
      </w:r>
      <w:r>
        <w:rPr>
          <w:rFonts w:ascii="Times New Roman" w:hAnsi="Times New Roman"/>
          <w:sz w:val="28"/>
          <w:szCs w:val="28"/>
        </w:rPr>
        <w:t>Погребище -м.</w:t>
      </w:r>
      <w:r w:rsidR="00C24626">
        <w:rPr>
          <w:rFonts w:ascii="Times New Roman" w:hAnsi="Times New Roman"/>
          <w:sz w:val="28"/>
          <w:szCs w:val="28"/>
        </w:rPr>
        <w:t xml:space="preserve"> </w:t>
      </w:r>
      <w:r>
        <w:rPr>
          <w:rFonts w:ascii="Times New Roman" w:hAnsi="Times New Roman"/>
          <w:sz w:val="28"/>
          <w:szCs w:val="28"/>
        </w:rPr>
        <w:t>Сквира</w:t>
      </w:r>
      <w:r w:rsidR="00FD71FD">
        <w:rPr>
          <w:rFonts w:ascii="Times New Roman" w:hAnsi="Times New Roman"/>
          <w:sz w:val="28"/>
          <w:szCs w:val="28"/>
        </w:rPr>
        <w:t xml:space="preserve"> </w:t>
      </w:r>
      <w:r>
        <w:rPr>
          <w:rFonts w:ascii="Times New Roman" w:hAnsi="Times New Roman"/>
          <w:sz w:val="28"/>
          <w:szCs w:val="28"/>
        </w:rPr>
        <w:t>- с.</w:t>
      </w:r>
      <w:r w:rsidR="00C24626">
        <w:rPr>
          <w:rFonts w:ascii="Times New Roman" w:hAnsi="Times New Roman"/>
          <w:sz w:val="28"/>
          <w:szCs w:val="28"/>
        </w:rPr>
        <w:t xml:space="preserve"> </w:t>
      </w:r>
      <w:r>
        <w:rPr>
          <w:rFonts w:ascii="Times New Roman" w:hAnsi="Times New Roman"/>
          <w:sz w:val="28"/>
          <w:szCs w:val="28"/>
        </w:rPr>
        <w:t>Левківка -50,0 тис.</w:t>
      </w:r>
      <w:r w:rsidR="00C24626">
        <w:rPr>
          <w:rFonts w:ascii="Times New Roman" w:hAnsi="Times New Roman"/>
          <w:sz w:val="28"/>
          <w:szCs w:val="28"/>
        </w:rPr>
        <w:t xml:space="preserve"> </w:t>
      </w:r>
      <w:r>
        <w:rPr>
          <w:rFonts w:ascii="Times New Roman" w:hAnsi="Times New Roman"/>
          <w:sz w:val="28"/>
          <w:szCs w:val="28"/>
        </w:rPr>
        <w:t>грн;</w:t>
      </w:r>
    </w:p>
    <w:p w14:paraId="5BDF9A88" w14:textId="76CDFBE6"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С-02-17-01 м.</w:t>
      </w:r>
      <w:r w:rsidR="00C24626">
        <w:rPr>
          <w:rFonts w:ascii="Times New Roman" w:hAnsi="Times New Roman"/>
          <w:sz w:val="28"/>
          <w:szCs w:val="28"/>
        </w:rPr>
        <w:t xml:space="preserve"> </w:t>
      </w:r>
      <w:r>
        <w:rPr>
          <w:rFonts w:ascii="Times New Roman" w:hAnsi="Times New Roman"/>
          <w:sz w:val="28"/>
          <w:szCs w:val="28"/>
        </w:rPr>
        <w:t>Погребище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 Ширмівка -с.</w:t>
      </w:r>
      <w:r w:rsidR="00C24626">
        <w:rPr>
          <w:rFonts w:ascii="Times New Roman" w:hAnsi="Times New Roman"/>
          <w:sz w:val="28"/>
          <w:szCs w:val="28"/>
        </w:rPr>
        <w:t xml:space="preserve"> </w:t>
      </w:r>
      <w:r>
        <w:rPr>
          <w:rFonts w:ascii="Times New Roman" w:hAnsi="Times New Roman"/>
          <w:sz w:val="28"/>
          <w:szCs w:val="28"/>
        </w:rPr>
        <w:t>Соснівка -450,0 тис.</w:t>
      </w:r>
      <w:r w:rsidR="00C24626">
        <w:rPr>
          <w:rFonts w:ascii="Times New Roman" w:hAnsi="Times New Roman"/>
          <w:sz w:val="28"/>
          <w:szCs w:val="28"/>
        </w:rPr>
        <w:t xml:space="preserve"> </w:t>
      </w:r>
      <w:r>
        <w:rPr>
          <w:rFonts w:ascii="Times New Roman" w:hAnsi="Times New Roman"/>
          <w:sz w:val="28"/>
          <w:szCs w:val="28"/>
        </w:rPr>
        <w:t>грн;</w:t>
      </w:r>
    </w:p>
    <w:p w14:paraId="2C384406" w14:textId="57A13672"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-С-02-17-06 с-ще Турбів -</w:t>
      </w:r>
      <w:r w:rsidR="00FD71FD">
        <w:rPr>
          <w:rFonts w:ascii="Times New Roman" w:hAnsi="Times New Roman"/>
          <w:sz w:val="28"/>
          <w:szCs w:val="28"/>
        </w:rPr>
        <w:t xml:space="preserve"> </w:t>
      </w:r>
      <w:r>
        <w:rPr>
          <w:rFonts w:ascii="Times New Roman" w:hAnsi="Times New Roman"/>
          <w:sz w:val="28"/>
          <w:szCs w:val="28"/>
        </w:rPr>
        <w:t>м.</w:t>
      </w:r>
      <w:r w:rsidR="00C24626">
        <w:rPr>
          <w:rFonts w:ascii="Times New Roman" w:hAnsi="Times New Roman"/>
          <w:sz w:val="28"/>
          <w:szCs w:val="28"/>
        </w:rPr>
        <w:t xml:space="preserve"> </w:t>
      </w:r>
      <w:r>
        <w:rPr>
          <w:rFonts w:ascii="Times New Roman" w:hAnsi="Times New Roman"/>
          <w:sz w:val="28"/>
          <w:szCs w:val="28"/>
        </w:rPr>
        <w:t>Погребище -м.</w:t>
      </w:r>
      <w:r w:rsidR="00FD71FD">
        <w:rPr>
          <w:rFonts w:ascii="Times New Roman" w:hAnsi="Times New Roman"/>
          <w:sz w:val="28"/>
          <w:szCs w:val="28"/>
        </w:rPr>
        <w:t xml:space="preserve"> </w:t>
      </w:r>
      <w:r>
        <w:rPr>
          <w:rFonts w:ascii="Times New Roman" w:hAnsi="Times New Roman"/>
          <w:sz w:val="28"/>
          <w:szCs w:val="28"/>
        </w:rPr>
        <w:t>Сквира -</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Веселівка-750,0</w:t>
      </w:r>
      <w:r w:rsidR="00FD71FD">
        <w:rPr>
          <w:rFonts w:ascii="Times New Roman" w:hAnsi="Times New Roman"/>
          <w:sz w:val="28"/>
          <w:szCs w:val="28"/>
        </w:rPr>
        <w:t xml:space="preserve"> </w:t>
      </w:r>
      <w:r>
        <w:rPr>
          <w:rFonts w:ascii="Times New Roman" w:hAnsi="Times New Roman"/>
          <w:sz w:val="28"/>
          <w:szCs w:val="28"/>
        </w:rPr>
        <w:t>тис.</w:t>
      </w:r>
      <w:r w:rsidR="00C24626">
        <w:rPr>
          <w:rFonts w:ascii="Times New Roman" w:hAnsi="Times New Roman"/>
          <w:sz w:val="28"/>
          <w:szCs w:val="28"/>
        </w:rPr>
        <w:t xml:space="preserve"> </w:t>
      </w:r>
      <w:r>
        <w:rPr>
          <w:rFonts w:ascii="Times New Roman" w:hAnsi="Times New Roman"/>
          <w:sz w:val="28"/>
          <w:szCs w:val="28"/>
        </w:rPr>
        <w:t>грн;</w:t>
      </w:r>
    </w:p>
    <w:p w14:paraId="0596743F" w14:textId="1571FA6F"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-С-0217-25 с.</w:t>
      </w:r>
      <w:r w:rsidR="00FD71FD">
        <w:rPr>
          <w:rFonts w:ascii="Times New Roman" w:hAnsi="Times New Roman"/>
          <w:sz w:val="28"/>
          <w:szCs w:val="28"/>
        </w:rPr>
        <w:t xml:space="preserve"> </w:t>
      </w:r>
      <w:r>
        <w:rPr>
          <w:rFonts w:ascii="Times New Roman" w:hAnsi="Times New Roman"/>
          <w:sz w:val="28"/>
          <w:szCs w:val="28"/>
        </w:rPr>
        <w:t>Черемошне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Васильківці-2 000,0 тис.</w:t>
      </w:r>
      <w:r w:rsidR="00C24626">
        <w:rPr>
          <w:rFonts w:ascii="Times New Roman" w:hAnsi="Times New Roman"/>
          <w:sz w:val="28"/>
          <w:szCs w:val="28"/>
        </w:rPr>
        <w:t xml:space="preserve"> </w:t>
      </w:r>
      <w:r>
        <w:rPr>
          <w:rFonts w:ascii="Times New Roman" w:hAnsi="Times New Roman"/>
          <w:sz w:val="28"/>
          <w:szCs w:val="28"/>
        </w:rPr>
        <w:t>грн;</w:t>
      </w:r>
    </w:p>
    <w:p w14:paraId="77F65519" w14:textId="69CE79BD"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-О-02-17-03 ст.</w:t>
      </w:r>
      <w:r w:rsidR="00FD71FD">
        <w:rPr>
          <w:rFonts w:ascii="Times New Roman" w:hAnsi="Times New Roman"/>
          <w:sz w:val="28"/>
          <w:szCs w:val="28"/>
        </w:rPr>
        <w:t xml:space="preserve"> </w:t>
      </w:r>
      <w:r>
        <w:rPr>
          <w:rFonts w:ascii="Times New Roman" w:hAnsi="Times New Roman"/>
          <w:sz w:val="28"/>
          <w:szCs w:val="28"/>
        </w:rPr>
        <w:t>Погребище Перше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Адамівка-</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Розкопане -</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Барвінкове-750,0 тис.</w:t>
      </w:r>
      <w:r w:rsidR="00FD71FD">
        <w:rPr>
          <w:rFonts w:ascii="Times New Roman" w:hAnsi="Times New Roman"/>
          <w:sz w:val="28"/>
          <w:szCs w:val="28"/>
        </w:rPr>
        <w:t xml:space="preserve"> </w:t>
      </w:r>
      <w:r>
        <w:rPr>
          <w:rFonts w:ascii="Times New Roman" w:hAnsi="Times New Roman"/>
          <w:sz w:val="28"/>
          <w:szCs w:val="28"/>
        </w:rPr>
        <w:t>грн.</w:t>
      </w:r>
    </w:p>
    <w:p w14:paraId="402B9379" w14:textId="62B81303"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-С-02-17-31 Ординці -</w:t>
      </w:r>
      <w:r w:rsidR="00FD71FD">
        <w:rPr>
          <w:rFonts w:ascii="Times New Roman" w:hAnsi="Times New Roman"/>
          <w:sz w:val="28"/>
          <w:szCs w:val="28"/>
        </w:rPr>
        <w:t xml:space="preserve"> </w:t>
      </w:r>
      <w:r>
        <w:rPr>
          <w:rFonts w:ascii="Times New Roman" w:hAnsi="Times New Roman"/>
          <w:sz w:val="28"/>
          <w:szCs w:val="28"/>
        </w:rPr>
        <w:t>Спичинці -</w:t>
      </w:r>
      <w:r w:rsidR="00FD71FD">
        <w:rPr>
          <w:rFonts w:ascii="Times New Roman" w:hAnsi="Times New Roman"/>
          <w:sz w:val="28"/>
          <w:szCs w:val="28"/>
        </w:rPr>
        <w:t xml:space="preserve"> </w:t>
      </w:r>
      <w:r>
        <w:rPr>
          <w:rFonts w:ascii="Times New Roman" w:hAnsi="Times New Roman"/>
          <w:sz w:val="28"/>
          <w:szCs w:val="28"/>
        </w:rPr>
        <w:t>900,0 тис.</w:t>
      </w:r>
      <w:r w:rsidR="00C24626">
        <w:rPr>
          <w:rFonts w:ascii="Times New Roman" w:hAnsi="Times New Roman"/>
          <w:sz w:val="28"/>
          <w:szCs w:val="28"/>
        </w:rPr>
        <w:t xml:space="preserve"> </w:t>
      </w:r>
      <w:r>
        <w:rPr>
          <w:rFonts w:ascii="Times New Roman" w:hAnsi="Times New Roman"/>
          <w:sz w:val="28"/>
          <w:szCs w:val="28"/>
        </w:rPr>
        <w:t>грн.</w:t>
      </w:r>
    </w:p>
    <w:p w14:paraId="62C5584E" w14:textId="24DB2C15"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-С-02-17-11 Григорівка</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Мончин</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200,0 тис.</w:t>
      </w:r>
      <w:r w:rsidR="00C24626">
        <w:rPr>
          <w:rFonts w:ascii="Times New Roman" w:hAnsi="Times New Roman"/>
          <w:sz w:val="28"/>
          <w:szCs w:val="28"/>
        </w:rPr>
        <w:t xml:space="preserve"> </w:t>
      </w:r>
      <w:r>
        <w:rPr>
          <w:rFonts w:ascii="Times New Roman" w:hAnsi="Times New Roman"/>
          <w:sz w:val="28"/>
          <w:szCs w:val="28"/>
        </w:rPr>
        <w:t>грн.</w:t>
      </w:r>
    </w:p>
    <w:p w14:paraId="47D98FE3" w14:textId="5F3DEB99"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-О-02-10-03 Липовець</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Славна -Спичинці-650,0 тис.</w:t>
      </w:r>
      <w:r w:rsidR="00C24626">
        <w:rPr>
          <w:rFonts w:ascii="Times New Roman" w:hAnsi="Times New Roman"/>
          <w:sz w:val="28"/>
          <w:szCs w:val="28"/>
        </w:rPr>
        <w:t xml:space="preserve"> </w:t>
      </w:r>
      <w:r>
        <w:rPr>
          <w:rFonts w:ascii="Times New Roman" w:hAnsi="Times New Roman"/>
          <w:sz w:val="28"/>
          <w:szCs w:val="28"/>
        </w:rPr>
        <w:t>грн.</w:t>
      </w:r>
    </w:p>
    <w:p w14:paraId="0071D25B" w14:textId="6584321C"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-С-02-17-04-Очеретня -</w:t>
      </w:r>
      <w:r w:rsidR="00FD71FD">
        <w:rPr>
          <w:rFonts w:ascii="Times New Roman" w:hAnsi="Times New Roman"/>
          <w:sz w:val="28"/>
          <w:szCs w:val="28"/>
        </w:rPr>
        <w:t xml:space="preserve"> </w:t>
      </w:r>
      <w:r>
        <w:rPr>
          <w:rFonts w:ascii="Times New Roman" w:hAnsi="Times New Roman"/>
          <w:sz w:val="28"/>
          <w:szCs w:val="28"/>
        </w:rPr>
        <w:t>Плисків-330,0 тис.</w:t>
      </w:r>
      <w:r w:rsidR="00C24626">
        <w:rPr>
          <w:rFonts w:ascii="Times New Roman" w:hAnsi="Times New Roman"/>
          <w:sz w:val="28"/>
          <w:szCs w:val="28"/>
        </w:rPr>
        <w:t xml:space="preserve"> </w:t>
      </w:r>
      <w:r>
        <w:rPr>
          <w:rFonts w:ascii="Times New Roman" w:hAnsi="Times New Roman"/>
          <w:sz w:val="28"/>
          <w:szCs w:val="28"/>
        </w:rPr>
        <w:t>грн.</w:t>
      </w:r>
    </w:p>
    <w:p w14:paraId="299FAD33" w14:textId="1470FA9E"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-С-02-17-22 Степанки</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Талалаї-300,0 тис.</w:t>
      </w:r>
      <w:r w:rsidR="00C24626">
        <w:rPr>
          <w:rFonts w:ascii="Times New Roman" w:hAnsi="Times New Roman"/>
          <w:sz w:val="28"/>
          <w:szCs w:val="28"/>
        </w:rPr>
        <w:t xml:space="preserve"> </w:t>
      </w:r>
      <w:r>
        <w:rPr>
          <w:rFonts w:ascii="Times New Roman" w:hAnsi="Times New Roman"/>
          <w:sz w:val="28"/>
          <w:szCs w:val="28"/>
        </w:rPr>
        <w:t>грн.</w:t>
      </w:r>
    </w:p>
    <w:p w14:paraId="6DC44396" w14:textId="4D4B3B57"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-С-02-17-28 Станилівка -</w:t>
      </w:r>
      <w:r w:rsidR="00FD71FD">
        <w:rPr>
          <w:rFonts w:ascii="Times New Roman" w:hAnsi="Times New Roman"/>
          <w:sz w:val="28"/>
          <w:szCs w:val="28"/>
        </w:rPr>
        <w:t xml:space="preserve"> </w:t>
      </w:r>
      <w:r>
        <w:rPr>
          <w:rFonts w:ascii="Times New Roman" w:hAnsi="Times New Roman"/>
          <w:sz w:val="28"/>
          <w:szCs w:val="28"/>
        </w:rPr>
        <w:t>Білашки-300,0 тис.</w:t>
      </w:r>
      <w:r w:rsidR="00C24626">
        <w:rPr>
          <w:rFonts w:ascii="Times New Roman" w:hAnsi="Times New Roman"/>
          <w:sz w:val="28"/>
          <w:szCs w:val="28"/>
        </w:rPr>
        <w:t xml:space="preserve"> </w:t>
      </w:r>
      <w:r>
        <w:rPr>
          <w:rFonts w:ascii="Times New Roman" w:hAnsi="Times New Roman"/>
          <w:sz w:val="28"/>
          <w:szCs w:val="28"/>
        </w:rPr>
        <w:t>грн.</w:t>
      </w:r>
    </w:p>
    <w:p w14:paraId="1D61B077" w14:textId="59B3E0A5"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-С-02-17-32 Турбів</w:t>
      </w:r>
      <w:r w:rsidR="00FD71FD">
        <w:rPr>
          <w:rFonts w:ascii="Times New Roman" w:hAnsi="Times New Roman"/>
          <w:sz w:val="28"/>
          <w:szCs w:val="28"/>
        </w:rPr>
        <w:t xml:space="preserve"> – </w:t>
      </w:r>
      <w:r>
        <w:rPr>
          <w:rFonts w:ascii="Times New Roman" w:hAnsi="Times New Roman"/>
          <w:sz w:val="28"/>
          <w:szCs w:val="28"/>
        </w:rPr>
        <w:t>Погребище</w:t>
      </w:r>
      <w:r w:rsidR="00FD71FD">
        <w:rPr>
          <w:rFonts w:ascii="Times New Roman" w:hAnsi="Times New Roman"/>
          <w:sz w:val="28"/>
          <w:szCs w:val="28"/>
        </w:rPr>
        <w:t xml:space="preserve"> – </w:t>
      </w:r>
      <w:r>
        <w:rPr>
          <w:rFonts w:ascii="Times New Roman" w:hAnsi="Times New Roman"/>
          <w:sz w:val="28"/>
          <w:szCs w:val="28"/>
        </w:rPr>
        <w:t>Сквира</w:t>
      </w:r>
      <w:r w:rsidR="00FD71FD">
        <w:rPr>
          <w:rFonts w:ascii="Times New Roman" w:hAnsi="Times New Roman"/>
          <w:sz w:val="28"/>
          <w:szCs w:val="28"/>
        </w:rPr>
        <w:t xml:space="preserve"> – </w:t>
      </w:r>
      <w:r>
        <w:rPr>
          <w:rFonts w:ascii="Times New Roman" w:hAnsi="Times New Roman"/>
          <w:sz w:val="28"/>
          <w:szCs w:val="28"/>
        </w:rPr>
        <w:t>Черемошне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300,0 тис.</w:t>
      </w:r>
      <w:r w:rsidR="00C24626">
        <w:rPr>
          <w:rFonts w:ascii="Times New Roman" w:hAnsi="Times New Roman"/>
          <w:sz w:val="28"/>
          <w:szCs w:val="28"/>
        </w:rPr>
        <w:t xml:space="preserve"> </w:t>
      </w:r>
      <w:r>
        <w:rPr>
          <w:rFonts w:ascii="Times New Roman" w:hAnsi="Times New Roman"/>
          <w:sz w:val="28"/>
          <w:szCs w:val="28"/>
        </w:rPr>
        <w:t>грн.</w:t>
      </w:r>
    </w:p>
    <w:p w14:paraId="47BB94BB" w14:textId="022E1E09" w:rsidR="00F3216B" w:rsidRDefault="00F3216B" w:rsidP="00F3216B">
      <w:pPr>
        <w:pStyle w:val="af6"/>
        <w:spacing w:before="0" w:beforeAutospacing="0" w:after="0" w:afterAutospacing="0"/>
        <w:jc w:val="both"/>
        <w:rPr>
          <w:color w:val="000000"/>
          <w:sz w:val="28"/>
          <w:szCs w:val="28"/>
          <w:lang w:val="uk-UA"/>
        </w:rPr>
      </w:pPr>
      <w:r>
        <w:rPr>
          <w:color w:val="000000"/>
          <w:sz w:val="28"/>
          <w:szCs w:val="28"/>
          <w:lang w:val="uk-UA"/>
        </w:rPr>
        <w:t xml:space="preserve">      </w:t>
      </w:r>
      <w:r>
        <w:rPr>
          <w:color w:val="000000"/>
          <w:sz w:val="28"/>
          <w:szCs w:val="28"/>
        </w:rPr>
        <w:t xml:space="preserve">- </w:t>
      </w:r>
      <w:r w:rsidR="00532565">
        <w:rPr>
          <w:color w:val="000000"/>
          <w:sz w:val="28"/>
          <w:szCs w:val="28"/>
          <w:lang w:val="uk-UA"/>
        </w:rPr>
        <w:t>Т</w:t>
      </w:r>
      <w:r>
        <w:rPr>
          <w:color w:val="000000"/>
          <w:sz w:val="28"/>
          <w:szCs w:val="28"/>
        </w:rPr>
        <w:t>-02-03 Турбів</w:t>
      </w:r>
      <w:r w:rsidR="00FD71FD">
        <w:rPr>
          <w:color w:val="000000"/>
          <w:sz w:val="28"/>
          <w:szCs w:val="28"/>
          <w:lang w:val="uk-UA"/>
        </w:rPr>
        <w:t xml:space="preserve"> </w:t>
      </w:r>
      <w:r w:rsidR="00FD71FD">
        <w:rPr>
          <w:color w:val="000000"/>
          <w:sz w:val="28"/>
          <w:szCs w:val="28"/>
        </w:rPr>
        <w:t>–</w:t>
      </w:r>
      <w:r w:rsidR="00FD71FD">
        <w:rPr>
          <w:color w:val="000000"/>
          <w:sz w:val="28"/>
          <w:szCs w:val="28"/>
          <w:lang w:val="uk-UA"/>
        </w:rPr>
        <w:t xml:space="preserve"> </w:t>
      </w:r>
      <w:r>
        <w:rPr>
          <w:color w:val="000000"/>
          <w:sz w:val="28"/>
          <w:szCs w:val="28"/>
        </w:rPr>
        <w:t>Погребище</w:t>
      </w:r>
      <w:r w:rsidR="00FD71FD">
        <w:rPr>
          <w:color w:val="000000"/>
          <w:sz w:val="28"/>
          <w:szCs w:val="28"/>
          <w:lang w:val="uk-UA"/>
        </w:rPr>
        <w:t xml:space="preserve"> </w:t>
      </w:r>
      <w:r>
        <w:rPr>
          <w:color w:val="000000"/>
          <w:sz w:val="28"/>
          <w:szCs w:val="28"/>
        </w:rPr>
        <w:t>-</w:t>
      </w:r>
      <w:r w:rsidR="00FD71FD">
        <w:rPr>
          <w:color w:val="000000"/>
          <w:sz w:val="28"/>
          <w:szCs w:val="28"/>
          <w:lang w:val="uk-UA"/>
        </w:rPr>
        <w:t xml:space="preserve"> </w:t>
      </w:r>
      <w:r>
        <w:rPr>
          <w:color w:val="000000"/>
          <w:sz w:val="28"/>
          <w:szCs w:val="28"/>
        </w:rPr>
        <w:t>Сквира – 1</w:t>
      </w:r>
      <w:r w:rsidR="00FD71FD">
        <w:rPr>
          <w:color w:val="000000"/>
          <w:sz w:val="28"/>
          <w:szCs w:val="28"/>
          <w:lang w:val="uk-UA"/>
        </w:rPr>
        <w:t xml:space="preserve"> </w:t>
      </w:r>
      <w:r>
        <w:rPr>
          <w:color w:val="000000"/>
          <w:sz w:val="28"/>
          <w:szCs w:val="28"/>
        </w:rPr>
        <w:t>500</w:t>
      </w:r>
      <w:r w:rsidR="00B1451E">
        <w:rPr>
          <w:color w:val="000000"/>
          <w:sz w:val="28"/>
          <w:szCs w:val="28"/>
          <w:lang w:val="uk-UA"/>
        </w:rPr>
        <w:t>,0</w:t>
      </w:r>
      <w:r>
        <w:rPr>
          <w:color w:val="000000"/>
          <w:sz w:val="28"/>
          <w:szCs w:val="28"/>
        </w:rPr>
        <w:t xml:space="preserve"> тис. грн.</w:t>
      </w:r>
    </w:p>
    <w:p w14:paraId="02459910" w14:textId="71F46895" w:rsidR="00F3216B" w:rsidRPr="00265609" w:rsidRDefault="00F3216B" w:rsidP="00C24626">
      <w:pPr>
        <w:spacing w:after="0" w:line="240" w:lineRule="auto"/>
        <w:ind w:firstLine="567"/>
        <w:jc w:val="both"/>
        <w:rPr>
          <w:rFonts w:ascii="Times New Roman" w:hAnsi="Times New Roman"/>
          <w:b/>
          <w:bCs/>
          <w:sz w:val="28"/>
          <w:szCs w:val="28"/>
        </w:rPr>
      </w:pPr>
      <w:r>
        <w:rPr>
          <w:rFonts w:ascii="Times New Roman" w:hAnsi="Times New Roman"/>
          <w:sz w:val="28"/>
          <w:szCs w:val="28"/>
        </w:rPr>
        <w:t>Співфінансування на зимове утримання доріг</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500,0 тис.</w:t>
      </w:r>
      <w:r w:rsidR="00C24626">
        <w:rPr>
          <w:rFonts w:ascii="Times New Roman" w:hAnsi="Times New Roman"/>
          <w:sz w:val="28"/>
          <w:szCs w:val="28"/>
        </w:rPr>
        <w:t xml:space="preserve"> </w:t>
      </w:r>
      <w:r>
        <w:rPr>
          <w:rFonts w:ascii="Times New Roman" w:hAnsi="Times New Roman"/>
          <w:sz w:val="28"/>
          <w:szCs w:val="28"/>
        </w:rPr>
        <w:t>грн.</w:t>
      </w:r>
    </w:p>
    <w:p w14:paraId="430DA718" w14:textId="77777777" w:rsidR="00F3216B" w:rsidRPr="00631C44" w:rsidRDefault="00F3216B" w:rsidP="00F3216B">
      <w:pPr>
        <w:pStyle w:val="af6"/>
        <w:spacing w:before="0" w:beforeAutospacing="0" w:after="0" w:afterAutospacing="0"/>
        <w:ind w:firstLine="567"/>
        <w:jc w:val="both"/>
        <w:rPr>
          <w:lang w:val="uk-UA"/>
        </w:rPr>
      </w:pPr>
    </w:p>
    <w:p w14:paraId="7DD02AF8" w14:textId="6AB83CDD" w:rsidR="00F3216B" w:rsidRPr="00C24626" w:rsidRDefault="00F3216B" w:rsidP="00F3216B">
      <w:pPr>
        <w:pStyle w:val="af6"/>
        <w:spacing w:before="0" w:beforeAutospacing="0" w:after="0" w:afterAutospacing="0"/>
        <w:ind w:firstLine="567"/>
        <w:jc w:val="both"/>
        <w:rPr>
          <w:lang w:val="uk-UA"/>
        </w:rPr>
      </w:pPr>
      <w:r w:rsidRPr="00C24626">
        <w:rPr>
          <w:color w:val="000000"/>
          <w:sz w:val="28"/>
          <w:szCs w:val="28"/>
          <w:lang w:val="uk-UA"/>
        </w:rPr>
        <w:t>Станом на 01</w:t>
      </w:r>
      <w:r w:rsidR="007D1C28">
        <w:rPr>
          <w:color w:val="000000"/>
          <w:sz w:val="28"/>
          <w:szCs w:val="28"/>
          <w:lang w:val="uk-UA"/>
        </w:rPr>
        <w:t xml:space="preserve"> жовтня </w:t>
      </w:r>
      <w:r w:rsidRPr="00C24626">
        <w:rPr>
          <w:color w:val="000000"/>
          <w:sz w:val="28"/>
          <w:szCs w:val="28"/>
          <w:lang w:val="uk-UA"/>
        </w:rPr>
        <w:t>2025 року</w:t>
      </w:r>
      <w:r w:rsidR="00FD71FD">
        <w:rPr>
          <w:color w:val="000000"/>
          <w:sz w:val="28"/>
          <w:szCs w:val="28"/>
          <w:lang w:val="uk-UA"/>
        </w:rPr>
        <w:t xml:space="preserve"> </w:t>
      </w:r>
      <w:r w:rsidRPr="00C24626">
        <w:rPr>
          <w:color w:val="000000"/>
          <w:sz w:val="28"/>
          <w:szCs w:val="28"/>
          <w:lang w:val="uk-UA"/>
        </w:rPr>
        <w:t>на експлуатаційне утримання автомобільних доріг місцевого значення (співфінансування), згідно з Програмою розвитку автомобільних доріг загального користування місцевого значення на території Погребищенської МТГ на 2024 - 2028 роки профінансовано 11 050,0 тис.</w:t>
      </w:r>
      <w:r w:rsidR="00B1451E">
        <w:rPr>
          <w:color w:val="000000"/>
          <w:sz w:val="28"/>
          <w:szCs w:val="28"/>
          <w:lang w:val="uk-UA"/>
        </w:rPr>
        <w:t xml:space="preserve"> </w:t>
      </w:r>
      <w:r w:rsidRPr="00C24626">
        <w:rPr>
          <w:color w:val="000000"/>
          <w:sz w:val="28"/>
          <w:szCs w:val="28"/>
          <w:lang w:val="uk-UA"/>
        </w:rPr>
        <w:t>грн, а саме:</w:t>
      </w:r>
    </w:p>
    <w:p w14:paraId="360D687A" w14:textId="40FB8D38" w:rsidR="00F3216B" w:rsidRPr="00C24626" w:rsidRDefault="00F3216B" w:rsidP="00F3216B">
      <w:pPr>
        <w:pStyle w:val="af6"/>
        <w:spacing w:before="0" w:beforeAutospacing="0" w:after="0" w:afterAutospacing="0"/>
        <w:ind w:firstLine="567"/>
        <w:jc w:val="both"/>
        <w:rPr>
          <w:lang w:val="uk-UA"/>
        </w:rPr>
      </w:pPr>
      <w:r w:rsidRPr="00C24626">
        <w:rPr>
          <w:b/>
          <w:bCs/>
          <w:color w:val="000000"/>
          <w:sz w:val="28"/>
          <w:szCs w:val="28"/>
          <w:lang w:val="uk-UA"/>
        </w:rPr>
        <w:t xml:space="preserve">- </w:t>
      </w:r>
      <w:r w:rsidRPr="00BC37D3">
        <w:rPr>
          <w:color w:val="000000"/>
          <w:sz w:val="28"/>
          <w:szCs w:val="28"/>
          <w:lang w:val="uk-UA"/>
        </w:rPr>
        <w:t>1 500,0 тис.</w:t>
      </w:r>
      <w:r w:rsidR="00BC37D3">
        <w:rPr>
          <w:color w:val="000000"/>
          <w:sz w:val="28"/>
          <w:szCs w:val="28"/>
          <w:lang w:val="uk-UA"/>
        </w:rPr>
        <w:t xml:space="preserve"> </w:t>
      </w:r>
      <w:r w:rsidRPr="00BC37D3">
        <w:rPr>
          <w:color w:val="000000"/>
          <w:sz w:val="28"/>
          <w:szCs w:val="28"/>
          <w:lang w:val="uk-UA"/>
        </w:rPr>
        <w:t>грн</w:t>
      </w:r>
      <w:r w:rsidRPr="00C24626">
        <w:rPr>
          <w:color w:val="000000"/>
          <w:sz w:val="28"/>
          <w:szCs w:val="28"/>
          <w:lang w:val="uk-UA"/>
        </w:rPr>
        <w:t> – співфінансування робіт Служби відновлення та розвитку інфраструктури у Вінницькій області (дорога державного значення);</w:t>
      </w:r>
    </w:p>
    <w:p w14:paraId="3B6DD7E1" w14:textId="16778D94" w:rsidR="00F3216B" w:rsidRPr="00C24626" w:rsidRDefault="00F3216B" w:rsidP="00F3216B">
      <w:pPr>
        <w:pStyle w:val="af6"/>
        <w:spacing w:before="0" w:beforeAutospacing="0" w:after="0" w:afterAutospacing="0"/>
        <w:ind w:firstLine="567"/>
        <w:jc w:val="both"/>
        <w:rPr>
          <w:color w:val="000000"/>
          <w:sz w:val="28"/>
          <w:szCs w:val="28"/>
          <w:lang w:val="uk-UA"/>
        </w:rPr>
      </w:pPr>
      <w:r w:rsidRPr="00BC37D3">
        <w:rPr>
          <w:color w:val="000000"/>
          <w:sz w:val="28"/>
          <w:szCs w:val="28"/>
          <w:lang w:val="uk-UA"/>
        </w:rPr>
        <w:lastRenderedPageBreak/>
        <w:t>- 9 550,0 тис.</w:t>
      </w:r>
      <w:r w:rsidR="00BC37D3">
        <w:rPr>
          <w:color w:val="000000"/>
          <w:sz w:val="28"/>
          <w:szCs w:val="28"/>
          <w:lang w:val="uk-UA"/>
        </w:rPr>
        <w:t xml:space="preserve"> </w:t>
      </w:r>
      <w:r w:rsidRPr="00BC37D3">
        <w:rPr>
          <w:color w:val="000000"/>
          <w:sz w:val="28"/>
          <w:szCs w:val="28"/>
          <w:lang w:val="uk-UA"/>
        </w:rPr>
        <w:t>грн</w:t>
      </w:r>
      <w:r w:rsidRPr="00C24626">
        <w:rPr>
          <w:color w:val="000000"/>
          <w:sz w:val="28"/>
          <w:szCs w:val="28"/>
          <w:lang w:val="uk-UA"/>
        </w:rPr>
        <w:t xml:space="preserve"> – співфінансування робіт Служби місцевих автомобільних доріг.</w:t>
      </w:r>
    </w:p>
    <w:p w14:paraId="0B7BBEBF" w14:textId="439F0F64"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color w:val="000000"/>
          <w:sz w:val="28"/>
          <w:szCs w:val="28"/>
        </w:rPr>
        <w:t>Благоустрій громади забезпечують комунальні підприємства</w:t>
      </w:r>
      <w:r w:rsidR="00FD71FD">
        <w:rPr>
          <w:rFonts w:ascii="Times New Roman" w:hAnsi="Times New Roman"/>
          <w:color w:val="000000"/>
          <w:sz w:val="28"/>
          <w:szCs w:val="28"/>
        </w:rPr>
        <w:t xml:space="preserve"> Погребищенської міської ради</w:t>
      </w:r>
      <w:r w:rsidRPr="00C24626">
        <w:rPr>
          <w:rFonts w:ascii="Times New Roman" w:hAnsi="Times New Roman"/>
          <w:color w:val="000000"/>
          <w:sz w:val="28"/>
          <w:szCs w:val="28"/>
        </w:rPr>
        <w:t>: КП «Погребищекомунсервіс» та КП</w:t>
      </w:r>
      <w:r w:rsidR="00FD71FD">
        <w:rPr>
          <w:rFonts w:ascii="Times New Roman" w:hAnsi="Times New Roman"/>
          <w:color w:val="000000"/>
          <w:sz w:val="28"/>
          <w:szCs w:val="28"/>
        </w:rPr>
        <w:t xml:space="preserve"> </w:t>
      </w:r>
      <w:r w:rsidRPr="00C24626">
        <w:rPr>
          <w:rFonts w:ascii="Times New Roman" w:hAnsi="Times New Roman"/>
          <w:color w:val="000000"/>
          <w:sz w:val="28"/>
          <w:szCs w:val="28"/>
        </w:rPr>
        <w:t>«Погребищеводоканал</w:t>
      </w:r>
      <w:r w:rsidR="00C24626">
        <w:rPr>
          <w:rFonts w:ascii="Times New Roman" w:hAnsi="Times New Roman"/>
          <w:bCs/>
          <w:sz w:val="28"/>
          <w:szCs w:val="28"/>
        </w:rPr>
        <w:t>»</w:t>
      </w:r>
      <w:r w:rsidRPr="00C24626">
        <w:rPr>
          <w:rFonts w:ascii="Times New Roman" w:hAnsi="Times New Roman"/>
          <w:bCs/>
          <w:sz w:val="28"/>
          <w:szCs w:val="28"/>
        </w:rPr>
        <w:t>.</w:t>
      </w:r>
    </w:p>
    <w:p w14:paraId="25516501" w14:textId="163B3C14"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 xml:space="preserve">На виконання </w:t>
      </w:r>
      <w:r w:rsidR="00C24626">
        <w:rPr>
          <w:rFonts w:ascii="Times New Roman" w:hAnsi="Times New Roman"/>
          <w:bCs/>
          <w:sz w:val="28"/>
          <w:szCs w:val="28"/>
        </w:rPr>
        <w:t>м</w:t>
      </w:r>
      <w:r w:rsidRPr="00C24626">
        <w:rPr>
          <w:rFonts w:ascii="Times New Roman" w:hAnsi="Times New Roman"/>
          <w:bCs/>
          <w:sz w:val="28"/>
          <w:szCs w:val="28"/>
        </w:rPr>
        <w:t>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 9</w:t>
      </w:r>
      <w:r w:rsidR="00FD71FD">
        <w:rPr>
          <w:rFonts w:ascii="Times New Roman" w:hAnsi="Times New Roman"/>
          <w:bCs/>
          <w:sz w:val="28"/>
          <w:szCs w:val="28"/>
        </w:rPr>
        <w:t xml:space="preserve"> </w:t>
      </w:r>
      <w:r w:rsidRPr="00C24626">
        <w:rPr>
          <w:rFonts w:ascii="Times New Roman" w:hAnsi="Times New Roman"/>
          <w:bCs/>
          <w:sz w:val="28"/>
          <w:szCs w:val="28"/>
        </w:rPr>
        <w:t>902,4</w:t>
      </w:r>
      <w:r w:rsidR="00C24626">
        <w:rPr>
          <w:rFonts w:ascii="Times New Roman" w:hAnsi="Times New Roman"/>
          <w:bCs/>
          <w:sz w:val="28"/>
          <w:szCs w:val="28"/>
        </w:rPr>
        <w:t xml:space="preserve"> </w:t>
      </w:r>
      <w:r w:rsidRPr="00C24626">
        <w:rPr>
          <w:rFonts w:ascii="Times New Roman" w:hAnsi="Times New Roman"/>
          <w:bCs/>
          <w:sz w:val="28"/>
          <w:szCs w:val="28"/>
        </w:rPr>
        <w:t>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C24626">
        <w:rPr>
          <w:rFonts w:ascii="Times New Roman" w:hAnsi="Times New Roman"/>
          <w:bCs/>
          <w:sz w:val="28"/>
          <w:szCs w:val="28"/>
        </w:rPr>
        <w:t xml:space="preserve"> </w:t>
      </w:r>
      <w:r w:rsidRPr="00C24626">
        <w:rPr>
          <w:rFonts w:ascii="Times New Roman" w:hAnsi="Times New Roman"/>
          <w:bCs/>
          <w:sz w:val="28"/>
          <w:szCs w:val="28"/>
        </w:rPr>
        <w:t>а саме:</w:t>
      </w:r>
    </w:p>
    <w:p w14:paraId="3E9C9302" w14:textId="22C5DFED"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-65,6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007D1C28">
        <w:rPr>
          <w:rFonts w:ascii="Times New Roman" w:hAnsi="Times New Roman"/>
          <w:bCs/>
          <w:sz w:val="28"/>
          <w:szCs w:val="28"/>
        </w:rPr>
        <w:t>–</w:t>
      </w:r>
      <w:r w:rsidR="00BE3CC0">
        <w:rPr>
          <w:rFonts w:ascii="Times New Roman" w:hAnsi="Times New Roman"/>
          <w:bCs/>
          <w:sz w:val="28"/>
          <w:szCs w:val="28"/>
        </w:rPr>
        <w:t xml:space="preserve"> </w:t>
      </w:r>
      <w:r w:rsidR="007D1C28">
        <w:rPr>
          <w:rFonts w:ascii="Times New Roman" w:hAnsi="Times New Roman"/>
          <w:bCs/>
          <w:sz w:val="28"/>
          <w:szCs w:val="28"/>
        </w:rPr>
        <w:t xml:space="preserve">оплата за </w:t>
      </w:r>
      <w:r w:rsidRPr="00C24626">
        <w:rPr>
          <w:rFonts w:ascii="Times New Roman" w:hAnsi="Times New Roman"/>
          <w:bCs/>
          <w:sz w:val="28"/>
          <w:szCs w:val="28"/>
        </w:rPr>
        <w:t xml:space="preserve">вивіз </w:t>
      </w:r>
      <w:r w:rsidR="00BE3CC0">
        <w:rPr>
          <w:rFonts w:ascii="Times New Roman" w:hAnsi="Times New Roman"/>
          <w:bCs/>
          <w:sz w:val="28"/>
          <w:szCs w:val="28"/>
        </w:rPr>
        <w:t>твердих побутових відходів</w:t>
      </w:r>
      <w:r w:rsidRPr="00C24626">
        <w:rPr>
          <w:rFonts w:ascii="Times New Roman" w:hAnsi="Times New Roman"/>
          <w:bCs/>
          <w:sz w:val="28"/>
          <w:szCs w:val="28"/>
        </w:rPr>
        <w:t>;</w:t>
      </w:r>
    </w:p>
    <w:p w14:paraId="17C07DAF" w14:textId="2FCC4F1B"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-404,2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007D1C28">
        <w:rPr>
          <w:rFonts w:ascii="Times New Roman" w:hAnsi="Times New Roman"/>
          <w:bCs/>
          <w:sz w:val="28"/>
          <w:szCs w:val="28"/>
        </w:rPr>
        <w:t>–</w:t>
      </w:r>
      <w:r w:rsidR="00BE3CC0">
        <w:rPr>
          <w:rFonts w:ascii="Times New Roman" w:hAnsi="Times New Roman"/>
          <w:bCs/>
          <w:sz w:val="28"/>
          <w:szCs w:val="28"/>
        </w:rPr>
        <w:t xml:space="preserve"> </w:t>
      </w:r>
      <w:r w:rsidR="007D1C28">
        <w:rPr>
          <w:rFonts w:ascii="Times New Roman" w:hAnsi="Times New Roman"/>
          <w:bCs/>
          <w:sz w:val="28"/>
          <w:szCs w:val="28"/>
        </w:rPr>
        <w:t xml:space="preserve">оплата за </w:t>
      </w:r>
      <w:r w:rsidRPr="00C24626">
        <w:rPr>
          <w:rFonts w:ascii="Times New Roman" w:hAnsi="Times New Roman"/>
          <w:bCs/>
          <w:sz w:val="28"/>
          <w:szCs w:val="28"/>
        </w:rPr>
        <w:t>вуличне освітлення;</w:t>
      </w:r>
    </w:p>
    <w:p w14:paraId="4EA260C4" w14:textId="7975D33A"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-83,9,0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Pr="00C24626">
        <w:rPr>
          <w:rFonts w:ascii="Times New Roman" w:hAnsi="Times New Roman"/>
          <w:bCs/>
          <w:sz w:val="28"/>
          <w:szCs w:val="28"/>
        </w:rPr>
        <w:t>- проведено поточний ремонт аварійного містка в м.Погребище;</w:t>
      </w:r>
    </w:p>
    <w:p w14:paraId="46670FE7" w14:textId="701B3786"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-66,8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придбано матеріал для ремонту паркану на кладовищі с.Дзюньків;</w:t>
      </w:r>
    </w:p>
    <w:p w14:paraId="7AD9DC71" w14:textId="5F2E01B8"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- 40,0 тис.</w:t>
      </w:r>
      <w:r w:rsidR="00C24626">
        <w:rPr>
          <w:rFonts w:ascii="Times New Roman" w:hAnsi="Times New Roman"/>
          <w:bCs/>
          <w:sz w:val="28"/>
          <w:szCs w:val="28"/>
        </w:rPr>
        <w:t xml:space="preserve"> </w:t>
      </w:r>
      <w:r w:rsidRPr="00C24626">
        <w:rPr>
          <w:rFonts w:ascii="Times New Roman" w:hAnsi="Times New Roman"/>
          <w:bCs/>
          <w:sz w:val="28"/>
          <w:szCs w:val="28"/>
        </w:rPr>
        <w:t>грн -</w:t>
      </w:r>
      <w:r w:rsidR="00BE3CC0">
        <w:rPr>
          <w:rFonts w:ascii="Times New Roman" w:hAnsi="Times New Roman"/>
          <w:bCs/>
          <w:sz w:val="28"/>
          <w:szCs w:val="28"/>
        </w:rPr>
        <w:t xml:space="preserve"> </w:t>
      </w:r>
      <w:r w:rsidRPr="00C24626">
        <w:rPr>
          <w:rFonts w:ascii="Times New Roman" w:hAnsi="Times New Roman"/>
          <w:bCs/>
          <w:sz w:val="28"/>
          <w:szCs w:val="28"/>
        </w:rPr>
        <w:t>придбано пальне для боротьби зі сказом диких тварин;</w:t>
      </w:r>
    </w:p>
    <w:p w14:paraId="12EADEDA" w14:textId="6C6071B9"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-41,3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встановлено площадку для сміття;</w:t>
      </w:r>
    </w:p>
    <w:p w14:paraId="57741827" w14:textId="7C84FF71" w:rsidR="00F3216B" w:rsidRPr="00C24626" w:rsidRDefault="00F3216B" w:rsidP="00ED3031">
      <w:pPr>
        <w:spacing w:after="0" w:line="240" w:lineRule="auto"/>
        <w:ind w:firstLine="567"/>
        <w:jc w:val="both"/>
        <w:rPr>
          <w:rFonts w:ascii="Times New Roman" w:hAnsi="Times New Roman"/>
          <w:bCs/>
          <w:sz w:val="28"/>
          <w:szCs w:val="28"/>
        </w:rPr>
      </w:pPr>
      <w:r w:rsidRPr="00C24626">
        <w:rPr>
          <w:rFonts w:ascii="Times New Roman" w:hAnsi="Times New Roman"/>
          <w:bCs/>
          <w:sz w:val="28"/>
          <w:szCs w:val="28"/>
        </w:rPr>
        <w:t>-17,6 тис.</w:t>
      </w:r>
      <w:r w:rsidR="00C24626">
        <w:rPr>
          <w:rFonts w:ascii="Times New Roman" w:hAnsi="Times New Roman"/>
          <w:bCs/>
          <w:sz w:val="28"/>
          <w:szCs w:val="28"/>
        </w:rPr>
        <w:t xml:space="preserve"> </w:t>
      </w:r>
      <w:r w:rsidRPr="00C24626">
        <w:rPr>
          <w:rFonts w:ascii="Times New Roman" w:hAnsi="Times New Roman"/>
          <w:bCs/>
          <w:sz w:val="28"/>
          <w:szCs w:val="28"/>
        </w:rPr>
        <w:t>грн</w:t>
      </w:r>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послуги спец техніки</w:t>
      </w:r>
      <w:r w:rsidR="00C24626">
        <w:rPr>
          <w:rFonts w:ascii="Times New Roman" w:hAnsi="Times New Roman"/>
          <w:bCs/>
          <w:sz w:val="28"/>
          <w:szCs w:val="28"/>
        </w:rPr>
        <w:t xml:space="preserve"> </w:t>
      </w:r>
      <w:r w:rsidRPr="00C24626">
        <w:rPr>
          <w:rFonts w:ascii="Times New Roman" w:hAnsi="Times New Roman"/>
          <w:bCs/>
          <w:sz w:val="28"/>
          <w:szCs w:val="28"/>
        </w:rPr>
        <w:t>(вишки)</w:t>
      </w:r>
      <w:r w:rsidR="00D17591">
        <w:rPr>
          <w:rFonts w:ascii="Times New Roman" w:hAnsi="Times New Roman"/>
          <w:bCs/>
          <w:sz w:val="28"/>
          <w:szCs w:val="28"/>
        </w:rPr>
        <w:t>;</w:t>
      </w:r>
    </w:p>
    <w:p w14:paraId="7F36BF7D" w14:textId="2278B84E" w:rsidR="00F3216B" w:rsidRPr="00C24626" w:rsidRDefault="00D17591" w:rsidP="00ED3031">
      <w:pPr>
        <w:pStyle w:val="af6"/>
        <w:spacing w:before="0" w:beforeAutospacing="0" w:after="0" w:afterAutospacing="0"/>
        <w:ind w:firstLine="567"/>
        <w:jc w:val="both"/>
        <w:rPr>
          <w:color w:val="000000"/>
          <w:sz w:val="28"/>
          <w:szCs w:val="28"/>
          <w:lang w:val="uk-UA"/>
        </w:rPr>
      </w:pPr>
      <w:r>
        <w:rPr>
          <w:color w:val="000000"/>
          <w:sz w:val="28"/>
          <w:szCs w:val="28"/>
          <w:lang w:val="uk-UA"/>
        </w:rPr>
        <w:t xml:space="preserve">- </w:t>
      </w:r>
      <w:r w:rsidR="00F3216B" w:rsidRPr="00C24626">
        <w:rPr>
          <w:color w:val="000000"/>
          <w:sz w:val="28"/>
          <w:szCs w:val="28"/>
          <w:lang w:val="uk-UA"/>
        </w:rPr>
        <w:t>5749,2 тис. грн - КП «Погребищекомунсервіс» (на заробітну плату працівникам з благоустрою, пально-мастильні матеріали, господарчі матеріали)</w:t>
      </w:r>
      <w:r>
        <w:rPr>
          <w:color w:val="000000"/>
          <w:sz w:val="28"/>
          <w:szCs w:val="28"/>
          <w:lang w:val="uk-UA"/>
        </w:rPr>
        <w:t>;</w:t>
      </w:r>
    </w:p>
    <w:p w14:paraId="725D27AD" w14:textId="39BABDD0" w:rsidR="00F3216B" w:rsidRPr="00C24626" w:rsidRDefault="00F3216B" w:rsidP="00ED3031">
      <w:pPr>
        <w:pStyle w:val="af6"/>
        <w:numPr>
          <w:ilvl w:val="0"/>
          <w:numId w:val="2"/>
        </w:numPr>
        <w:tabs>
          <w:tab w:val="clear" w:pos="1637"/>
          <w:tab w:val="num" w:pos="360"/>
        </w:tabs>
        <w:spacing w:before="0" w:beforeAutospacing="0" w:after="0" w:afterAutospacing="0"/>
        <w:ind w:left="0" w:firstLine="567"/>
        <w:jc w:val="both"/>
        <w:rPr>
          <w:color w:val="000000"/>
          <w:sz w:val="28"/>
          <w:szCs w:val="28"/>
          <w:lang w:val="uk-UA"/>
        </w:rPr>
      </w:pPr>
      <w:r w:rsidRPr="00C24626">
        <w:rPr>
          <w:color w:val="000000"/>
          <w:sz w:val="28"/>
          <w:szCs w:val="28"/>
          <w:lang w:val="uk-UA"/>
        </w:rPr>
        <w:t>3</w:t>
      </w:r>
      <w:r w:rsidR="00FD71FD">
        <w:rPr>
          <w:color w:val="000000"/>
          <w:sz w:val="28"/>
          <w:szCs w:val="28"/>
          <w:lang w:val="uk-UA"/>
        </w:rPr>
        <w:t xml:space="preserve"> </w:t>
      </w:r>
      <w:r w:rsidRPr="00C24626">
        <w:rPr>
          <w:color w:val="000000"/>
          <w:sz w:val="28"/>
          <w:szCs w:val="28"/>
          <w:lang w:val="uk-UA"/>
        </w:rPr>
        <w:t>433,8 тис. грн - КП «Погребищеводоканал» (на заробітну плату лісорубам, електрикам, працівнику з благоустрою, утримання громадської вбиральні, пально-мастильні матеріали).</w:t>
      </w:r>
    </w:p>
    <w:p w14:paraId="7AC80F0E" w14:textId="1EAB4DCA" w:rsidR="00F3216B" w:rsidRPr="00C24626" w:rsidRDefault="00F3216B" w:rsidP="00ED3031">
      <w:pPr>
        <w:pStyle w:val="af6"/>
        <w:spacing w:before="0" w:beforeAutospacing="0" w:after="0" w:afterAutospacing="0"/>
        <w:ind w:firstLine="567"/>
        <w:jc w:val="both"/>
        <w:rPr>
          <w:lang w:val="uk-UA"/>
        </w:rPr>
      </w:pPr>
      <w:r w:rsidRPr="00C24626">
        <w:rPr>
          <w:color w:val="000000"/>
          <w:sz w:val="28"/>
          <w:szCs w:val="28"/>
          <w:lang w:val="uk-UA"/>
        </w:rPr>
        <w:t xml:space="preserve">Збільшено  статутний  капітал КП </w:t>
      </w:r>
      <w:r w:rsidR="0045161E">
        <w:rPr>
          <w:color w:val="000000"/>
          <w:sz w:val="28"/>
          <w:szCs w:val="28"/>
          <w:lang w:val="uk-UA"/>
        </w:rPr>
        <w:t>«</w:t>
      </w:r>
      <w:r w:rsidRPr="00C24626">
        <w:rPr>
          <w:color w:val="000000"/>
          <w:sz w:val="28"/>
          <w:szCs w:val="28"/>
          <w:lang w:val="uk-UA"/>
        </w:rPr>
        <w:t>Погребищекомунсервіс</w:t>
      </w:r>
      <w:r w:rsidR="0045161E">
        <w:rPr>
          <w:color w:val="000000"/>
          <w:sz w:val="28"/>
          <w:szCs w:val="28"/>
          <w:lang w:val="uk-UA"/>
        </w:rPr>
        <w:t>»</w:t>
      </w:r>
      <w:r w:rsidRPr="00C24626">
        <w:rPr>
          <w:color w:val="000000"/>
          <w:sz w:val="28"/>
          <w:szCs w:val="28"/>
          <w:lang w:val="uk-UA"/>
        </w:rPr>
        <w:t xml:space="preserve"> </w:t>
      </w:r>
      <w:r w:rsidR="00532565">
        <w:rPr>
          <w:color w:val="000000"/>
          <w:sz w:val="28"/>
          <w:szCs w:val="28"/>
          <w:lang w:val="uk-UA"/>
        </w:rPr>
        <w:t>на</w:t>
      </w:r>
      <w:r w:rsidRPr="00C24626">
        <w:rPr>
          <w:color w:val="000000"/>
          <w:sz w:val="28"/>
          <w:szCs w:val="28"/>
          <w:lang w:val="uk-UA"/>
        </w:rPr>
        <w:t xml:space="preserve"> 4 000,0 тис.</w:t>
      </w:r>
      <w:r w:rsidR="00BC37D3">
        <w:rPr>
          <w:color w:val="000000"/>
          <w:sz w:val="28"/>
          <w:szCs w:val="28"/>
          <w:lang w:val="uk-UA"/>
        </w:rPr>
        <w:t xml:space="preserve"> </w:t>
      </w:r>
      <w:r w:rsidRPr="00C24626">
        <w:rPr>
          <w:color w:val="000000"/>
          <w:sz w:val="28"/>
          <w:szCs w:val="28"/>
          <w:lang w:val="uk-UA"/>
        </w:rPr>
        <w:t xml:space="preserve">грн </w:t>
      </w:r>
      <w:r w:rsidR="00D259D6">
        <w:rPr>
          <w:color w:val="000000"/>
          <w:sz w:val="28"/>
          <w:szCs w:val="28"/>
          <w:lang w:val="uk-UA"/>
        </w:rPr>
        <w:t>для</w:t>
      </w:r>
      <w:r w:rsidRPr="00C24626">
        <w:rPr>
          <w:color w:val="000000"/>
          <w:sz w:val="28"/>
          <w:szCs w:val="28"/>
          <w:lang w:val="uk-UA"/>
        </w:rPr>
        <w:t xml:space="preserve"> придбання техніки (сміттєвоз, бульдозер). </w:t>
      </w:r>
    </w:p>
    <w:p w14:paraId="601A8D48" w14:textId="0F0BF62E" w:rsidR="00F3216B" w:rsidRPr="00B1451E" w:rsidRDefault="00F3216B" w:rsidP="00ED3031">
      <w:pPr>
        <w:pStyle w:val="af6"/>
        <w:spacing w:before="0" w:beforeAutospacing="0" w:after="0" w:afterAutospacing="0"/>
        <w:ind w:firstLine="567"/>
        <w:jc w:val="both"/>
        <w:rPr>
          <w:color w:val="000000" w:themeColor="text1"/>
          <w:sz w:val="28"/>
          <w:szCs w:val="28"/>
          <w:lang w:val="uk-UA"/>
        </w:rPr>
      </w:pPr>
      <w:r w:rsidRPr="00B1451E">
        <w:rPr>
          <w:color w:val="000000" w:themeColor="text1"/>
          <w:sz w:val="28"/>
          <w:szCs w:val="28"/>
        </w:rPr>
        <w:t xml:space="preserve">За </w:t>
      </w:r>
      <w:r w:rsidRPr="00B1451E">
        <w:rPr>
          <w:color w:val="000000" w:themeColor="text1"/>
          <w:sz w:val="28"/>
          <w:szCs w:val="28"/>
          <w:lang w:val="uk-UA"/>
        </w:rPr>
        <w:t>звітний період комунальними підприємствами проводились роботи по обслуговуванню свердловин та мереж водопостачання на суму 820,9 тис.</w:t>
      </w:r>
      <w:r w:rsidR="00B1451E">
        <w:rPr>
          <w:color w:val="000000" w:themeColor="text1"/>
          <w:sz w:val="28"/>
          <w:szCs w:val="28"/>
          <w:lang w:val="uk-UA"/>
        </w:rPr>
        <w:t xml:space="preserve"> </w:t>
      </w:r>
      <w:r w:rsidRPr="00B1451E">
        <w:rPr>
          <w:color w:val="000000" w:themeColor="text1"/>
          <w:sz w:val="28"/>
          <w:szCs w:val="28"/>
          <w:lang w:val="uk-UA"/>
        </w:rPr>
        <w:t>грн.</w:t>
      </w:r>
    </w:p>
    <w:p w14:paraId="75AAF246" w14:textId="51262765" w:rsidR="00F3216B" w:rsidRDefault="00F27A05" w:rsidP="00ED3031">
      <w:pPr>
        <w:widowControl w:val="0"/>
        <w:tabs>
          <w:tab w:val="left" w:pos="3399"/>
        </w:tabs>
        <w:autoSpaceDE w:val="0"/>
        <w:autoSpaceDN w:val="0"/>
        <w:adjustRightInd w:val="0"/>
        <w:spacing w:after="0" w:line="240" w:lineRule="auto"/>
        <w:ind w:firstLine="567"/>
        <w:jc w:val="both"/>
        <w:rPr>
          <w:rFonts w:ascii="Times New Roman" w:eastAsia="Times New Roman" w:hAnsi="Times New Roman"/>
          <w:color w:val="000000" w:themeColor="text1"/>
          <w:sz w:val="28"/>
          <w:szCs w:val="28"/>
          <w:lang w:eastAsia="ru-RU"/>
        </w:rPr>
      </w:pPr>
      <w:r w:rsidRPr="00F27A05">
        <w:rPr>
          <w:rFonts w:ascii="Times New Roman" w:eastAsia="Times New Roman" w:hAnsi="Times New Roman"/>
          <w:color w:val="000000" w:themeColor="text1"/>
          <w:sz w:val="28"/>
          <w:szCs w:val="28"/>
          <w:lang w:val="ru-RU" w:eastAsia="ru-RU"/>
        </w:rPr>
        <w:t>Проведено поточний ремонт на очисних спорудах BIOTAL-200 по вул. Рокитна м. Погребище.</w:t>
      </w:r>
    </w:p>
    <w:p w14:paraId="6793983C" w14:textId="396E7E5C" w:rsidR="00F27A05" w:rsidRDefault="00F25555" w:rsidP="00DC1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50"/>
        </w:rPr>
      </w:pPr>
      <w:r>
        <w:rPr>
          <w:rFonts w:ascii="Times New Roman" w:eastAsia="Times New Roman" w:hAnsi="Times New Roman"/>
          <w:sz w:val="24"/>
          <w:szCs w:val="24"/>
          <w:lang w:eastAsia="ru-RU"/>
        </w:rPr>
        <w:t xml:space="preserve">      </w:t>
      </w:r>
    </w:p>
    <w:p w14:paraId="79A169D1" w14:textId="1992302D" w:rsidR="00A0495E" w:rsidRPr="00433A5D" w:rsidRDefault="00A0495E" w:rsidP="00A0495E">
      <w:pPr>
        <w:pStyle w:val="af4"/>
        <w:ind w:firstLine="567"/>
        <w:jc w:val="both"/>
        <w:rPr>
          <w:b/>
          <w:bCs/>
          <w:i/>
          <w:iCs/>
          <w:sz w:val="28"/>
          <w:szCs w:val="28"/>
        </w:rPr>
      </w:pPr>
      <w:r w:rsidRPr="00433A5D">
        <w:rPr>
          <w:b/>
          <w:bCs/>
          <w:i/>
          <w:iCs/>
          <w:sz w:val="28"/>
          <w:szCs w:val="28"/>
        </w:rPr>
        <w:t>Енергоефективність та енергозбереження.</w:t>
      </w:r>
    </w:p>
    <w:p w14:paraId="4065715C" w14:textId="0830CC06" w:rsidR="00A0495E" w:rsidRDefault="00A0495E" w:rsidP="00A0495E">
      <w:pPr>
        <w:pStyle w:val="af4"/>
        <w:ind w:firstLine="567"/>
        <w:jc w:val="both"/>
        <w:rPr>
          <w:sz w:val="28"/>
          <w:szCs w:val="28"/>
        </w:rPr>
      </w:pPr>
      <w:r w:rsidRPr="00AD7B74">
        <w:rPr>
          <w:sz w:val="28"/>
          <w:szCs w:val="28"/>
        </w:rPr>
        <w:t xml:space="preserve">Для проведення капітального ремонту окремих приміщень теплового пункту (термомодернізація) будівлі хірургічного  корпусу КП «Погребищенська  центральна лікарня» </w:t>
      </w:r>
      <w:r>
        <w:rPr>
          <w:sz w:val="28"/>
          <w:szCs w:val="28"/>
        </w:rPr>
        <w:t xml:space="preserve">Погребищенської міської ради </w:t>
      </w:r>
      <w:r w:rsidRPr="00AD7B74">
        <w:rPr>
          <w:sz w:val="28"/>
          <w:szCs w:val="28"/>
        </w:rPr>
        <w:t xml:space="preserve">з  бюджету Погребищенської  МТГ виділено кошти в сумі </w:t>
      </w:r>
      <w:r w:rsidR="00433A5D">
        <w:rPr>
          <w:sz w:val="28"/>
          <w:szCs w:val="28"/>
        </w:rPr>
        <w:t>374</w:t>
      </w:r>
      <w:r w:rsidRPr="00AD7B74">
        <w:rPr>
          <w:sz w:val="28"/>
          <w:szCs w:val="28"/>
        </w:rPr>
        <w:t>,</w:t>
      </w:r>
      <w:r w:rsidR="00433A5D">
        <w:rPr>
          <w:sz w:val="28"/>
          <w:szCs w:val="28"/>
        </w:rPr>
        <w:t>7</w:t>
      </w:r>
      <w:r w:rsidRPr="00AD7B74">
        <w:rPr>
          <w:sz w:val="28"/>
          <w:szCs w:val="28"/>
        </w:rPr>
        <w:t xml:space="preserve"> тис. грн.</w:t>
      </w:r>
      <w:r w:rsidR="00570A62">
        <w:rPr>
          <w:sz w:val="28"/>
          <w:szCs w:val="28"/>
        </w:rPr>
        <w:t xml:space="preserve"> </w:t>
      </w:r>
    </w:p>
    <w:p w14:paraId="1C376586" w14:textId="32C6A702" w:rsidR="00570A62" w:rsidRDefault="00570A62" w:rsidP="00570A62">
      <w:pPr>
        <w:widowControl w:val="0"/>
        <w:tabs>
          <w:tab w:val="left" w:pos="3399"/>
        </w:tabs>
        <w:autoSpaceDE w:val="0"/>
        <w:autoSpaceDN w:val="0"/>
        <w:adjustRightInd w:val="0"/>
        <w:spacing w:after="0" w:line="240" w:lineRule="auto"/>
        <w:ind w:firstLine="567"/>
        <w:rPr>
          <w:rFonts w:ascii="Times New Roman" w:eastAsia="Times New Roman" w:hAnsi="Times New Roman"/>
          <w:sz w:val="28"/>
          <w:szCs w:val="28"/>
        </w:rPr>
      </w:pPr>
      <w:r w:rsidRPr="00570A62">
        <w:rPr>
          <w:rFonts w:ascii="Times New Roman" w:eastAsia="Times New Roman" w:hAnsi="Times New Roman" w:cstheme="minorBidi"/>
          <w:kern w:val="2"/>
          <w:sz w:val="28"/>
          <w:szCs w:val="28"/>
          <w:lang w:eastAsia="ru-RU"/>
        </w:rPr>
        <w:t>Придбано матеріали на суму 39,6 тис.</w:t>
      </w:r>
      <w:r>
        <w:rPr>
          <w:rFonts w:ascii="Times New Roman" w:eastAsia="Times New Roman" w:hAnsi="Times New Roman" w:cstheme="minorBidi"/>
          <w:kern w:val="2"/>
          <w:sz w:val="28"/>
          <w:szCs w:val="28"/>
          <w:lang w:eastAsia="ru-RU"/>
        </w:rPr>
        <w:t xml:space="preserve"> </w:t>
      </w:r>
      <w:r w:rsidRPr="00570A62">
        <w:rPr>
          <w:rFonts w:ascii="Times New Roman" w:eastAsia="Times New Roman" w:hAnsi="Times New Roman" w:cstheme="minorBidi"/>
          <w:kern w:val="2"/>
          <w:sz w:val="28"/>
          <w:szCs w:val="28"/>
          <w:lang w:eastAsia="ru-RU"/>
        </w:rPr>
        <w:t>грн  для  заміни  30 вікон</w:t>
      </w:r>
      <w:r>
        <w:rPr>
          <w:rFonts w:ascii="Times New Roman" w:eastAsia="Times New Roman" w:hAnsi="Times New Roman" w:cstheme="minorBidi"/>
          <w:kern w:val="2"/>
          <w:sz w:val="28"/>
          <w:szCs w:val="28"/>
          <w:lang w:eastAsia="ru-RU"/>
        </w:rPr>
        <w:t xml:space="preserve"> в </w:t>
      </w:r>
      <w:r>
        <w:rPr>
          <w:rFonts w:ascii="Times New Roman" w:eastAsia="Times New Roman" w:hAnsi="Times New Roman"/>
          <w:sz w:val="28"/>
          <w:szCs w:val="28"/>
        </w:rPr>
        <w:t>пансіоні</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p w14:paraId="35D7D106" w14:textId="2E4C170C" w:rsidR="00570A62" w:rsidRPr="00B66F60" w:rsidRDefault="00570A62" w:rsidP="00570A62">
      <w:pPr>
        <w:widowControl w:val="0"/>
        <w:tabs>
          <w:tab w:val="left" w:pos="3399"/>
        </w:tabs>
        <w:autoSpaceDE w:val="0"/>
        <w:autoSpaceDN w:val="0"/>
        <w:adjustRightInd w:val="0"/>
        <w:spacing w:after="0" w:line="240" w:lineRule="auto"/>
        <w:ind w:firstLine="567"/>
        <w:jc w:val="both"/>
        <w:rPr>
          <w:sz w:val="28"/>
          <w:szCs w:val="28"/>
        </w:rPr>
      </w:pPr>
      <w:r w:rsidRPr="00570A62">
        <w:rPr>
          <w:rFonts w:ascii="Times New Roman" w:eastAsia="Times New Roman" w:hAnsi="Times New Roman"/>
          <w:sz w:val="28"/>
          <w:szCs w:val="28"/>
          <w:lang w:eastAsia="ru-RU"/>
        </w:rPr>
        <w:t>Здійснен</w:t>
      </w:r>
      <w:r>
        <w:rPr>
          <w:rFonts w:ascii="Times New Roman" w:eastAsia="Times New Roman" w:hAnsi="Times New Roman"/>
          <w:sz w:val="28"/>
          <w:szCs w:val="28"/>
          <w:lang w:eastAsia="ru-RU"/>
        </w:rPr>
        <w:t>о</w:t>
      </w:r>
      <w:r w:rsidRPr="00570A62">
        <w:rPr>
          <w:rFonts w:ascii="Times New Roman" w:eastAsia="Times New Roman" w:hAnsi="Times New Roman"/>
          <w:sz w:val="28"/>
          <w:szCs w:val="28"/>
          <w:lang w:eastAsia="ru-RU"/>
        </w:rPr>
        <w:t xml:space="preserve"> замін</w:t>
      </w:r>
      <w:r>
        <w:rPr>
          <w:rFonts w:ascii="Times New Roman" w:eastAsia="Times New Roman" w:hAnsi="Times New Roman"/>
          <w:sz w:val="28"/>
          <w:szCs w:val="28"/>
          <w:lang w:eastAsia="ru-RU"/>
        </w:rPr>
        <w:t>у</w:t>
      </w:r>
      <w:r w:rsidRPr="00570A62">
        <w:rPr>
          <w:rFonts w:ascii="Times New Roman" w:eastAsia="Times New Roman" w:hAnsi="Times New Roman"/>
          <w:sz w:val="28"/>
          <w:szCs w:val="28"/>
          <w:lang w:eastAsia="ru-RU"/>
        </w:rPr>
        <w:t xml:space="preserve"> 13 </w:t>
      </w:r>
      <w:r>
        <w:rPr>
          <w:rFonts w:ascii="Times New Roman" w:eastAsia="Times New Roman" w:hAnsi="Times New Roman"/>
          <w:sz w:val="28"/>
          <w:szCs w:val="28"/>
        </w:rPr>
        <w:t>дерев’яних</w:t>
      </w:r>
      <w:r w:rsidRPr="00570A62">
        <w:rPr>
          <w:rFonts w:ascii="Times New Roman" w:eastAsia="Times New Roman" w:hAnsi="Times New Roman"/>
          <w:sz w:val="28"/>
          <w:szCs w:val="28"/>
          <w:lang w:eastAsia="ru-RU"/>
        </w:rPr>
        <w:t xml:space="preserve"> вікон </w:t>
      </w:r>
      <w:r>
        <w:rPr>
          <w:rFonts w:ascii="Times New Roman" w:eastAsia="Times New Roman" w:hAnsi="Times New Roman"/>
          <w:sz w:val="28"/>
          <w:szCs w:val="28"/>
          <w:lang w:eastAsia="ru-RU"/>
        </w:rPr>
        <w:t>на ен</w:t>
      </w:r>
      <w:r>
        <w:rPr>
          <w:rFonts w:ascii="Times New Roman" w:eastAsia="Times New Roman" w:hAnsi="Times New Roman"/>
          <w:sz w:val="28"/>
          <w:szCs w:val="28"/>
        </w:rPr>
        <w:t xml:space="preserve">ергозберігаючі та </w:t>
      </w:r>
      <w:r w:rsidRPr="00570A62">
        <w:rPr>
          <w:rFonts w:ascii="Times New Roman" w:eastAsia="Times New Roman" w:hAnsi="Times New Roman"/>
          <w:sz w:val="28"/>
          <w:szCs w:val="28"/>
          <w:lang w:eastAsia="ru-RU"/>
        </w:rPr>
        <w:t xml:space="preserve"> 6 дверей</w:t>
      </w:r>
      <w:r>
        <w:rPr>
          <w:rFonts w:ascii="Times New Roman" w:eastAsia="Times New Roman" w:hAnsi="Times New Roman"/>
          <w:sz w:val="28"/>
          <w:szCs w:val="28"/>
          <w:lang w:eastAsia="ru-RU"/>
        </w:rPr>
        <w:t xml:space="preserve"> </w:t>
      </w:r>
      <w:r>
        <w:rPr>
          <w:rFonts w:ascii="Times New Roman" w:eastAsia="Times New Roman" w:hAnsi="Times New Roman"/>
          <w:sz w:val="28"/>
          <w:szCs w:val="28"/>
        </w:rPr>
        <w:t>в комунальному закладі «Новофастівський ліцей</w:t>
      </w:r>
      <w:r w:rsidRPr="0098525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w:t>
      </w:r>
    </w:p>
    <w:p w14:paraId="22825C81" w14:textId="77777777" w:rsidR="00B1451E" w:rsidRDefault="00B1451E" w:rsidP="00A0495E">
      <w:pPr>
        <w:spacing w:after="0" w:line="240" w:lineRule="auto"/>
        <w:ind w:firstLine="567"/>
        <w:jc w:val="both"/>
        <w:rPr>
          <w:rFonts w:ascii="Times New Roman" w:hAnsi="Times New Roman"/>
          <w:b/>
          <w:i/>
          <w:iCs/>
          <w:color w:val="0070C0"/>
          <w:sz w:val="28"/>
          <w:szCs w:val="28"/>
        </w:rPr>
      </w:pPr>
    </w:p>
    <w:p w14:paraId="152BACD3" w14:textId="77777777" w:rsidR="00ED3031" w:rsidRDefault="00ED3031" w:rsidP="00A0495E">
      <w:pPr>
        <w:spacing w:after="0" w:line="240" w:lineRule="auto"/>
        <w:ind w:firstLine="567"/>
        <w:jc w:val="both"/>
        <w:rPr>
          <w:rFonts w:ascii="Times New Roman" w:hAnsi="Times New Roman"/>
          <w:b/>
          <w:i/>
          <w:iCs/>
          <w:color w:val="0070C0"/>
          <w:sz w:val="28"/>
          <w:szCs w:val="28"/>
        </w:rPr>
      </w:pPr>
    </w:p>
    <w:p w14:paraId="40F68A24" w14:textId="77777777" w:rsidR="00ED3031" w:rsidRDefault="00ED3031" w:rsidP="00A0495E">
      <w:pPr>
        <w:spacing w:after="0" w:line="240" w:lineRule="auto"/>
        <w:ind w:firstLine="567"/>
        <w:jc w:val="both"/>
        <w:rPr>
          <w:rFonts w:ascii="Times New Roman" w:hAnsi="Times New Roman"/>
          <w:b/>
          <w:i/>
          <w:iCs/>
          <w:color w:val="0070C0"/>
          <w:sz w:val="28"/>
          <w:szCs w:val="28"/>
        </w:rPr>
      </w:pPr>
    </w:p>
    <w:p w14:paraId="29E958F2" w14:textId="3C083913" w:rsidR="00A0495E" w:rsidRPr="00D4371D" w:rsidRDefault="00A0495E" w:rsidP="00A0495E">
      <w:pPr>
        <w:spacing w:after="0" w:line="240" w:lineRule="auto"/>
        <w:ind w:firstLine="567"/>
        <w:jc w:val="both"/>
        <w:rPr>
          <w:rFonts w:ascii="Times New Roman" w:hAnsi="Times New Roman"/>
          <w:b/>
          <w:i/>
          <w:iCs/>
          <w:sz w:val="28"/>
          <w:szCs w:val="28"/>
        </w:rPr>
      </w:pPr>
      <w:r w:rsidRPr="00D4371D">
        <w:rPr>
          <w:rFonts w:ascii="Times New Roman" w:hAnsi="Times New Roman"/>
          <w:b/>
          <w:i/>
          <w:iCs/>
          <w:sz w:val="28"/>
          <w:szCs w:val="28"/>
        </w:rPr>
        <w:lastRenderedPageBreak/>
        <w:t>Розвиток підприємництва.</w:t>
      </w:r>
    </w:p>
    <w:p w14:paraId="0F42CE37" w14:textId="6C5CE3AC" w:rsidR="00F3216B" w:rsidRPr="00A04F20" w:rsidRDefault="00F3216B" w:rsidP="00F3216B">
      <w:pPr>
        <w:pStyle w:val="af6"/>
        <w:shd w:val="clear" w:color="auto" w:fill="FFFFFF"/>
        <w:spacing w:before="0" w:beforeAutospacing="0" w:after="0" w:afterAutospacing="0"/>
        <w:ind w:firstLine="567"/>
        <w:jc w:val="both"/>
        <w:rPr>
          <w:color w:val="000000" w:themeColor="text1"/>
          <w:sz w:val="28"/>
          <w:szCs w:val="28"/>
          <w:bdr w:val="none" w:sz="0" w:space="0" w:color="auto" w:frame="1"/>
          <w:lang w:val="uk-UA"/>
        </w:rPr>
      </w:pPr>
      <w:r w:rsidRPr="00A04F20">
        <w:rPr>
          <w:color w:val="000000" w:themeColor="text1"/>
          <w:sz w:val="28"/>
          <w:szCs w:val="28"/>
          <w:lang w:val="uk-UA"/>
        </w:rPr>
        <w:t xml:space="preserve">Згідно </w:t>
      </w:r>
      <w:r w:rsidR="00D17591">
        <w:rPr>
          <w:color w:val="000000" w:themeColor="text1"/>
          <w:sz w:val="28"/>
          <w:szCs w:val="28"/>
          <w:lang w:val="uk-UA"/>
        </w:rPr>
        <w:t xml:space="preserve">з </w:t>
      </w:r>
      <w:r w:rsidRPr="00A04F20">
        <w:rPr>
          <w:color w:val="000000" w:themeColor="text1"/>
          <w:sz w:val="28"/>
          <w:szCs w:val="28"/>
          <w:lang w:val="uk-UA"/>
        </w:rPr>
        <w:t>дан</w:t>
      </w:r>
      <w:r w:rsidR="00D17591">
        <w:rPr>
          <w:color w:val="000000" w:themeColor="text1"/>
          <w:sz w:val="28"/>
          <w:szCs w:val="28"/>
          <w:lang w:val="uk-UA"/>
        </w:rPr>
        <w:t>ими</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ГУ ДПС у Вінницькій області, станом на 01.10.2025 року, на території  Погребищенської  МТГ загальна</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кількість зареєстрованих  суб'єктів господарської  діяльності  становить  1 258 од., з них 409 - юридичні особи та 849 - фізичні особи-підприємці. В порівнянні з минулим роком загальна</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кількість зареєстрованих  суб'єктів господарської  діяльності  становила 1 132 од., з них 401-  юридичні особи та 731 - фізичні особи-підприємці.</w:t>
      </w:r>
    </w:p>
    <w:p w14:paraId="10EDC284" w14:textId="77777777" w:rsidR="00F3216B" w:rsidRDefault="00F3216B" w:rsidP="00F3216B">
      <w:pPr>
        <w:pStyle w:val="af4"/>
        <w:ind w:firstLine="567"/>
        <w:jc w:val="both"/>
        <w:rPr>
          <w:color w:val="000000" w:themeColor="text1"/>
          <w:sz w:val="28"/>
          <w:szCs w:val="28"/>
        </w:rPr>
      </w:pPr>
      <w:r w:rsidRPr="00A04F20">
        <w:rPr>
          <w:color w:val="000000" w:themeColor="text1"/>
          <w:sz w:val="28"/>
          <w:szCs w:val="28"/>
        </w:rPr>
        <w:t>Протягом 9 місяців 2025 року започаткували свою діяльність  129 новостворених суб’єктів господарювання, з яких 5 юридичні особи та 124 фізичні особи-підприємці. Припинили свою діяльність 127 суб’єктів господарювання, з яких 2  юридичні особи та 125  фізичні особи-підприємці.</w:t>
      </w:r>
    </w:p>
    <w:p w14:paraId="5FC09F5E" w14:textId="763E07E2" w:rsidR="00EF1B61" w:rsidRPr="00B66F60" w:rsidRDefault="00EF1B61" w:rsidP="00EF1B61">
      <w:pPr>
        <w:pStyle w:val="af6"/>
        <w:shd w:val="clear" w:color="auto" w:fill="FFFFFF"/>
        <w:spacing w:before="0" w:beforeAutospacing="0" w:after="0" w:afterAutospacing="0"/>
        <w:ind w:firstLine="567"/>
        <w:jc w:val="both"/>
        <w:rPr>
          <w:sz w:val="28"/>
          <w:szCs w:val="28"/>
          <w:bdr w:val="none" w:sz="0" w:space="0" w:color="auto" w:frame="1"/>
          <w:lang w:val="uk-UA"/>
        </w:rPr>
      </w:pPr>
      <w:r w:rsidRPr="00B66F60">
        <w:rPr>
          <w:sz w:val="28"/>
          <w:szCs w:val="28"/>
          <w:bdr w:val="none" w:sz="0" w:space="0" w:color="auto" w:frame="1"/>
          <w:lang w:val="uk-UA"/>
        </w:rPr>
        <w:t>Станом на 01.10.202</w:t>
      </w:r>
      <w:r w:rsidR="00D4371D">
        <w:rPr>
          <w:sz w:val="28"/>
          <w:szCs w:val="28"/>
          <w:bdr w:val="none" w:sz="0" w:space="0" w:color="auto" w:frame="1"/>
          <w:lang w:val="uk-UA"/>
        </w:rPr>
        <w:t>5</w:t>
      </w:r>
      <w:r w:rsidRPr="00B66F60">
        <w:rPr>
          <w:sz w:val="28"/>
          <w:szCs w:val="28"/>
          <w:bdr w:val="none" w:sz="0" w:space="0" w:color="auto" w:frame="1"/>
          <w:lang w:val="uk-UA"/>
        </w:rPr>
        <w:t xml:space="preserve"> року, загальна кількість суб’єктів господарювання за розподілом на великі, середні, малі та мікропідприємства становить 3</w:t>
      </w:r>
      <w:r w:rsidR="00D4371D">
        <w:rPr>
          <w:sz w:val="28"/>
          <w:szCs w:val="28"/>
          <w:bdr w:val="none" w:sz="0" w:space="0" w:color="auto" w:frame="1"/>
          <w:lang w:val="uk-UA"/>
        </w:rPr>
        <w:t>5</w:t>
      </w:r>
      <w:r w:rsidRPr="00B66F60">
        <w:rPr>
          <w:sz w:val="28"/>
          <w:szCs w:val="28"/>
          <w:bdr w:val="none" w:sz="0" w:space="0" w:color="auto" w:frame="1"/>
          <w:lang w:val="uk-UA"/>
        </w:rPr>
        <w:t xml:space="preserve"> од., з них:  </w:t>
      </w:r>
      <w:r w:rsidR="00D4371D">
        <w:rPr>
          <w:sz w:val="28"/>
          <w:szCs w:val="28"/>
          <w:bdr w:val="none" w:sz="0" w:space="0" w:color="auto" w:frame="1"/>
          <w:lang w:val="uk-UA"/>
        </w:rPr>
        <w:t>9</w:t>
      </w:r>
      <w:r w:rsidRPr="00B66F60">
        <w:rPr>
          <w:sz w:val="28"/>
          <w:szCs w:val="28"/>
          <w:bdr w:val="none" w:sz="0" w:space="0" w:color="auto" w:frame="1"/>
          <w:lang w:val="uk-UA"/>
        </w:rPr>
        <w:t xml:space="preserve"> середніх підприємств, </w:t>
      </w:r>
      <w:r w:rsidR="00D4371D">
        <w:rPr>
          <w:sz w:val="28"/>
          <w:szCs w:val="28"/>
          <w:bdr w:val="none" w:sz="0" w:space="0" w:color="auto" w:frame="1"/>
          <w:lang w:val="uk-UA"/>
        </w:rPr>
        <w:t>19</w:t>
      </w:r>
      <w:r w:rsidRPr="00B66F60">
        <w:rPr>
          <w:sz w:val="28"/>
          <w:szCs w:val="28"/>
          <w:bdr w:val="none" w:sz="0" w:space="0" w:color="auto" w:frame="1"/>
          <w:lang w:val="uk-UA"/>
        </w:rPr>
        <w:t xml:space="preserve"> малих підприємств та </w:t>
      </w:r>
      <w:r w:rsidR="00D4371D">
        <w:rPr>
          <w:sz w:val="28"/>
          <w:szCs w:val="28"/>
          <w:bdr w:val="none" w:sz="0" w:space="0" w:color="auto" w:frame="1"/>
          <w:lang w:val="uk-UA"/>
        </w:rPr>
        <w:t>7</w:t>
      </w:r>
      <w:r w:rsidRPr="00B66F60">
        <w:rPr>
          <w:sz w:val="28"/>
          <w:szCs w:val="28"/>
          <w:bdr w:val="none" w:sz="0" w:space="0" w:color="auto" w:frame="1"/>
          <w:lang w:val="uk-UA"/>
        </w:rPr>
        <w:t xml:space="preserve"> мікро-підприємств. </w:t>
      </w:r>
    </w:p>
    <w:p w14:paraId="5C457067" w14:textId="180BF7AE" w:rsidR="00F60BC6" w:rsidRDefault="00570A62" w:rsidP="00D4371D">
      <w:pPr>
        <w:spacing w:after="0" w:line="240" w:lineRule="auto"/>
        <w:ind w:firstLine="567"/>
        <w:jc w:val="both"/>
        <w:rPr>
          <w:rFonts w:ascii="Times New Roman" w:eastAsia="Times New Roman" w:hAnsi="Times New Roman"/>
          <w:color w:val="00B0F0"/>
          <w:sz w:val="28"/>
          <w:szCs w:val="28"/>
          <w:lang w:eastAsia="ru-RU"/>
        </w:rPr>
      </w:pPr>
      <w:r w:rsidRPr="00F91385">
        <w:rPr>
          <w:rFonts w:ascii="Times New Roman" w:eastAsia="Times New Roman" w:hAnsi="Times New Roman"/>
          <w:sz w:val="28"/>
          <w:szCs w:val="28"/>
          <w:lang w:eastAsia="ru-RU"/>
        </w:rPr>
        <w:t>Сума надходжень до бюджету</w:t>
      </w:r>
      <w:r>
        <w:rPr>
          <w:rFonts w:ascii="Times New Roman" w:eastAsia="Times New Roman" w:hAnsi="Times New Roman"/>
          <w:sz w:val="28"/>
          <w:szCs w:val="28"/>
          <w:lang w:eastAsia="ru-RU"/>
        </w:rPr>
        <w:t xml:space="preserve"> </w:t>
      </w:r>
      <w:r>
        <w:rPr>
          <w:rFonts w:ascii="Times New Roman" w:hAnsi="Times New Roman"/>
          <w:sz w:val="28"/>
          <w:szCs w:val="28"/>
          <w:lang w:eastAsia="ar-SA"/>
        </w:rPr>
        <w:t>Погребищенської МТГ</w:t>
      </w:r>
      <w:r w:rsidRPr="00F91385">
        <w:rPr>
          <w:rFonts w:ascii="Times New Roman" w:eastAsia="Times New Roman" w:hAnsi="Times New Roman"/>
          <w:sz w:val="28"/>
          <w:szCs w:val="28"/>
          <w:lang w:eastAsia="ru-RU"/>
        </w:rPr>
        <w:t xml:space="preserve"> від діяльності </w:t>
      </w:r>
      <w:r>
        <w:rPr>
          <w:rFonts w:ascii="Times New Roman" w:eastAsia="Times New Roman" w:hAnsi="Times New Roman"/>
          <w:sz w:val="28"/>
          <w:szCs w:val="28"/>
          <w:lang w:eastAsia="ru-RU"/>
        </w:rPr>
        <w:t>фізичних осіб-підприємців</w:t>
      </w:r>
      <w:r w:rsidR="00A04F20">
        <w:rPr>
          <w:rFonts w:ascii="Times New Roman" w:eastAsia="Times New Roman" w:hAnsi="Times New Roman"/>
          <w:sz w:val="28"/>
          <w:szCs w:val="28"/>
          <w:lang w:eastAsia="ru-RU"/>
        </w:rPr>
        <w:t xml:space="preserve"> та юридичних осіб</w:t>
      </w:r>
      <w:r>
        <w:rPr>
          <w:rFonts w:ascii="Times New Roman" w:eastAsia="Times New Roman" w:hAnsi="Times New Roman"/>
          <w:sz w:val="28"/>
          <w:szCs w:val="28"/>
          <w:lang w:eastAsia="ru-RU"/>
        </w:rPr>
        <w:t xml:space="preserve">, </w:t>
      </w:r>
      <w:r w:rsidRPr="00F91385">
        <w:rPr>
          <w:rFonts w:ascii="Times New Roman" w:eastAsia="Times New Roman" w:hAnsi="Times New Roman"/>
          <w:sz w:val="28"/>
          <w:szCs w:val="28"/>
          <w:lang w:eastAsia="ru-RU"/>
        </w:rPr>
        <w:t xml:space="preserve">за </w:t>
      </w:r>
      <w:r>
        <w:rPr>
          <w:rFonts w:ascii="Times New Roman" w:eastAsia="Times New Roman" w:hAnsi="Times New Roman"/>
          <w:sz w:val="28"/>
          <w:szCs w:val="28"/>
          <w:lang w:eastAsia="ru-RU"/>
        </w:rPr>
        <w:t>9 місяців</w:t>
      </w:r>
      <w:r w:rsidRPr="00F91385">
        <w:rPr>
          <w:rFonts w:ascii="Times New Roman" w:eastAsia="Times New Roman" w:hAnsi="Times New Roman"/>
          <w:sz w:val="28"/>
          <w:szCs w:val="28"/>
          <w:lang w:eastAsia="ru-RU"/>
        </w:rPr>
        <w:t xml:space="preserve"> 2025 року</w:t>
      </w:r>
      <w:r>
        <w:rPr>
          <w:rFonts w:ascii="Times New Roman" w:eastAsia="Times New Roman" w:hAnsi="Times New Roman"/>
          <w:sz w:val="28"/>
          <w:szCs w:val="28"/>
          <w:lang w:eastAsia="ru-RU"/>
        </w:rPr>
        <w:t>,</w:t>
      </w:r>
      <w:r w:rsidRPr="00F91385">
        <w:rPr>
          <w:rFonts w:ascii="Times New Roman" w:eastAsia="Times New Roman" w:hAnsi="Times New Roman"/>
          <w:sz w:val="28"/>
          <w:szCs w:val="28"/>
          <w:lang w:eastAsia="ru-RU"/>
        </w:rPr>
        <w:t xml:space="preserve"> становить </w:t>
      </w:r>
      <w:r w:rsidRPr="000315AA">
        <w:rPr>
          <w:rFonts w:ascii="Times New Roman" w:eastAsia="Times New Roman" w:hAnsi="Times New Roman"/>
          <w:sz w:val="28"/>
          <w:szCs w:val="28"/>
          <w:lang w:eastAsia="ru-RU"/>
        </w:rPr>
        <w:t>1</w:t>
      </w:r>
      <w:r w:rsidR="00A04F20">
        <w:rPr>
          <w:rFonts w:ascii="Times New Roman" w:eastAsia="Times New Roman" w:hAnsi="Times New Roman"/>
          <w:sz w:val="28"/>
          <w:szCs w:val="28"/>
          <w:lang w:eastAsia="ru-RU"/>
        </w:rPr>
        <w:t>6 957, 29</w:t>
      </w:r>
      <w:r w:rsidRPr="000315AA">
        <w:rPr>
          <w:rFonts w:ascii="Times New Roman" w:eastAsia="Times New Roman" w:hAnsi="Times New Roman"/>
          <w:sz w:val="28"/>
          <w:szCs w:val="28"/>
          <w:lang w:eastAsia="ru-RU"/>
        </w:rPr>
        <w:t xml:space="preserve"> </w:t>
      </w:r>
      <w:r w:rsidRPr="00F91385">
        <w:rPr>
          <w:rFonts w:ascii="Times New Roman" w:eastAsia="Times New Roman" w:hAnsi="Times New Roman"/>
          <w:sz w:val="28"/>
          <w:szCs w:val="28"/>
          <w:lang w:eastAsia="ru-RU"/>
        </w:rPr>
        <w:t>тис. грн</w:t>
      </w:r>
      <w:r w:rsidR="00586EBF">
        <w:rPr>
          <w:rFonts w:ascii="Times New Roman" w:eastAsia="Times New Roman" w:hAnsi="Times New Roman"/>
          <w:sz w:val="28"/>
          <w:szCs w:val="28"/>
          <w:lang w:eastAsia="ru-RU"/>
        </w:rPr>
        <w:t>.</w:t>
      </w:r>
      <w:r w:rsidR="00111468">
        <w:rPr>
          <w:rFonts w:ascii="Times New Roman" w:eastAsia="Times New Roman" w:hAnsi="Times New Roman"/>
          <w:sz w:val="28"/>
          <w:szCs w:val="28"/>
          <w:lang w:eastAsia="ru-RU"/>
        </w:rPr>
        <w:t xml:space="preserve"> </w:t>
      </w:r>
    </w:p>
    <w:p w14:paraId="1BE1DAE7" w14:textId="6EF60132" w:rsidR="00F60BC6" w:rsidRPr="00A04F20" w:rsidRDefault="00F60BC6" w:rsidP="00D4371D">
      <w:pPr>
        <w:spacing w:after="0" w:line="240" w:lineRule="auto"/>
        <w:ind w:firstLine="567"/>
        <w:jc w:val="both"/>
        <w:rPr>
          <w:rFonts w:ascii="Times New Roman" w:eastAsia="Times New Roman" w:hAnsi="Times New Roman"/>
          <w:iCs/>
          <w:color w:val="000000" w:themeColor="text1"/>
          <w:sz w:val="28"/>
          <w:szCs w:val="28"/>
          <w:lang w:eastAsia="ru-RU"/>
        </w:rPr>
      </w:pPr>
      <w:r w:rsidRPr="00A04F20">
        <w:rPr>
          <w:rFonts w:ascii="Times New Roman" w:eastAsia="Times New Roman" w:hAnsi="Times New Roman"/>
          <w:color w:val="000000" w:themeColor="text1"/>
          <w:sz w:val="28"/>
          <w:szCs w:val="28"/>
          <w:lang w:eastAsia="ru-RU"/>
        </w:rPr>
        <w:t xml:space="preserve">За підтримки ПРООН на базі Центру надання адміністративних послуг Погребищенської міської ради облаштовано інформаційний пункт підприємця для забезпечення суб'єктам малого та середнього підприємництва доступу до безкоштовної інформації про можливості започаткування та розвитку бізнесу. </w:t>
      </w:r>
    </w:p>
    <w:p w14:paraId="42979EE4" w14:textId="77777777" w:rsidR="00F60BC6" w:rsidRPr="00B66F60" w:rsidRDefault="00F60BC6" w:rsidP="00F60BC6">
      <w:pPr>
        <w:spacing w:after="0" w:line="240" w:lineRule="auto"/>
        <w:ind w:firstLine="567"/>
        <w:jc w:val="both"/>
        <w:rPr>
          <w:rFonts w:ascii="Times New Roman" w:hAnsi="Times New Roman"/>
          <w:sz w:val="28"/>
          <w:szCs w:val="28"/>
        </w:rPr>
      </w:pPr>
    </w:p>
    <w:p w14:paraId="68215F84" w14:textId="77777777" w:rsidR="00F60BC6" w:rsidRPr="00947A4C" w:rsidRDefault="00F60BC6" w:rsidP="00F60BC6">
      <w:pPr>
        <w:spacing w:after="0" w:line="240" w:lineRule="auto"/>
        <w:ind w:firstLine="567"/>
        <w:jc w:val="both"/>
        <w:rPr>
          <w:rFonts w:ascii="Times New Roman" w:hAnsi="Times New Roman"/>
          <w:b/>
          <w:i/>
          <w:iCs/>
          <w:color w:val="000000" w:themeColor="text1"/>
          <w:sz w:val="28"/>
          <w:szCs w:val="28"/>
        </w:rPr>
      </w:pPr>
      <w:r w:rsidRPr="00947A4C">
        <w:rPr>
          <w:rFonts w:ascii="Times New Roman" w:hAnsi="Times New Roman"/>
          <w:b/>
          <w:i/>
          <w:iCs/>
          <w:color w:val="000000" w:themeColor="text1"/>
          <w:sz w:val="28"/>
          <w:szCs w:val="28"/>
        </w:rPr>
        <w:t>Надання адміністративних послуг.</w:t>
      </w:r>
    </w:p>
    <w:p w14:paraId="1D8DD633" w14:textId="53DF6009" w:rsidR="00F60BC6" w:rsidRPr="00B247C0" w:rsidRDefault="00F60BC6" w:rsidP="00655E5C">
      <w:pPr>
        <w:pStyle w:val="af4"/>
        <w:ind w:firstLine="567"/>
        <w:jc w:val="both"/>
        <w:rPr>
          <w:color w:val="000000" w:themeColor="text1"/>
          <w:sz w:val="28"/>
          <w:szCs w:val="28"/>
        </w:rPr>
      </w:pPr>
      <w:r w:rsidRPr="00655E5C">
        <w:rPr>
          <w:color w:val="000000" w:themeColor="text1"/>
          <w:sz w:val="28"/>
          <w:szCs w:val="28"/>
        </w:rPr>
        <w:t xml:space="preserve">Протягом 9 місяців  </w:t>
      </w:r>
      <w:r w:rsidRPr="00655E5C">
        <w:rPr>
          <w:color w:val="000000" w:themeColor="text1"/>
          <w:sz w:val="28"/>
        </w:rPr>
        <w:t>2025 р</w:t>
      </w:r>
      <w:r w:rsidR="00586EBF">
        <w:rPr>
          <w:color w:val="000000" w:themeColor="text1"/>
          <w:sz w:val="28"/>
        </w:rPr>
        <w:t>оку</w:t>
      </w:r>
      <w:r w:rsidRPr="00655E5C">
        <w:rPr>
          <w:color w:val="000000" w:themeColor="text1"/>
          <w:sz w:val="28"/>
          <w:szCs w:val="28"/>
        </w:rPr>
        <w:t xml:space="preserve"> </w:t>
      </w:r>
      <w:r w:rsidR="00655E5C" w:rsidRPr="00655E5C">
        <w:rPr>
          <w:color w:val="000000" w:themeColor="text1"/>
          <w:sz w:val="28"/>
          <w:szCs w:val="28"/>
        </w:rPr>
        <w:t>через  ЦНАП</w:t>
      </w:r>
      <w:r w:rsidRPr="00655E5C">
        <w:rPr>
          <w:color w:val="000000" w:themeColor="text1"/>
          <w:sz w:val="28"/>
          <w:szCs w:val="28"/>
        </w:rPr>
        <w:t xml:space="preserve"> надано 11</w:t>
      </w:r>
      <w:r w:rsidR="00655E5C" w:rsidRPr="00655E5C">
        <w:rPr>
          <w:color w:val="000000" w:themeColor="text1"/>
          <w:sz w:val="28"/>
          <w:szCs w:val="28"/>
        </w:rPr>
        <w:t xml:space="preserve"> </w:t>
      </w:r>
      <w:r w:rsidRPr="00655E5C">
        <w:rPr>
          <w:color w:val="000000" w:themeColor="text1"/>
          <w:sz w:val="28"/>
          <w:szCs w:val="28"/>
        </w:rPr>
        <w:t xml:space="preserve">456 послуг, в т. ч.: </w:t>
      </w:r>
      <w:r w:rsidR="00655E5C" w:rsidRPr="00655E5C">
        <w:rPr>
          <w:color w:val="000000" w:themeColor="text1"/>
          <w:sz w:val="28"/>
          <w:szCs w:val="28"/>
        </w:rPr>
        <w:t xml:space="preserve"> </w:t>
      </w:r>
      <w:r w:rsidRPr="00655E5C">
        <w:rPr>
          <w:color w:val="000000" w:themeColor="text1"/>
          <w:sz w:val="28"/>
          <w:szCs w:val="28"/>
        </w:rPr>
        <w:t xml:space="preserve">1646 </w:t>
      </w:r>
      <w:r w:rsidR="00655E5C" w:rsidRPr="00655E5C">
        <w:rPr>
          <w:color w:val="000000" w:themeColor="text1"/>
          <w:sz w:val="28"/>
          <w:szCs w:val="28"/>
        </w:rPr>
        <w:t>послуг</w:t>
      </w:r>
      <w:r w:rsidRPr="00655E5C">
        <w:rPr>
          <w:color w:val="000000" w:themeColor="text1"/>
          <w:sz w:val="28"/>
          <w:szCs w:val="28"/>
        </w:rPr>
        <w:t xml:space="preserve"> щодо державної реєстрації речових прав та видачі інформаційних довідок, 1459 </w:t>
      </w:r>
      <w:r w:rsidR="00655E5C" w:rsidRPr="00655E5C">
        <w:rPr>
          <w:color w:val="000000" w:themeColor="text1"/>
          <w:sz w:val="28"/>
          <w:szCs w:val="28"/>
        </w:rPr>
        <w:t>послуг</w:t>
      </w:r>
      <w:r w:rsidRPr="00655E5C">
        <w:rPr>
          <w:color w:val="000000" w:themeColor="text1"/>
          <w:sz w:val="28"/>
          <w:szCs w:val="28"/>
        </w:rPr>
        <w:t xml:space="preserve"> </w:t>
      </w:r>
      <w:r w:rsidRPr="00655E5C">
        <w:rPr>
          <w:color w:val="000000" w:themeColor="text1"/>
          <w:sz w:val="28"/>
          <w:szCs w:val="28"/>
          <w:lang w:eastAsia="uk-UA"/>
        </w:rPr>
        <w:t xml:space="preserve">відділу </w:t>
      </w:r>
      <w:r w:rsidRPr="00655E5C">
        <w:rPr>
          <w:color w:val="000000" w:themeColor="text1"/>
          <w:sz w:val="28"/>
          <w:szCs w:val="28"/>
        </w:rPr>
        <w:t xml:space="preserve">регулювання земельних відносин, охорони навколишнього природного середовища </w:t>
      </w:r>
      <w:r w:rsidRPr="00655E5C">
        <w:rPr>
          <w:color w:val="000000" w:themeColor="text1"/>
          <w:sz w:val="28"/>
          <w:szCs w:val="28"/>
          <w:lang w:eastAsia="uk-UA"/>
        </w:rPr>
        <w:t>Погребищенської міської ради</w:t>
      </w:r>
      <w:r w:rsidRPr="00655E5C">
        <w:rPr>
          <w:color w:val="000000" w:themeColor="text1"/>
          <w:sz w:val="28"/>
          <w:szCs w:val="28"/>
        </w:rPr>
        <w:t xml:space="preserve"> та </w:t>
      </w:r>
      <w:r w:rsidRPr="00655E5C">
        <w:rPr>
          <w:rStyle w:val="aff"/>
          <w:rFonts w:eastAsiaTheme="majorEastAsia"/>
          <w:i w:val="0"/>
          <w:iCs w:val="0"/>
          <w:color w:val="000000" w:themeColor="text1"/>
          <w:sz w:val="28"/>
          <w:szCs w:val="28"/>
          <w:shd w:val="clear" w:color="auto" w:fill="FFFFFF"/>
        </w:rPr>
        <w:t>Управління</w:t>
      </w:r>
      <w:r w:rsidR="00655E5C">
        <w:rPr>
          <w:color w:val="000000" w:themeColor="text1"/>
          <w:sz w:val="28"/>
          <w:szCs w:val="28"/>
          <w:shd w:val="clear" w:color="auto" w:fill="FFFFFF"/>
        </w:rPr>
        <w:t xml:space="preserve"> </w:t>
      </w:r>
      <w:r w:rsidRPr="00655E5C">
        <w:rPr>
          <w:color w:val="000000" w:themeColor="text1"/>
          <w:sz w:val="28"/>
          <w:szCs w:val="28"/>
          <w:shd w:val="clear" w:color="auto" w:fill="FFFFFF"/>
        </w:rPr>
        <w:t>Державного земельного кадастру</w:t>
      </w:r>
      <w:r w:rsidR="00655E5C">
        <w:rPr>
          <w:color w:val="000000" w:themeColor="text1"/>
          <w:sz w:val="28"/>
          <w:szCs w:val="28"/>
          <w:shd w:val="clear" w:color="auto" w:fill="FFFFFF"/>
        </w:rPr>
        <w:t xml:space="preserve"> </w:t>
      </w:r>
      <w:r w:rsidRPr="00655E5C">
        <w:rPr>
          <w:rStyle w:val="aff"/>
          <w:rFonts w:eastAsiaTheme="majorEastAsia"/>
          <w:i w:val="0"/>
          <w:iCs w:val="0"/>
          <w:color w:val="000000" w:themeColor="text1"/>
          <w:sz w:val="28"/>
          <w:szCs w:val="28"/>
          <w:shd w:val="clear" w:color="auto" w:fill="FFFFFF"/>
        </w:rPr>
        <w:t>Головного управління Держгеокадастру</w:t>
      </w:r>
      <w:r w:rsidR="00655E5C">
        <w:rPr>
          <w:rStyle w:val="aff"/>
          <w:rFonts w:eastAsiaTheme="majorEastAsia"/>
          <w:i w:val="0"/>
          <w:iCs w:val="0"/>
          <w:color w:val="000000" w:themeColor="text1"/>
          <w:sz w:val="28"/>
          <w:szCs w:val="28"/>
          <w:shd w:val="clear" w:color="auto" w:fill="FFFFFF"/>
        </w:rPr>
        <w:t xml:space="preserve"> </w:t>
      </w:r>
      <w:r w:rsidRPr="00655E5C">
        <w:rPr>
          <w:color w:val="000000" w:themeColor="text1"/>
          <w:sz w:val="28"/>
          <w:szCs w:val="28"/>
          <w:shd w:val="clear" w:color="auto" w:fill="FFFFFF"/>
        </w:rPr>
        <w:t>у</w:t>
      </w:r>
      <w:r w:rsidR="00655E5C">
        <w:rPr>
          <w:color w:val="000000" w:themeColor="text1"/>
          <w:sz w:val="28"/>
          <w:szCs w:val="28"/>
          <w:shd w:val="clear" w:color="auto" w:fill="FFFFFF"/>
        </w:rPr>
        <w:t xml:space="preserve"> </w:t>
      </w:r>
      <w:r w:rsidRPr="00655E5C">
        <w:rPr>
          <w:rStyle w:val="aff"/>
          <w:rFonts w:eastAsiaTheme="majorEastAsia"/>
          <w:i w:val="0"/>
          <w:iCs w:val="0"/>
          <w:color w:val="000000" w:themeColor="text1"/>
          <w:sz w:val="28"/>
          <w:szCs w:val="28"/>
          <w:shd w:val="clear" w:color="auto" w:fill="FFFFFF"/>
        </w:rPr>
        <w:t>Вінницькій області</w:t>
      </w:r>
      <w:r w:rsidRPr="00655E5C">
        <w:rPr>
          <w:i/>
          <w:iCs/>
          <w:color w:val="000000" w:themeColor="text1"/>
          <w:sz w:val="28"/>
          <w:szCs w:val="28"/>
        </w:rPr>
        <w:t>,</w:t>
      </w:r>
      <w:r w:rsidRPr="00655E5C">
        <w:rPr>
          <w:color w:val="000000" w:themeColor="text1"/>
          <w:sz w:val="28"/>
          <w:szCs w:val="28"/>
        </w:rPr>
        <w:t xml:space="preserve"> 1394  </w:t>
      </w:r>
      <w:r w:rsidR="00655E5C">
        <w:rPr>
          <w:color w:val="000000" w:themeColor="text1"/>
          <w:sz w:val="28"/>
          <w:szCs w:val="28"/>
        </w:rPr>
        <w:t>послуг</w:t>
      </w:r>
      <w:r w:rsidR="00DE0FA6">
        <w:rPr>
          <w:color w:val="000000" w:themeColor="text1"/>
          <w:sz w:val="28"/>
          <w:szCs w:val="28"/>
        </w:rPr>
        <w:t>и</w:t>
      </w:r>
      <w:r w:rsidRPr="00655E5C">
        <w:rPr>
          <w:color w:val="000000" w:themeColor="text1"/>
          <w:sz w:val="28"/>
          <w:szCs w:val="28"/>
        </w:rPr>
        <w:t xml:space="preserve"> з реєстрації місця проживання особи, 3495 </w:t>
      </w:r>
      <w:r w:rsidR="00655E5C">
        <w:rPr>
          <w:color w:val="000000" w:themeColor="text1"/>
          <w:sz w:val="28"/>
          <w:szCs w:val="28"/>
        </w:rPr>
        <w:t xml:space="preserve">послуг </w:t>
      </w:r>
      <w:r w:rsidRPr="00655E5C">
        <w:rPr>
          <w:color w:val="000000" w:themeColor="text1"/>
          <w:sz w:val="28"/>
          <w:szCs w:val="28"/>
        </w:rPr>
        <w:t>з видачі витягів (це –</w:t>
      </w:r>
      <w:r w:rsidR="00655E5C">
        <w:rPr>
          <w:color w:val="000000" w:themeColor="text1"/>
          <w:sz w:val="28"/>
          <w:szCs w:val="28"/>
        </w:rPr>
        <w:t xml:space="preserve"> довідки</w:t>
      </w:r>
      <w:r w:rsidRPr="00655E5C">
        <w:rPr>
          <w:color w:val="000000" w:themeColor="text1"/>
          <w:sz w:val="28"/>
          <w:szCs w:val="28"/>
        </w:rPr>
        <w:t xml:space="preserve"> </w:t>
      </w:r>
      <w:r w:rsidR="00D17591">
        <w:rPr>
          <w:color w:val="000000" w:themeColor="text1"/>
          <w:sz w:val="28"/>
          <w:szCs w:val="28"/>
        </w:rPr>
        <w:t xml:space="preserve">про </w:t>
      </w:r>
      <w:r w:rsidRPr="00655E5C">
        <w:rPr>
          <w:color w:val="000000" w:themeColor="text1"/>
          <w:sz w:val="28"/>
          <w:szCs w:val="28"/>
        </w:rPr>
        <w:t>склад зареєстрованих осіб у житловому приміщенн</w:t>
      </w:r>
      <w:r w:rsidR="00D17591">
        <w:rPr>
          <w:color w:val="000000" w:themeColor="text1"/>
          <w:sz w:val="28"/>
          <w:szCs w:val="28"/>
        </w:rPr>
        <w:t>і</w:t>
      </w:r>
      <w:r w:rsidRPr="00655E5C">
        <w:rPr>
          <w:color w:val="000000" w:themeColor="text1"/>
          <w:sz w:val="28"/>
          <w:szCs w:val="28"/>
        </w:rPr>
        <w:t xml:space="preserve">/будинку, витяг з реєстру територіальної громади та інші), 3173 </w:t>
      </w:r>
      <w:r w:rsidR="00655E5C">
        <w:rPr>
          <w:color w:val="000000" w:themeColor="text1"/>
          <w:sz w:val="28"/>
          <w:szCs w:val="28"/>
        </w:rPr>
        <w:t>послуги</w:t>
      </w:r>
      <w:r w:rsidRPr="00655E5C">
        <w:rPr>
          <w:color w:val="000000" w:themeColor="text1"/>
          <w:sz w:val="28"/>
          <w:szCs w:val="28"/>
        </w:rPr>
        <w:t xml:space="preserve"> соціального характеру,</w:t>
      </w:r>
      <w:r w:rsidR="00655E5C">
        <w:rPr>
          <w:color w:val="000000" w:themeColor="text1"/>
          <w:sz w:val="28"/>
          <w:szCs w:val="28"/>
        </w:rPr>
        <w:t xml:space="preserve"> </w:t>
      </w:r>
      <w:r w:rsidRPr="00655E5C">
        <w:rPr>
          <w:color w:val="000000" w:themeColor="text1"/>
          <w:sz w:val="28"/>
          <w:szCs w:val="28"/>
        </w:rPr>
        <w:t xml:space="preserve">1343 </w:t>
      </w:r>
      <w:r w:rsidR="00655E5C">
        <w:rPr>
          <w:color w:val="000000" w:themeColor="text1"/>
          <w:sz w:val="28"/>
          <w:szCs w:val="28"/>
        </w:rPr>
        <w:t>послуги</w:t>
      </w:r>
      <w:r w:rsidRPr="00655E5C">
        <w:rPr>
          <w:color w:val="000000" w:themeColor="text1"/>
          <w:sz w:val="28"/>
          <w:szCs w:val="28"/>
        </w:rPr>
        <w:t xml:space="preserve"> для </w:t>
      </w:r>
      <w:r w:rsidRPr="00655E5C">
        <w:rPr>
          <w:color w:val="000000" w:themeColor="text1"/>
          <w:sz w:val="28"/>
          <w:szCs w:val="28"/>
          <w:shd w:val="clear" w:color="auto" w:fill="FFFFFF"/>
        </w:rPr>
        <w:t xml:space="preserve">ветеранів війни та членів сімей ветеранів, які проживають на території Погребищенської </w:t>
      </w:r>
      <w:r w:rsidR="00655E5C">
        <w:rPr>
          <w:color w:val="000000" w:themeColor="text1"/>
          <w:sz w:val="28"/>
          <w:szCs w:val="28"/>
          <w:shd w:val="clear" w:color="auto" w:fill="FFFFFF"/>
        </w:rPr>
        <w:t>МТГ</w:t>
      </w:r>
      <w:r w:rsidRPr="00655E5C">
        <w:rPr>
          <w:color w:val="000000" w:themeColor="text1"/>
          <w:sz w:val="28"/>
          <w:szCs w:val="28"/>
          <w:shd w:val="clear" w:color="auto" w:fill="FFFFFF"/>
        </w:rPr>
        <w:t>,</w:t>
      </w:r>
      <w:r w:rsidR="00655E5C">
        <w:rPr>
          <w:color w:val="000000" w:themeColor="text1"/>
          <w:sz w:val="28"/>
          <w:szCs w:val="28"/>
          <w:shd w:val="clear" w:color="auto" w:fill="FFFFFF"/>
        </w:rPr>
        <w:t xml:space="preserve"> </w:t>
      </w:r>
      <w:r w:rsidRPr="00655E5C">
        <w:rPr>
          <w:color w:val="000000" w:themeColor="text1"/>
          <w:sz w:val="28"/>
          <w:szCs w:val="28"/>
        </w:rPr>
        <w:t xml:space="preserve">174 </w:t>
      </w:r>
      <w:r w:rsidR="00655E5C">
        <w:rPr>
          <w:color w:val="000000" w:themeColor="text1"/>
          <w:sz w:val="28"/>
          <w:szCs w:val="28"/>
        </w:rPr>
        <w:t>послуг</w:t>
      </w:r>
      <w:r w:rsidR="00DE0FA6">
        <w:rPr>
          <w:color w:val="000000" w:themeColor="text1"/>
          <w:sz w:val="28"/>
          <w:szCs w:val="28"/>
        </w:rPr>
        <w:t>и</w:t>
      </w:r>
      <w:r w:rsidRPr="00655E5C">
        <w:rPr>
          <w:color w:val="000000" w:themeColor="text1"/>
          <w:sz w:val="28"/>
          <w:szCs w:val="28"/>
        </w:rPr>
        <w:t xml:space="preserve"> </w:t>
      </w:r>
      <w:r w:rsidRPr="00B247C0">
        <w:rPr>
          <w:color w:val="000000" w:themeColor="text1"/>
          <w:sz w:val="28"/>
          <w:szCs w:val="28"/>
        </w:rPr>
        <w:t>з питань житлово-комунального господарства, транспорту і зв’язку, управління комунальною власністю, містобудування та архітектури</w:t>
      </w:r>
      <w:r w:rsidR="00655E5C" w:rsidRPr="00B247C0">
        <w:rPr>
          <w:color w:val="000000" w:themeColor="text1"/>
          <w:sz w:val="28"/>
          <w:szCs w:val="28"/>
        </w:rPr>
        <w:t>.</w:t>
      </w:r>
      <w:r w:rsidRPr="00B247C0">
        <w:rPr>
          <w:color w:val="000000" w:themeColor="text1"/>
          <w:sz w:val="28"/>
          <w:szCs w:val="28"/>
          <w:bdr w:val="none" w:sz="0" w:space="0" w:color="auto" w:frame="1"/>
          <w:lang w:eastAsia="uk-UA"/>
        </w:rPr>
        <w:t xml:space="preserve"> </w:t>
      </w:r>
    </w:p>
    <w:p w14:paraId="655F1481" w14:textId="69040848" w:rsidR="00F60BC6" w:rsidRPr="00655E5C" w:rsidRDefault="00655E5C" w:rsidP="002B4ED6">
      <w:pPr>
        <w:pStyle w:val="af4"/>
        <w:ind w:firstLine="567"/>
        <w:jc w:val="both"/>
        <w:rPr>
          <w:color w:val="000000" w:themeColor="text1"/>
          <w:sz w:val="28"/>
          <w:szCs w:val="28"/>
        </w:rPr>
      </w:pPr>
      <w:r>
        <w:rPr>
          <w:color w:val="000000" w:themeColor="text1"/>
          <w:sz w:val="28"/>
          <w:szCs w:val="28"/>
        </w:rPr>
        <w:t>Н</w:t>
      </w:r>
      <w:r w:rsidR="00F60BC6" w:rsidRPr="00655E5C">
        <w:rPr>
          <w:color w:val="000000" w:themeColor="text1"/>
          <w:sz w:val="28"/>
          <w:szCs w:val="28"/>
        </w:rPr>
        <w:t xml:space="preserve">айбільша кількість звернень зареєстрована по послугах </w:t>
      </w:r>
      <w:r w:rsidR="00F60BC6" w:rsidRPr="00655E5C">
        <w:rPr>
          <w:iCs/>
          <w:color w:val="000000" w:themeColor="text1"/>
          <w:sz w:val="28"/>
          <w:szCs w:val="28"/>
          <w:bdr w:val="none" w:sz="0" w:space="0" w:color="auto" w:frame="1"/>
          <w:lang w:eastAsia="uk-UA"/>
        </w:rPr>
        <w:t xml:space="preserve">з </w:t>
      </w:r>
      <w:r w:rsidR="002B4ED6">
        <w:rPr>
          <w:iCs/>
          <w:color w:val="000000" w:themeColor="text1"/>
          <w:sz w:val="28"/>
          <w:szCs w:val="28"/>
          <w:bdr w:val="none" w:sz="0" w:space="0" w:color="auto" w:frame="1"/>
          <w:lang w:eastAsia="uk-UA"/>
        </w:rPr>
        <w:t>видачі довідок це - довідки</w:t>
      </w:r>
      <w:r w:rsidR="00F60BC6" w:rsidRPr="00655E5C">
        <w:rPr>
          <w:color w:val="000000" w:themeColor="text1"/>
          <w:sz w:val="28"/>
          <w:szCs w:val="28"/>
        </w:rPr>
        <w:t xml:space="preserve"> про склад зареєстрованих осіб  у житловому приміщенн</w:t>
      </w:r>
      <w:r w:rsidR="002B4ED6">
        <w:rPr>
          <w:color w:val="000000" w:themeColor="text1"/>
          <w:sz w:val="28"/>
          <w:szCs w:val="28"/>
        </w:rPr>
        <w:t>і</w:t>
      </w:r>
      <w:r w:rsidR="00F60BC6" w:rsidRPr="00655E5C">
        <w:rPr>
          <w:color w:val="000000" w:themeColor="text1"/>
          <w:sz w:val="28"/>
          <w:szCs w:val="28"/>
        </w:rPr>
        <w:t xml:space="preserve">/будинку,  витяг з реєстру територіальної громади (42,7%), послуги соціального характеру (27,7%), послуги щодо державної реєстрації речових прав та видачі інформаційних довідок з реєстру речових прав на нерухоме майно (14,4%), послуги  </w:t>
      </w:r>
      <w:r w:rsidR="00F60BC6" w:rsidRPr="00655E5C">
        <w:rPr>
          <w:color w:val="000000" w:themeColor="text1"/>
          <w:sz w:val="28"/>
          <w:szCs w:val="28"/>
          <w:lang w:eastAsia="uk-UA"/>
        </w:rPr>
        <w:t xml:space="preserve">відділу </w:t>
      </w:r>
      <w:r w:rsidR="00F60BC6" w:rsidRPr="00655E5C">
        <w:rPr>
          <w:color w:val="000000" w:themeColor="text1"/>
          <w:sz w:val="28"/>
          <w:szCs w:val="28"/>
        </w:rPr>
        <w:t xml:space="preserve"> регулювання земельних відносин, охорони навколишнього природного середовища </w:t>
      </w:r>
      <w:r w:rsidR="00F60BC6" w:rsidRPr="00655E5C">
        <w:rPr>
          <w:color w:val="000000" w:themeColor="text1"/>
          <w:sz w:val="28"/>
          <w:szCs w:val="28"/>
          <w:lang w:eastAsia="uk-UA"/>
        </w:rPr>
        <w:t xml:space="preserve">Погребищенської міської ради та </w:t>
      </w:r>
      <w:r w:rsidR="00F60BC6" w:rsidRPr="00655E5C">
        <w:rPr>
          <w:rStyle w:val="aff"/>
          <w:rFonts w:eastAsiaTheme="majorEastAsia"/>
          <w:i w:val="0"/>
          <w:iCs w:val="0"/>
          <w:color w:val="000000" w:themeColor="text1"/>
          <w:sz w:val="28"/>
          <w:szCs w:val="28"/>
          <w:shd w:val="clear" w:color="auto" w:fill="FFFFFF"/>
        </w:rPr>
        <w:t>Управління</w:t>
      </w:r>
      <w:r w:rsidR="002B4ED6">
        <w:rPr>
          <w:color w:val="000000" w:themeColor="text1"/>
          <w:sz w:val="28"/>
          <w:szCs w:val="28"/>
          <w:shd w:val="clear" w:color="auto" w:fill="FFFFFF"/>
        </w:rPr>
        <w:t xml:space="preserve"> </w:t>
      </w:r>
      <w:r w:rsidR="00F60BC6" w:rsidRPr="00655E5C">
        <w:rPr>
          <w:color w:val="000000" w:themeColor="text1"/>
          <w:sz w:val="28"/>
          <w:szCs w:val="28"/>
          <w:shd w:val="clear" w:color="auto" w:fill="FFFFFF"/>
        </w:rPr>
        <w:lastRenderedPageBreak/>
        <w:t>Державного земельного кадастру </w:t>
      </w:r>
      <w:r w:rsidR="00F60BC6" w:rsidRPr="00655E5C">
        <w:rPr>
          <w:rStyle w:val="aff"/>
          <w:rFonts w:eastAsiaTheme="majorEastAsia"/>
          <w:i w:val="0"/>
          <w:iCs w:val="0"/>
          <w:color w:val="000000" w:themeColor="text1"/>
          <w:sz w:val="28"/>
          <w:szCs w:val="28"/>
          <w:shd w:val="clear" w:color="auto" w:fill="FFFFFF"/>
        </w:rPr>
        <w:t>Головного управління Держгеокадастру</w:t>
      </w:r>
      <w:r w:rsidR="002B4ED6">
        <w:rPr>
          <w:color w:val="000000" w:themeColor="text1"/>
          <w:sz w:val="28"/>
          <w:szCs w:val="28"/>
          <w:shd w:val="clear" w:color="auto" w:fill="FFFFFF"/>
        </w:rPr>
        <w:t xml:space="preserve"> </w:t>
      </w:r>
      <w:r w:rsidR="00F60BC6" w:rsidRPr="00655E5C">
        <w:rPr>
          <w:color w:val="000000" w:themeColor="text1"/>
          <w:sz w:val="28"/>
          <w:szCs w:val="28"/>
          <w:shd w:val="clear" w:color="auto" w:fill="FFFFFF"/>
        </w:rPr>
        <w:t>у</w:t>
      </w:r>
      <w:r w:rsidR="002B4ED6">
        <w:rPr>
          <w:color w:val="000000" w:themeColor="text1"/>
          <w:sz w:val="28"/>
          <w:szCs w:val="28"/>
          <w:shd w:val="clear" w:color="auto" w:fill="FFFFFF"/>
        </w:rPr>
        <w:t xml:space="preserve"> </w:t>
      </w:r>
      <w:r w:rsidR="00F60BC6" w:rsidRPr="00655E5C">
        <w:rPr>
          <w:rStyle w:val="aff"/>
          <w:rFonts w:eastAsiaTheme="majorEastAsia"/>
          <w:i w:val="0"/>
          <w:iCs w:val="0"/>
          <w:color w:val="000000" w:themeColor="text1"/>
          <w:sz w:val="28"/>
          <w:szCs w:val="28"/>
          <w:shd w:val="clear" w:color="auto" w:fill="FFFFFF"/>
        </w:rPr>
        <w:t>Вінницькій області</w:t>
      </w:r>
      <w:r w:rsidR="00F60BC6" w:rsidRPr="00655E5C">
        <w:rPr>
          <w:i/>
          <w:iCs/>
          <w:color w:val="000000" w:themeColor="text1"/>
          <w:sz w:val="28"/>
          <w:szCs w:val="28"/>
        </w:rPr>
        <w:t xml:space="preserve"> </w:t>
      </w:r>
      <w:r w:rsidR="00F60BC6" w:rsidRPr="00655E5C">
        <w:rPr>
          <w:color w:val="000000" w:themeColor="text1"/>
          <w:sz w:val="28"/>
          <w:szCs w:val="28"/>
        </w:rPr>
        <w:t>(12,7%).</w:t>
      </w:r>
    </w:p>
    <w:p w14:paraId="07162D91" w14:textId="77777777" w:rsidR="00F60BC6" w:rsidRPr="002B4ED6" w:rsidRDefault="00F60BC6" w:rsidP="002B4ED6">
      <w:pPr>
        <w:pStyle w:val="af4"/>
        <w:ind w:firstLine="567"/>
        <w:jc w:val="both"/>
        <w:rPr>
          <w:color w:val="000000" w:themeColor="text1"/>
          <w:sz w:val="28"/>
          <w:szCs w:val="28"/>
        </w:rPr>
      </w:pPr>
      <w:bookmarkStart w:id="2" w:name="_Hlk181629773"/>
      <w:r w:rsidRPr="00655E5C">
        <w:rPr>
          <w:color w:val="000000" w:themeColor="text1"/>
          <w:sz w:val="28"/>
          <w:szCs w:val="28"/>
          <w:bdr w:val="none" w:sz="0" w:space="0" w:color="auto" w:frame="1"/>
          <w:lang w:eastAsia="uk-UA"/>
        </w:rPr>
        <w:t xml:space="preserve">До бюджету </w:t>
      </w:r>
      <w:r w:rsidRPr="002B4ED6">
        <w:rPr>
          <w:color w:val="000000" w:themeColor="text1"/>
          <w:sz w:val="28"/>
          <w:szCs w:val="28"/>
          <w:bdr w:val="none" w:sz="0" w:space="0" w:color="auto" w:frame="1"/>
          <w:lang w:eastAsia="uk-UA"/>
        </w:rPr>
        <w:t xml:space="preserve">міської територіальної громади протягом звітного періоду </w:t>
      </w:r>
      <w:r w:rsidRPr="002B4ED6">
        <w:rPr>
          <w:color w:val="000000" w:themeColor="text1"/>
          <w:sz w:val="28"/>
          <w:szCs w:val="28"/>
        </w:rPr>
        <w:t xml:space="preserve">за надання адміністративних послуг </w:t>
      </w:r>
      <w:r w:rsidRPr="002B4ED6">
        <w:rPr>
          <w:color w:val="000000" w:themeColor="text1"/>
          <w:sz w:val="28"/>
          <w:szCs w:val="28"/>
          <w:bdr w:val="none" w:sz="0" w:space="0" w:color="auto" w:frame="1"/>
          <w:lang w:eastAsia="uk-UA"/>
        </w:rPr>
        <w:t xml:space="preserve">надійшли кошти  у сумі </w:t>
      </w:r>
      <w:r w:rsidRPr="002B4ED6">
        <w:rPr>
          <w:color w:val="000000" w:themeColor="text1"/>
          <w:sz w:val="28"/>
          <w:szCs w:val="28"/>
        </w:rPr>
        <w:t>355,3</w:t>
      </w:r>
      <w:r w:rsidRPr="002B4ED6">
        <w:rPr>
          <w:color w:val="000000" w:themeColor="text1"/>
          <w:sz w:val="28"/>
          <w:szCs w:val="28"/>
          <w:bdr w:val="none" w:sz="0" w:space="0" w:color="auto" w:frame="1"/>
          <w:lang w:eastAsia="uk-UA"/>
        </w:rPr>
        <w:t xml:space="preserve"> тис. грн, що сплачені при отриманні:</w:t>
      </w:r>
    </w:p>
    <w:p w14:paraId="78DED922" w14:textId="71F4FFFE" w:rsidR="00F60BC6" w:rsidRPr="002B4ED6" w:rsidRDefault="00DE0FA6" w:rsidP="002B4ED6">
      <w:pPr>
        <w:shd w:val="clear" w:color="auto" w:fill="FFFFFF"/>
        <w:spacing w:after="0" w:line="240" w:lineRule="auto"/>
        <w:ind w:firstLine="567"/>
        <w:jc w:val="both"/>
        <w:textAlignment w:val="baseline"/>
        <w:rPr>
          <w:rFonts w:ascii="Times New Roman" w:hAnsi="Times New Roman"/>
          <w:color w:val="000000" w:themeColor="text1"/>
          <w:sz w:val="27"/>
          <w:szCs w:val="27"/>
        </w:rPr>
      </w:pPr>
      <w:r>
        <w:rPr>
          <w:rFonts w:ascii="Times New Roman" w:hAnsi="Times New Roman"/>
          <w:color w:val="000000" w:themeColor="text1"/>
          <w:sz w:val="28"/>
          <w:szCs w:val="28"/>
          <w:bdr w:val="none" w:sz="0" w:space="0" w:color="auto" w:frame="1"/>
        </w:rPr>
        <w:t xml:space="preserve">- </w:t>
      </w:r>
      <w:r w:rsidR="00F60BC6" w:rsidRPr="002B4ED6">
        <w:rPr>
          <w:rFonts w:ascii="Times New Roman" w:hAnsi="Times New Roman"/>
          <w:color w:val="000000" w:themeColor="text1"/>
          <w:sz w:val="28"/>
          <w:szCs w:val="28"/>
          <w:bdr w:val="none" w:sz="0" w:space="0" w:color="auto" w:frame="1"/>
        </w:rPr>
        <w:t>послуги з реєстрації речових прав на нерухоме майно –226,6</w:t>
      </w:r>
      <w:r w:rsidR="00F60BC6" w:rsidRPr="002B4ED6">
        <w:rPr>
          <w:rFonts w:ascii="Times New Roman" w:hAnsi="Times New Roman"/>
          <w:color w:val="000000" w:themeColor="text1"/>
          <w:sz w:val="28"/>
          <w:szCs w:val="28"/>
        </w:rPr>
        <w:t xml:space="preserve"> тис. грн</w:t>
      </w:r>
      <w:r w:rsidR="00F60BC6" w:rsidRPr="002B4ED6">
        <w:rPr>
          <w:rFonts w:ascii="Times New Roman" w:hAnsi="Times New Roman"/>
          <w:color w:val="000000" w:themeColor="text1"/>
          <w:sz w:val="28"/>
          <w:szCs w:val="28"/>
          <w:bdr w:val="none" w:sz="0" w:space="0" w:color="auto" w:frame="1"/>
        </w:rPr>
        <w:t>;</w:t>
      </w:r>
    </w:p>
    <w:p w14:paraId="183CD5CE" w14:textId="04B8B409" w:rsidR="00F60BC6" w:rsidRPr="002B4ED6" w:rsidRDefault="00DE0FA6" w:rsidP="002B4ED6">
      <w:pPr>
        <w:shd w:val="clear" w:color="auto" w:fill="FFFFFF"/>
        <w:spacing w:after="0" w:line="240" w:lineRule="auto"/>
        <w:ind w:firstLine="567"/>
        <w:jc w:val="both"/>
        <w:textAlignment w:val="baseline"/>
        <w:rPr>
          <w:rFonts w:ascii="Times New Roman" w:hAnsi="Times New Roman"/>
          <w:color w:val="000000" w:themeColor="text1"/>
          <w:sz w:val="28"/>
          <w:szCs w:val="28"/>
          <w:bdr w:val="none" w:sz="0" w:space="0" w:color="auto" w:frame="1"/>
        </w:rPr>
      </w:pPr>
      <w:r>
        <w:rPr>
          <w:rFonts w:ascii="Times New Roman" w:hAnsi="Times New Roman"/>
          <w:color w:val="000000" w:themeColor="text1"/>
          <w:sz w:val="28"/>
          <w:szCs w:val="28"/>
          <w:bdr w:val="none" w:sz="0" w:space="0" w:color="auto" w:frame="1"/>
        </w:rPr>
        <w:t xml:space="preserve">- </w:t>
      </w:r>
      <w:r w:rsidR="00F60BC6" w:rsidRPr="002B4ED6">
        <w:rPr>
          <w:rFonts w:ascii="Times New Roman" w:hAnsi="Times New Roman"/>
          <w:color w:val="000000" w:themeColor="text1"/>
          <w:sz w:val="28"/>
          <w:szCs w:val="28"/>
          <w:bdr w:val="none" w:sz="0" w:space="0" w:color="auto" w:frame="1"/>
        </w:rPr>
        <w:t xml:space="preserve"> послуги з видачі витягів з Державного земельного кадастру – 77,7 тис. грн;</w:t>
      </w:r>
    </w:p>
    <w:p w14:paraId="70E2FB67" w14:textId="440C754D" w:rsidR="00F60BC6" w:rsidRPr="002B4ED6" w:rsidRDefault="00DE0FA6" w:rsidP="002B4ED6">
      <w:pPr>
        <w:shd w:val="clear" w:color="auto" w:fill="FFFFFF"/>
        <w:spacing w:after="0" w:line="240" w:lineRule="auto"/>
        <w:ind w:firstLine="567"/>
        <w:jc w:val="both"/>
        <w:textAlignment w:val="baseline"/>
        <w:rPr>
          <w:rFonts w:ascii="Times New Roman" w:hAnsi="Times New Roman"/>
          <w:iCs/>
          <w:color w:val="000000" w:themeColor="text1"/>
          <w:sz w:val="28"/>
          <w:szCs w:val="28"/>
          <w:bdr w:val="none" w:sz="0" w:space="0" w:color="auto" w:frame="1"/>
        </w:rPr>
      </w:pPr>
      <w:r>
        <w:rPr>
          <w:rFonts w:ascii="Times New Roman" w:hAnsi="Times New Roman"/>
          <w:iCs/>
          <w:color w:val="000000" w:themeColor="text1"/>
          <w:sz w:val="28"/>
          <w:szCs w:val="28"/>
          <w:bdr w:val="none" w:sz="0" w:space="0" w:color="auto" w:frame="1"/>
        </w:rPr>
        <w:t xml:space="preserve">- </w:t>
      </w:r>
      <w:r w:rsidR="00F60BC6" w:rsidRPr="002B4ED6">
        <w:rPr>
          <w:rFonts w:ascii="Times New Roman" w:hAnsi="Times New Roman"/>
          <w:iCs/>
          <w:color w:val="000000" w:themeColor="text1"/>
          <w:sz w:val="28"/>
          <w:szCs w:val="28"/>
          <w:bdr w:val="none" w:sz="0" w:space="0" w:color="auto" w:frame="1"/>
        </w:rPr>
        <w:t xml:space="preserve"> послуги з реєстрації місця проживання – 51,0 тис. грн.</w:t>
      </w:r>
    </w:p>
    <w:bookmarkEnd w:id="2"/>
    <w:p w14:paraId="0DF745EC" w14:textId="77777777" w:rsidR="002B4ED6" w:rsidRDefault="002B4ED6" w:rsidP="00F60BC6">
      <w:pPr>
        <w:spacing w:after="0" w:line="240" w:lineRule="auto"/>
        <w:ind w:firstLine="567"/>
        <w:jc w:val="both"/>
        <w:rPr>
          <w:rFonts w:ascii="Times New Roman" w:eastAsia="Times New Roman" w:hAnsi="Times New Roman"/>
          <w:b/>
          <w:bCs/>
          <w:i/>
          <w:iCs/>
          <w:color w:val="000000" w:themeColor="text1"/>
          <w:sz w:val="28"/>
          <w:szCs w:val="28"/>
        </w:rPr>
      </w:pPr>
    </w:p>
    <w:p w14:paraId="6E3BBC35" w14:textId="197739F6" w:rsidR="00F60BC6" w:rsidRPr="00947A4C" w:rsidRDefault="00F60BC6" w:rsidP="00F60BC6">
      <w:pPr>
        <w:spacing w:after="0" w:line="240" w:lineRule="auto"/>
        <w:ind w:firstLine="567"/>
        <w:jc w:val="both"/>
        <w:rPr>
          <w:rFonts w:ascii="Times New Roman" w:eastAsia="Times New Roman" w:hAnsi="Times New Roman"/>
          <w:b/>
          <w:bCs/>
          <w:i/>
          <w:iCs/>
          <w:color w:val="000000" w:themeColor="text1"/>
          <w:sz w:val="24"/>
          <w:szCs w:val="24"/>
        </w:rPr>
      </w:pPr>
      <w:r w:rsidRPr="00947A4C">
        <w:rPr>
          <w:rFonts w:ascii="Times New Roman" w:eastAsia="Times New Roman" w:hAnsi="Times New Roman"/>
          <w:b/>
          <w:bCs/>
          <w:i/>
          <w:iCs/>
          <w:color w:val="000000" w:themeColor="text1"/>
          <w:sz w:val="28"/>
          <w:szCs w:val="28"/>
        </w:rPr>
        <w:t>Ринок праці та зайнятість населення.</w:t>
      </w:r>
    </w:p>
    <w:p w14:paraId="04B03FEF" w14:textId="6FD1620C" w:rsidR="00F60BC6" w:rsidRPr="005768C9" w:rsidRDefault="00F60BC6" w:rsidP="00F60BC6">
      <w:pPr>
        <w:pStyle w:val="Default"/>
        <w:ind w:firstLine="567"/>
        <w:jc w:val="both"/>
        <w:rPr>
          <w:sz w:val="28"/>
          <w:szCs w:val="28"/>
        </w:rPr>
      </w:pPr>
      <w:r w:rsidRPr="005768C9">
        <w:rPr>
          <w:sz w:val="28"/>
          <w:szCs w:val="28"/>
          <w:lang w:eastAsia="uk-UA"/>
        </w:rPr>
        <w:t xml:space="preserve">За даними Погребищенського відділу Вінницької філії Вінницького обласного центру зайнятості </w:t>
      </w:r>
      <w:r w:rsidRPr="005768C9">
        <w:rPr>
          <w:sz w:val="28"/>
          <w:szCs w:val="28"/>
        </w:rPr>
        <w:t>протягом січня-вересня 2025 року чисельність зареєстрованих безробітних серед економічно активного населення становить 461 особ</w:t>
      </w:r>
      <w:r w:rsidR="00D17591">
        <w:rPr>
          <w:sz w:val="28"/>
          <w:szCs w:val="28"/>
        </w:rPr>
        <w:t>а</w:t>
      </w:r>
      <w:r w:rsidRPr="005768C9">
        <w:rPr>
          <w:sz w:val="28"/>
          <w:szCs w:val="28"/>
        </w:rPr>
        <w:t xml:space="preserve">. Всього за пошуком роботи до служби зайнятості протягом звітного періоду звернулась 771 особа. </w:t>
      </w:r>
    </w:p>
    <w:p w14:paraId="78915EE8" w14:textId="20810C89"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За сприяння служби зайнятості протягом січня-вересня 2025 року працевлаштовано 284 особи</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 в тому числі 11</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внутрішньо</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переміщених осіб, 3 учасник</w:t>
      </w:r>
      <w:r w:rsidR="00DE0FA6">
        <w:rPr>
          <w:rFonts w:ascii="Times New Roman" w:eastAsia="Calibri" w:hAnsi="Times New Roman"/>
          <w:color w:val="000000"/>
          <w:sz w:val="28"/>
          <w:szCs w:val="28"/>
        </w:rPr>
        <w:t>и</w:t>
      </w:r>
      <w:r w:rsidRPr="005768C9">
        <w:rPr>
          <w:rFonts w:ascii="Times New Roman" w:eastAsia="Calibri" w:hAnsi="Times New Roman"/>
          <w:color w:val="000000"/>
          <w:sz w:val="28"/>
          <w:szCs w:val="28"/>
        </w:rPr>
        <w:t xml:space="preserve"> бойових дій, 14 осіб з інвалідністю)</w:t>
      </w:r>
      <w:r w:rsidR="00DE0FA6">
        <w:rPr>
          <w:rFonts w:ascii="Times New Roman" w:eastAsia="Calibri" w:hAnsi="Times New Roman"/>
          <w:color w:val="000000"/>
          <w:sz w:val="28"/>
          <w:szCs w:val="28"/>
        </w:rPr>
        <w:t>.</w:t>
      </w:r>
    </w:p>
    <w:p w14:paraId="7BF2D520" w14:textId="2501F316"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До участі в громадських та інших роботах тимчасового характеру протягом січня-вересня 2025 року залучено 156 безробітних. За відповідний період минулого року в громадських та інших роботах тимчасового характеру взяли участь 139 осіб.</w:t>
      </w:r>
    </w:p>
    <w:p w14:paraId="2DE72DBA" w14:textId="58F3A67F"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Відповідно до рішень</w:t>
      </w:r>
      <w:r w:rsidR="00DE0FA6">
        <w:rPr>
          <w:rFonts w:ascii="Times New Roman" w:eastAsia="Calibri" w:hAnsi="Times New Roman"/>
          <w:color w:val="000000"/>
          <w:sz w:val="28"/>
          <w:szCs w:val="28"/>
        </w:rPr>
        <w:t xml:space="preserve"> виконавчого  комітету </w:t>
      </w:r>
      <w:r w:rsidRPr="005768C9">
        <w:rPr>
          <w:rFonts w:ascii="Times New Roman" w:eastAsia="Calibri" w:hAnsi="Times New Roman"/>
          <w:color w:val="000000"/>
          <w:sz w:val="28"/>
          <w:szCs w:val="28"/>
        </w:rPr>
        <w:t xml:space="preserve"> Погребищенської міської ради від 11</w:t>
      </w:r>
      <w:r w:rsidR="00DE0FA6">
        <w:rPr>
          <w:rFonts w:ascii="Times New Roman" w:eastAsia="Calibri" w:hAnsi="Times New Roman"/>
          <w:color w:val="000000"/>
          <w:sz w:val="28"/>
          <w:szCs w:val="28"/>
        </w:rPr>
        <w:t xml:space="preserve"> квітня </w:t>
      </w:r>
      <w:r w:rsidRPr="005768C9">
        <w:rPr>
          <w:rFonts w:ascii="Times New Roman" w:eastAsia="Calibri" w:hAnsi="Times New Roman"/>
          <w:color w:val="000000"/>
          <w:sz w:val="28"/>
          <w:szCs w:val="28"/>
        </w:rPr>
        <w:t xml:space="preserve">2024 року </w:t>
      </w:r>
      <w:r w:rsidR="00DE0FA6" w:rsidRPr="005768C9">
        <w:rPr>
          <w:rFonts w:ascii="Times New Roman" w:eastAsia="Calibri" w:hAnsi="Times New Roman"/>
          <w:color w:val="000000"/>
          <w:sz w:val="28"/>
          <w:szCs w:val="28"/>
        </w:rPr>
        <w:t xml:space="preserve">№158 </w:t>
      </w:r>
      <w:r w:rsidRPr="005768C9">
        <w:rPr>
          <w:rFonts w:ascii="Times New Roman" w:eastAsia="Calibri" w:hAnsi="Times New Roman"/>
          <w:color w:val="000000"/>
          <w:sz w:val="28"/>
          <w:szCs w:val="28"/>
        </w:rPr>
        <w:t>«Про запровадження трудової повинності та організацію суспільно-корисних робіт в умовах воєнного стану» та від 25</w:t>
      </w:r>
      <w:r w:rsidR="00DE0FA6">
        <w:rPr>
          <w:rFonts w:ascii="Times New Roman" w:eastAsia="Calibri" w:hAnsi="Times New Roman"/>
          <w:color w:val="000000"/>
          <w:sz w:val="28"/>
          <w:szCs w:val="28"/>
        </w:rPr>
        <w:t xml:space="preserve"> квітня </w:t>
      </w:r>
      <w:r w:rsidRPr="005768C9">
        <w:rPr>
          <w:rFonts w:ascii="Times New Roman" w:eastAsia="Calibri" w:hAnsi="Times New Roman"/>
          <w:color w:val="000000"/>
          <w:sz w:val="28"/>
          <w:szCs w:val="28"/>
        </w:rPr>
        <w:t xml:space="preserve">2024 року </w:t>
      </w:r>
      <w:r w:rsidR="00DE0FA6" w:rsidRPr="005768C9">
        <w:rPr>
          <w:rFonts w:ascii="Times New Roman" w:eastAsia="Calibri" w:hAnsi="Times New Roman"/>
          <w:color w:val="000000"/>
          <w:sz w:val="28"/>
          <w:szCs w:val="28"/>
        </w:rPr>
        <w:t xml:space="preserve">№163 </w:t>
      </w:r>
      <w:r w:rsidRPr="005768C9">
        <w:rPr>
          <w:rFonts w:ascii="Times New Roman" w:eastAsia="Calibri" w:hAnsi="Times New Roman"/>
          <w:color w:val="000000"/>
          <w:sz w:val="28"/>
          <w:szCs w:val="28"/>
        </w:rPr>
        <w:t xml:space="preserve">«Про організацію суспільно-корисних робіт в умовах воєнного стану» тимчасову зайнятість зареєстрованих безробітних було забезпечено шляхом направлення їх на суспільно-корисні роботи. Протягом звітного періоду до участі в таких роботах було залучено 716 осіб, за відповідний період 2024 року – 209 осіб. </w:t>
      </w:r>
      <w:r w:rsidR="00DE0FA6">
        <w:rPr>
          <w:rFonts w:ascii="Times New Roman" w:eastAsia="Calibri" w:hAnsi="Times New Roman"/>
          <w:color w:val="000000"/>
          <w:sz w:val="28"/>
          <w:szCs w:val="28"/>
        </w:rPr>
        <w:t xml:space="preserve"> </w:t>
      </w:r>
    </w:p>
    <w:p w14:paraId="58D01F84" w14:textId="50709EDF" w:rsidR="00F60BC6" w:rsidRPr="005768C9" w:rsidRDefault="00F60BC6" w:rsidP="00F60BC6">
      <w:pPr>
        <w:spacing w:after="0" w:line="240" w:lineRule="auto"/>
        <w:ind w:firstLine="709"/>
        <w:jc w:val="both"/>
        <w:rPr>
          <w:rFonts w:ascii="Times New Roman" w:hAnsi="Times New Roman"/>
          <w:color w:val="000000"/>
          <w:sz w:val="28"/>
          <w:szCs w:val="28"/>
        </w:rPr>
      </w:pPr>
      <w:r w:rsidRPr="005768C9">
        <w:rPr>
          <w:rFonts w:ascii="Times New Roman" w:hAnsi="Times New Roman"/>
          <w:bCs/>
          <w:sz w:val="28"/>
          <w:szCs w:val="28"/>
          <w:lang w:val="ru-RU" w:eastAsia="ru-RU"/>
        </w:rPr>
        <w:t>Станом на 01</w:t>
      </w:r>
      <w:r w:rsidR="00DE0FA6">
        <w:rPr>
          <w:rFonts w:ascii="Times New Roman" w:hAnsi="Times New Roman"/>
          <w:bCs/>
          <w:sz w:val="28"/>
          <w:szCs w:val="28"/>
          <w:lang w:val="ru-RU" w:eastAsia="ru-RU"/>
        </w:rPr>
        <w:t xml:space="preserve"> </w:t>
      </w:r>
      <w:r w:rsidR="00DE0FA6" w:rsidRPr="00DE0FA6">
        <w:rPr>
          <w:rFonts w:ascii="Times New Roman" w:hAnsi="Times New Roman"/>
          <w:bCs/>
          <w:sz w:val="28"/>
          <w:szCs w:val="28"/>
          <w:lang w:eastAsia="ru-RU"/>
        </w:rPr>
        <w:t>жовтня</w:t>
      </w:r>
      <w:r w:rsidR="00DE0FA6">
        <w:rPr>
          <w:rFonts w:ascii="Times New Roman" w:hAnsi="Times New Roman"/>
          <w:bCs/>
          <w:sz w:val="28"/>
          <w:szCs w:val="28"/>
          <w:lang w:val="ru-RU" w:eastAsia="ru-RU"/>
        </w:rPr>
        <w:t xml:space="preserve"> </w:t>
      </w:r>
      <w:r w:rsidRPr="005768C9">
        <w:rPr>
          <w:rFonts w:ascii="Times New Roman" w:hAnsi="Times New Roman"/>
          <w:bCs/>
          <w:sz w:val="28"/>
          <w:szCs w:val="28"/>
          <w:lang w:val="ru-RU" w:eastAsia="ru-RU"/>
        </w:rPr>
        <w:t xml:space="preserve">2025 року за </w:t>
      </w:r>
      <w:r w:rsidRPr="005768C9">
        <w:rPr>
          <w:rFonts w:ascii="Times New Roman" w:hAnsi="Times New Roman"/>
          <w:bCs/>
          <w:sz w:val="28"/>
          <w:szCs w:val="28"/>
          <w:lang w:eastAsia="ru-RU"/>
        </w:rPr>
        <w:t>допомогою служби зайнятості шукають роботу 165 безробітних.</w:t>
      </w:r>
    </w:p>
    <w:p w14:paraId="485EDA95" w14:textId="77777777" w:rsidR="00F60BC6" w:rsidRPr="00F60BC6" w:rsidRDefault="00F60BC6" w:rsidP="00A0495E">
      <w:pPr>
        <w:spacing w:after="0" w:line="240" w:lineRule="auto"/>
        <w:ind w:firstLine="567"/>
        <w:jc w:val="both"/>
        <w:rPr>
          <w:rFonts w:ascii="Times New Roman" w:hAnsi="Times New Roman"/>
          <w:b/>
          <w:i/>
          <w:iCs/>
          <w:color w:val="0070C0"/>
          <w:sz w:val="28"/>
          <w:szCs w:val="28"/>
        </w:rPr>
      </w:pPr>
    </w:p>
    <w:p w14:paraId="60E6FABF" w14:textId="77777777" w:rsidR="00A0495E" w:rsidRPr="00947A4C" w:rsidRDefault="00A0495E" w:rsidP="00A0495E">
      <w:pPr>
        <w:spacing w:after="0" w:line="240" w:lineRule="auto"/>
        <w:ind w:firstLine="567"/>
        <w:jc w:val="both"/>
        <w:rPr>
          <w:rFonts w:ascii="Times New Roman" w:hAnsi="Times New Roman"/>
          <w:b/>
          <w:bCs/>
          <w:i/>
          <w:iCs/>
          <w:color w:val="000000" w:themeColor="text1"/>
          <w:sz w:val="28"/>
          <w:szCs w:val="28"/>
        </w:rPr>
      </w:pPr>
      <w:r w:rsidRPr="00947A4C">
        <w:rPr>
          <w:rFonts w:ascii="Times New Roman" w:hAnsi="Times New Roman"/>
          <w:b/>
          <w:bCs/>
          <w:i/>
          <w:iCs/>
          <w:color w:val="000000" w:themeColor="text1"/>
          <w:sz w:val="28"/>
          <w:szCs w:val="28"/>
        </w:rPr>
        <w:t>Соціальний захист населення.</w:t>
      </w:r>
    </w:p>
    <w:p w14:paraId="182E55A5" w14:textId="749BF7F3" w:rsidR="00A0495E" w:rsidRPr="0098525F" w:rsidRDefault="00C41156" w:rsidP="00A0495E">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 xml:space="preserve">Станом  на 01 жовтня 2025 року </w:t>
      </w:r>
      <w:r w:rsidR="00A0495E">
        <w:rPr>
          <w:rFonts w:ascii="Times New Roman" w:eastAsia="Times New Roman" w:hAnsi="Times New Roman"/>
          <w:color w:val="000000"/>
          <w:sz w:val="28"/>
          <w:szCs w:val="28"/>
          <w:lang w:eastAsia="ru-RU"/>
        </w:rPr>
        <w:t xml:space="preserve"> </w:t>
      </w:r>
      <w:r w:rsidR="00A0495E" w:rsidRPr="0098525F">
        <w:rPr>
          <w:rFonts w:ascii="Times New Roman" w:eastAsia="Times New Roman" w:hAnsi="Times New Roman"/>
          <w:color w:val="000000"/>
          <w:sz w:val="28"/>
          <w:szCs w:val="28"/>
          <w:lang w:eastAsia="ru-RU"/>
        </w:rPr>
        <w:t>відповідно до Міської цільової програми соціального захисту жителів Погребищенської міської територіальної громади на 202</w:t>
      </w:r>
      <w:r>
        <w:rPr>
          <w:rFonts w:ascii="Times New Roman" w:eastAsia="Times New Roman" w:hAnsi="Times New Roman"/>
          <w:color w:val="000000"/>
          <w:sz w:val="28"/>
          <w:szCs w:val="28"/>
          <w:lang w:eastAsia="ru-RU"/>
        </w:rPr>
        <w:t xml:space="preserve">5 – 2027 роки </w:t>
      </w:r>
      <w:r w:rsidR="00A0495E" w:rsidRPr="0098525F">
        <w:rPr>
          <w:rFonts w:ascii="Times New Roman" w:eastAsia="Times New Roman" w:hAnsi="Times New Roman"/>
          <w:color w:val="000000"/>
          <w:sz w:val="28"/>
          <w:szCs w:val="28"/>
          <w:lang w:eastAsia="ru-RU"/>
        </w:rPr>
        <w:t xml:space="preserve"> рік жителям громади були надані наступні пільги:</w:t>
      </w:r>
    </w:p>
    <w:p w14:paraId="44984FC4" w14:textId="03669A7A"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відшкодування витрат на здійснення поховання </w:t>
      </w:r>
      <w:r w:rsidR="00C41156">
        <w:rPr>
          <w:rFonts w:ascii="Times New Roman" w:eastAsia="Times New Roman" w:hAnsi="Times New Roman"/>
          <w:color w:val="000000"/>
          <w:sz w:val="28"/>
          <w:szCs w:val="28"/>
          <w:lang w:eastAsia="ru-RU"/>
        </w:rPr>
        <w:t>12</w:t>
      </w:r>
      <w:r w:rsidRPr="0098525F">
        <w:rPr>
          <w:rFonts w:ascii="Times New Roman" w:eastAsia="Times New Roman" w:hAnsi="Times New Roman"/>
          <w:color w:val="000000"/>
          <w:sz w:val="28"/>
          <w:szCs w:val="28"/>
          <w:lang w:eastAsia="ru-RU"/>
        </w:rPr>
        <w:t xml:space="preserve"> учасників бойових дій, військовослужбовців та осіб з інвалідністю внаслідок війни – </w:t>
      </w:r>
      <w:r w:rsidR="00C41156">
        <w:rPr>
          <w:rFonts w:ascii="Times New Roman" w:eastAsia="Times New Roman" w:hAnsi="Times New Roman"/>
          <w:color w:val="000000"/>
          <w:sz w:val="28"/>
          <w:szCs w:val="28"/>
          <w:lang w:eastAsia="ru-RU"/>
        </w:rPr>
        <w:t>177,766</w:t>
      </w:r>
      <w:r w:rsidRPr="0098525F">
        <w:rPr>
          <w:rFonts w:ascii="Times New Roman" w:eastAsia="Times New Roman" w:hAnsi="Times New Roman"/>
          <w:color w:val="000000"/>
          <w:sz w:val="28"/>
          <w:szCs w:val="28"/>
          <w:lang w:eastAsia="ru-RU"/>
        </w:rPr>
        <w:t xml:space="preserve"> тис. грн; </w:t>
      </w:r>
    </w:p>
    <w:p w14:paraId="2238EE38" w14:textId="62E84331"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компенсація пільгового проїзду автомобільним транспортом всіх пільгових категорій – </w:t>
      </w:r>
      <w:r w:rsidR="00C41156">
        <w:rPr>
          <w:rFonts w:ascii="Times New Roman" w:eastAsia="Times New Roman" w:hAnsi="Times New Roman"/>
          <w:color w:val="000000"/>
          <w:sz w:val="28"/>
          <w:szCs w:val="28"/>
          <w:lang w:eastAsia="ru-RU"/>
        </w:rPr>
        <w:t>806,276</w:t>
      </w:r>
      <w:r w:rsidRPr="0098525F">
        <w:rPr>
          <w:rFonts w:ascii="Times New Roman" w:eastAsia="Times New Roman" w:hAnsi="Times New Roman"/>
          <w:color w:val="000000"/>
          <w:sz w:val="28"/>
          <w:szCs w:val="28"/>
          <w:lang w:eastAsia="ru-RU"/>
        </w:rPr>
        <w:t xml:space="preserve"> тис.</w:t>
      </w:r>
      <w:r w:rsidR="00C41156">
        <w:rPr>
          <w:rFonts w:ascii="Times New Roman" w:eastAsia="Times New Roman" w:hAnsi="Times New Roman"/>
          <w:color w:val="000000"/>
          <w:sz w:val="28"/>
          <w:szCs w:val="28"/>
          <w:lang w:eastAsia="ru-RU"/>
        </w:rPr>
        <w:t xml:space="preserve"> </w:t>
      </w:r>
      <w:r w:rsidRPr="0098525F">
        <w:rPr>
          <w:rFonts w:ascii="Times New Roman" w:eastAsia="Times New Roman" w:hAnsi="Times New Roman"/>
          <w:color w:val="000000"/>
          <w:sz w:val="28"/>
          <w:szCs w:val="28"/>
          <w:lang w:eastAsia="ru-RU"/>
        </w:rPr>
        <w:t>грн;</w:t>
      </w:r>
    </w:p>
    <w:p w14:paraId="7D178FEA" w14:textId="28BE68A5"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компенсація 1</w:t>
      </w:r>
      <w:r w:rsidR="002303C5">
        <w:rPr>
          <w:rFonts w:ascii="Times New Roman" w:eastAsia="Times New Roman" w:hAnsi="Times New Roman"/>
          <w:color w:val="000000"/>
          <w:sz w:val="28"/>
          <w:szCs w:val="28"/>
          <w:lang w:eastAsia="ru-RU"/>
        </w:rPr>
        <w:t>43</w:t>
      </w:r>
      <w:r w:rsidRPr="0098525F">
        <w:rPr>
          <w:rFonts w:ascii="Times New Roman" w:eastAsia="Times New Roman" w:hAnsi="Times New Roman"/>
          <w:color w:val="000000"/>
          <w:sz w:val="28"/>
          <w:szCs w:val="28"/>
          <w:lang w:eastAsia="ru-RU"/>
        </w:rPr>
        <w:t xml:space="preserve"> фізичним особам, які надають соціальні послуги – 2 </w:t>
      </w:r>
      <w:r w:rsidR="002303C5">
        <w:rPr>
          <w:rFonts w:ascii="Times New Roman" w:eastAsia="Times New Roman" w:hAnsi="Times New Roman"/>
          <w:color w:val="000000"/>
          <w:sz w:val="28"/>
          <w:szCs w:val="28"/>
          <w:lang w:eastAsia="ru-RU"/>
        </w:rPr>
        <w:t>444</w:t>
      </w:r>
      <w:r w:rsidRPr="0098525F">
        <w:rPr>
          <w:rFonts w:ascii="Times New Roman" w:eastAsia="Times New Roman" w:hAnsi="Times New Roman"/>
          <w:color w:val="000000"/>
          <w:sz w:val="28"/>
          <w:szCs w:val="28"/>
          <w:lang w:eastAsia="ru-RU"/>
        </w:rPr>
        <w:t>,</w:t>
      </w:r>
      <w:r w:rsidR="002303C5">
        <w:rPr>
          <w:rFonts w:ascii="Times New Roman" w:eastAsia="Times New Roman" w:hAnsi="Times New Roman"/>
          <w:color w:val="000000"/>
          <w:sz w:val="28"/>
          <w:szCs w:val="28"/>
          <w:lang w:eastAsia="ru-RU"/>
        </w:rPr>
        <w:t>09</w:t>
      </w:r>
      <w:r w:rsidRPr="0098525F">
        <w:rPr>
          <w:rFonts w:ascii="Times New Roman" w:eastAsia="Times New Roman" w:hAnsi="Times New Roman"/>
          <w:color w:val="000000"/>
          <w:sz w:val="28"/>
          <w:szCs w:val="28"/>
          <w:lang w:eastAsia="ru-RU"/>
        </w:rPr>
        <w:t xml:space="preserve"> тис. грн;</w:t>
      </w:r>
    </w:p>
    <w:p w14:paraId="0BF8FF58" w14:textId="14969303"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lastRenderedPageBreak/>
        <w:t xml:space="preserve">- одноразова грошова матеріальна допомога </w:t>
      </w:r>
      <w:r w:rsidR="002303C5">
        <w:rPr>
          <w:rFonts w:ascii="Times New Roman" w:eastAsia="Times New Roman" w:hAnsi="Times New Roman"/>
          <w:color w:val="000000"/>
          <w:sz w:val="28"/>
          <w:szCs w:val="28"/>
          <w:lang w:eastAsia="ru-RU"/>
        </w:rPr>
        <w:t>138</w:t>
      </w:r>
      <w:r w:rsidRPr="0098525F">
        <w:rPr>
          <w:rFonts w:ascii="Times New Roman" w:eastAsia="Times New Roman" w:hAnsi="Times New Roman"/>
          <w:color w:val="000000"/>
          <w:sz w:val="28"/>
          <w:szCs w:val="28"/>
          <w:lang w:eastAsia="ru-RU"/>
        </w:rPr>
        <w:t xml:space="preserve"> громадянам, які проживають на території Погребищенської МТГ  – </w:t>
      </w:r>
      <w:r w:rsidR="002303C5">
        <w:rPr>
          <w:rFonts w:ascii="Times New Roman" w:eastAsia="Times New Roman" w:hAnsi="Times New Roman"/>
          <w:color w:val="000000"/>
          <w:sz w:val="28"/>
          <w:szCs w:val="28"/>
          <w:lang w:eastAsia="ru-RU"/>
        </w:rPr>
        <w:t xml:space="preserve"> 577</w:t>
      </w:r>
      <w:r w:rsidRPr="0098525F">
        <w:rPr>
          <w:rFonts w:ascii="Times New Roman" w:eastAsia="Times New Roman" w:hAnsi="Times New Roman"/>
          <w:color w:val="000000"/>
          <w:sz w:val="28"/>
          <w:szCs w:val="28"/>
          <w:lang w:eastAsia="ru-RU"/>
        </w:rPr>
        <w:t>,</w:t>
      </w:r>
      <w:r w:rsidR="002303C5">
        <w:rPr>
          <w:rFonts w:ascii="Times New Roman" w:eastAsia="Times New Roman" w:hAnsi="Times New Roman"/>
          <w:color w:val="000000"/>
          <w:sz w:val="28"/>
          <w:szCs w:val="28"/>
          <w:lang w:eastAsia="ru-RU"/>
        </w:rPr>
        <w:t>5</w:t>
      </w:r>
      <w:r w:rsidRPr="0098525F">
        <w:rPr>
          <w:rFonts w:ascii="Times New Roman" w:eastAsia="Times New Roman" w:hAnsi="Times New Roman"/>
          <w:color w:val="000000"/>
          <w:sz w:val="28"/>
          <w:szCs w:val="28"/>
          <w:lang w:eastAsia="ru-RU"/>
        </w:rPr>
        <w:t xml:space="preserve"> тис. грн;</w:t>
      </w:r>
    </w:p>
    <w:p w14:paraId="46E3961F" w14:textId="190EA9F3"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матеріальна допомога </w:t>
      </w:r>
      <w:r w:rsidR="00AD1C8C">
        <w:rPr>
          <w:rFonts w:ascii="Times New Roman" w:eastAsia="Times New Roman" w:hAnsi="Times New Roman"/>
          <w:color w:val="000000"/>
          <w:sz w:val="28"/>
          <w:szCs w:val="28"/>
          <w:lang w:eastAsia="ru-RU"/>
        </w:rPr>
        <w:t>12</w:t>
      </w:r>
      <w:r w:rsidRPr="0098525F">
        <w:rPr>
          <w:rFonts w:ascii="Times New Roman" w:eastAsia="Times New Roman" w:hAnsi="Times New Roman"/>
          <w:color w:val="000000"/>
          <w:sz w:val="28"/>
          <w:szCs w:val="28"/>
          <w:lang w:eastAsia="ru-RU"/>
        </w:rPr>
        <w:t xml:space="preserve"> сім’ям загиблих  – </w:t>
      </w:r>
      <w:r w:rsidR="00AD1C8C">
        <w:rPr>
          <w:rFonts w:ascii="Times New Roman" w:eastAsia="Times New Roman" w:hAnsi="Times New Roman"/>
          <w:color w:val="000000"/>
          <w:sz w:val="28"/>
          <w:szCs w:val="28"/>
          <w:lang w:eastAsia="ru-RU"/>
        </w:rPr>
        <w:t>180</w:t>
      </w:r>
      <w:r w:rsidRPr="0098525F">
        <w:rPr>
          <w:rFonts w:ascii="Times New Roman" w:eastAsia="Times New Roman" w:hAnsi="Times New Roman"/>
          <w:color w:val="000000"/>
          <w:sz w:val="28"/>
          <w:szCs w:val="28"/>
          <w:lang w:eastAsia="ru-RU"/>
        </w:rPr>
        <w:t>,0 тис. грн;</w:t>
      </w:r>
    </w:p>
    <w:p w14:paraId="2402F742" w14:textId="2E39C9E2"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матеріальна допомога 8</w:t>
      </w:r>
      <w:r w:rsidR="00AD1C8C">
        <w:rPr>
          <w:rFonts w:ascii="Times New Roman" w:eastAsia="Times New Roman" w:hAnsi="Times New Roman"/>
          <w:color w:val="000000"/>
          <w:sz w:val="28"/>
          <w:szCs w:val="28"/>
          <w:lang w:eastAsia="ru-RU"/>
        </w:rPr>
        <w:t>7</w:t>
      </w:r>
      <w:r w:rsidRPr="0098525F">
        <w:rPr>
          <w:rFonts w:ascii="Times New Roman" w:eastAsia="Times New Roman" w:hAnsi="Times New Roman"/>
          <w:color w:val="000000"/>
          <w:sz w:val="28"/>
          <w:szCs w:val="28"/>
          <w:lang w:eastAsia="ru-RU"/>
        </w:rPr>
        <w:t xml:space="preserve"> особам, які отримали поранення, мінно-вибухові травми  – 1 </w:t>
      </w:r>
      <w:r w:rsidR="00AD1C8C">
        <w:rPr>
          <w:rFonts w:ascii="Times New Roman" w:eastAsia="Times New Roman" w:hAnsi="Times New Roman"/>
          <w:color w:val="000000"/>
          <w:sz w:val="28"/>
          <w:szCs w:val="28"/>
          <w:lang w:eastAsia="ru-RU"/>
        </w:rPr>
        <w:t>044</w:t>
      </w:r>
      <w:r w:rsidRPr="0098525F">
        <w:rPr>
          <w:rFonts w:ascii="Times New Roman" w:eastAsia="Times New Roman" w:hAnsi="Times New Roman"/>
          <w:color w:val="000000"/>
          <w:sz w:val="28"/>
          <w:szCs w:val="28"/>
          <w:lang w:eastAsia="ru-RU"/>
        </w:rPr>
        <w:t>,0 тис. грн;</w:t>
      </w:r>
    </w:p>
    <w:p w14:paraId="20D46A35" w14:textId="2A857856"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надання пільги окремим категоріям громадян</w:t>
      </w:r>
      <w:r w:rsidR="00AD1C8C">
        <w:rPr>
          <w:rFonts w:ascii="Times New Roman" w:eastAsia="Times New Roman" w:hAnsi="Times New Roman"/>
          <w:color w:val="000000"/>
          <w:sz w:val="28"/>
          <w:szCs w:val="28"/>
          <w:lang w:eastAsia="ru-RU"/>
        </w:rPr>
        <w:t xml:space="preserve"> 3 особам </w:t>
      </w:r>
      <w:r w:rsidRPr="0098525F">
        <w:rPr>
          <w:rFonts w:ascii="Times New Roman" w:eastAsia="Times New Roman" w:hAnsi="Times New Roman"/>
          <w:color w:val="000000"/>
          <w:sz w:val="28"/>
          <w:szCs w:val="28"/>
          <w:lang w:eastAsia="ru-RU"/>
        </w:rPr>
        <w:t>з оплати послуг зв’язку – </w:t>
      </w:r>
      <w:r w:rsidR="00AD1C8C">
        <w:rPr>
          <w:rFonts w:ascii="Times New Roman" w:eastAsia="Times New Roman" w:hAnsi="Times New Roman"/>
          <w:color w:val="000000"/>
          <w:sz w:val="28"/>
          <w:szCs w:val="28"/>
          <w:lang w:eastAsia="ru-RU"/>
        </w:rPr>
        <w:t>3,983</w:t>
      </w:r>
      <w:r w:rsidRPr="0098525F">
        <w:rPr>
          <w:rFonts w:ascii="Times New Roman" w:eastAsia="Times New Roman" w:hAnsi="Times New Roman"/>
          <w:sz w:val="28"/>
          <w:szCs w:val="28"/>
          <w:lang w:eastAsia="ru-RU"/>
        </w:rPr>
        <w:t xml:space="preserve"> </w:t>
      </w:r>
      <w:r w:rsidRPr="0098525F">
        <w:rPr>
          <w:rFonts w:ascii="Times New Roman" w:eastAsia="Times New Roman" w:hAnsi="Times New Roman"/>
          <w:color w:val="000000"/>
          <w:sz w:val="28"/>
          <w:szCs w:val="28"/>
          <w:lang w:eastAsia="ru-RU"/>
        </w:rPr>
        <w:t>тис. грн;</w:t>
      </w:r>
    </w:p>
    <w:p w14:paraId="0FFB34D2" w14:textId="68526574"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матеріальна допомога для забезпечення дровами </w:t>
      </w:r>
      <w:r w:rsidR="00AD1C8C">
        <w:rPr>
          <w:rFonts w:ascii="Times New Roman" w:eastAsia="Times New Roman" w:hAnsi="Times New Roman"/>
          <w:color w:val="000000"/>
          <w:sz w:val="28"/>
          <w:szCs w:val="28"/>
          <w:lang w:eastAsia="ru-RU"/>
        </w:rPr>
        <w:t>203</w:t>
      </w:r>
      <w:r w:rsidRPr="0098525F">
        <w:rPr>
          <w:rFonts w:ascii="Times New Roman" w:eastAsia="Times New Roman" w:hAnsi="Times New Roman"/>
          <w:color w:val="000000"/>
          <w:sz w:val="28"/>
          <w:szCs w:val="28"/>
          <w:lang w:eastAsia="ru-RU"/>
        </w:rPr>
        <w:t xml:space="preserve"> </w:t>
      </w:r>
      <w:r w:rsidR="007D1C28" w:rsidRPr="0098525F">
        <w:rPr>
          <w:rFonts w:ascii="Times New Roman" w:eastAsia="Times New Roman" w:hAnsi="Times New Roman"/>
          <w:sz w:val="28"/>
          <w:szCs w:val="28"/>
          <w:lang w:eastAsia="ru-RU"/>
        </w:rPr>
        <w:t>сім</w:t>
      </w:r>
      <w:r w:rsidR="00D17591">
        <w:rPr>
          <w:rFonts w:ascii="Times New Roman" w:eastAsia="Times New Roman" w:hAnsi="Times New Roman"/>
          <w:sz w:val="28"/>
          <w:szCs w:val="28"/>
          <w:lang w:eastAsia="ru-RU"/>
        </w:rPr>
        <w:t>ей</w:t>
      </w:r>
      <w:r w:rsidRPr="0098525F">
        <w:rPr>
          <w:rFonts w:ascii="Times New Roman" w:eastAsia="Times New Roman" w:hAnsi="Times New Roman"/>
          <w:color w:val="000000"/>
          <w:sz w:val="28"/>
          <w:szCs w:val="28"/>
          <w:lang w:eastAsia="ru-RU"/>
        </w:rPr>
        <w:t xml:space="preserve"> загиблих, безвісти зниклих та в полоні  – </w:t>
      </w:r>
      <w:r w:rsidR="00AD1C8C">
        <w:rPr>
          <w:rFonts w:ascii="Times New Roman" w:eastAsia="Times New Roman" w:hAnsi="Times New Roman"/>
          <w:color w:val="000000"/>
          <w:sz w:val="28"/>
          <w:szCs w:val="28"/>
          <w:lang w:eastAsia="ru-RU"/>
        </w:rPr>
        <w:t>892</w:t>
      </w:r>
      <w:r w:rsidRPr="0098525F">
        <w:rPr>
          <w:rFonts w:ascii="Times New Roman" w:eastAsia="Times New Roman" w:hAnsi="Times New Roman"/>
          <w:color w:val="000000"/>
          <w:sz w:val="28"/>
          <w:szCs w:val="28"/>
          <w:lang w:eastAsia="ru-RU"/>
        </w:rPr>
        <w:t>,0</w:t>
      </w:r>
      <w:r w:rsidR="00AD1C8C">
        <w:rPr>
          <w:rFonts w:ascii="Times New Roman" w:eastAsia="Times New Roman" w:hAnsi="Times New Roman"/>
          <w:color w:val="000000"/>
          <w:sz w:val="28"/>
          <w:szCs w:val="28"/>
          <w:lang w:eastAsia="ru-RU"/>
        </w:rPr>
        <w:t>83</w:t>
      </w:r>
      <w:r w:rsidRPr="0098525F">
        <w:rPr>
          <w:rFonts w:ascii="Times New Roman" w:eastAsia="Times New Roman" w:hAnsi="Times New Roman"/>
          <w:color w:val="000000"/>
          <w:sz w:val="28"/>
          <w:szCs w:val="28"/>
          <w:lang w:eastAsia="ru-RU"/>
        </w:rPr>
        <w:t xml:space="preserve"> тис. грн;</w:t>
      </w:r>
    </w:p>
    <w:p w14:paraId="33260D4B" w14:textId="65008A0D"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грошова допомога </w:t>
      </w:r>
      <w:r w:rsidR="00EB55DC">
        <w:rPr>
          <w:rFonts w:ascii="Times New Roman" w:eastAsia="Times New Roman" w:hAnsi="Times New Roman"/>
          <w:color w:val="000000"/>
          <w:sz w:val="28"/>
          <w:szCs w:val="28"/>
          <w:lang w:eastAsia="ru-RU"/>
        </w:rPr>
        <w:t>64</w:t>
      </w:r>
      <w:r w:rsidRPr="0098525F">
        <w:rPr>
          <w:rFonts w:ascii="Times New Roman" w:eastAsia="Times New Roman" w:hAnsi="Times New Roman"/>
          <w:color w:val="000000"/>
          <w:sz w:val="28"/>
          <w:szCs w:val="28"/>
          <w:lang w:eastAsia="ru-RU"/>
        </w:rPr>
        <w:t xml:space="preserve"> громадянам, надана депутатами – </w:t>
      </w:r>
      <w:r w:rsidR="00EB55DC">
        <w:rPr>
          <w:rFonts w:ascii="Times New Roman" w:eastAsia="Times New Roman" w:hAnsi="Times New Roman"/>
          <w:color w:val="000000"/>
          <w:sz w:val="28"/>
          <w:szCs w:val="28"/>
          <w:lang w:eastAsia="ru-RU"/>
        </w:rPr>
        <w:t>241</w:t>
      </w:r>
      <w:r w:rsidRPr="0098525F">
        <w:rPr>
          <w:rFonts w:ascii="Times New Roman" w:eastAsia="Times New Roman" w:hAnsi="Times New Roman"/>
          <w:color w:val="000000"/>
          <w:sz w:val="28"/>
          <w:szCs w:val="28"/>
          <w:lang w:eastAsia="ru-RU"/>
        </w:rPr>
        <w:t>,0 тис.</w:t>
      </w:r>
      <w:r w:rsidR="00EB55DC">
        <w:rPr>
          <w:rFonts w:ascii="Times New Roman" w:eastAsia="Times New Roman" w:hAnsi="Times New Roman"/>
          <w:color w:val="000000"/>
          <w:sz w:val="28"/>
          <w:szCs w:val="28"/>
          <w:lang w:eastAsia="ru-RU"/>
        </w:rPr>
        <w:t xml:space="preserve"> </w:t>
      </w:r>
      <w:r w:rsidRPr="0098525F">
        <w:rPr>
          <w:rFonts w:ascii="Times New Roman" w:eastAsia="Times New Roman" w:hAnsi="Times New Roman"/>
          <w:color w:val="000000"/>
          <w:sz w:val="28"/>
          <w:szCs w:val="28"/>
          <w:lang w:eastAsia="ru-RU"/>
        </w:rPr>
        <w:t>грн;</w:t>
      </w:r>
    </w:p>
    <w:p w14:paraId="55D8C824" w14:textId="0ED26F6A" w:rsidR="00A0495E" w:rsidRPr="0098525F" w:rsidRDefault="00A0495E" w:rsidP="00A0495E">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одноразова матеріальна допомога 1</w:t>
      </w:r>
      <w:r w:rsidR="00EB55DC">
        <w:rPr>
          <w:rFonts w:ascii="Times New Roman" w:eastAsia="Times New Roman" w:hAnsi="Times New Roman"/>
          <w:color w:val="000000"/>
          <w:sz w:val="28"/>
          <w:szCs w:val="28"/>
          <w:lang w:eastAsia="ru-RU"/>
        </w:rPr>
        <w:t>4</w:t>
      </w:r>
      <w:r w:rsidRPr="0098525F">
        <w:rPr>
          <w:rFonts w:ascii="Times New Roman" w:eastAsia="Times New Roman" w:hAnsi="Times New Roman"/>
          <w:color w:val="000000"/>
          <w:sz w:val="28"/>
          <w:szCs w:val="28"/>
          <w:lang w:eastAsia="ru-RU"/>
        </w:rPr>
        <w:t xml:space="preserve"> особам з інвалідністю вналідок війни І-ІІ групи на суму  </w:t>
      </w:r>
      <w:r w:rsidR="00EB55DC">
        <w:rPr>
          <w:rFonts w:ascii="Times New Roman" w:eastAsia="Times New Roman" w:hAnsi="Times New Roman"/>
          <w:color w:val="000000"/>
          <w:sz w:val="28"/>
          <w:szCs w:val="28"/>
          <w:lang w:eastAsia="ru-RU"/>
        </w:rPr>
        <w:t>280</w:t>
      </w:r>
      <w:r w:rsidRPr="0098525F">
        <w:rPr>
          <w:rFonts w:ascii="Times New Roman" w:eastAsia="Times New Roman" w:hAnsi="Times New Roman"/>
          <w:color w:val="000000"/>
          <w:sz w:val="28"/>
          <w:szCs w:val="28"/>
          <w:lang w:eastAsia="ru-RU"/>
        </w:rPr>
        <w:t>,0 тис.</w:t>
      </w:r>
      <w:r w:rsidR="00EB55DC">
        <w:rPr>
          <w:rFonts w:ascii="Times New Roman" w:eastAsia="Times New Roman" w:hAnsi="Times New Roman"/>
          <w:color w:val="000000"/>
          <w:sz w:val="28"/>
          <w:szCs w:val="28"/>
          <w:lang w:eastAsia="ru-RU"/>
        </w:rPr>
        <w:t xml:space="preserve"> </w:t>
      </w:r>
      <w:r w:rsidRPr="0098525F">
        <w:rPr>
          <w:rFonts w:ascii="Times New Roman" w:eastAsia="Times New Roman" w:hAnsi="Times New Roman"/>
          <w:color w:val="000000"/>
          <w:sz w:val="28"/>
          <w:szCs w:val="28"/>
          <w:lang w:eastAsia="ru-RU"/>
        </w:rPr>
        <w:t>грн;</w:t>
      </w:r>
    </w:p>
    <w:p w14:paraId="7882FB5F" w14:textId="143F149E" w:rsidR="00A0495E" w:rsidRPr="0098525F" w:rsidRDefault="00A0495E" w:rsidP="00A0495E">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матеріальна </w:t>
      </w:r>
      <w:r w:rsidRPr="0098525F">
        <w:rPr>
          <w:rFonts w:ascii="Times New Roman" w:eastAsia="Times New Roman" w:hAnsi="Times New Roman"/>
          <w:sz w:val="28"/>
          <w:szCs w:val="28"/>
          <w:lang w:eastAsia="ru-RU"/>
        </w:rPr>
        <w:t>допомога 1</w:t>
      </w:r>
      <w:r w:rsidR="00EB55DC">
        <w:rPr>
          <w:rFonts w:ascii="Times New Roman" w:eastAsia="Times New Roman" w:hAnsi="Times New Roman"/>
          <w:sz w:val="28"/>
          <w:szCs w:val="28"/>
          <w:lang w:eastAsia="ru-RU"/>
        </w:rPr>
        <w:t>95</w:t>
      </w:r>
      <w:r w:rsidRPr="0098525F">
        <w:rPr>
          <w:rFonts w:ascii="Times New Roman" w:eastAsia="Times New Roman" w:hAnsi="Times New Roman"/>
          <w:sz w:val="28"/>
          <w:szCs w:val="28"/>
          <w:lang w:eastAsia="ru-RU"/>
        </w:rPr>
        <w:t xml:space="preserve"> особ</w:t>
      </w:r>
      <w:r w:rsidR="00EB55DC">
        <w:rPr>
          <w:rFonts w:ascii="Times New Roman" w:eastAsia="Times New Roman" w:hAnsi="Times New Roman"/>
          <w:sz w:val="28"/>
          <w:szCs w:val="28"/>
          <w:lang w:eastAsia="ru-RU"/>
        </w:rPr>
        <w:t>ам</w:t>
      </w:r>
      <w:r w:rsidRPr="0098525F">
        <w:rPr>
          <w:rFonts w:ascii="Times New Roman" w:eastAsia="Times New Roman" w:hAnsi="Times New Roman"/>
          <w:sz w:val="28"/>
          <w:szCs w:val="28"/>
          <w:lang w:eastAsia="ru-RU"/>
        </w:rPr>
        <w:t xml:space="preserve"> </w:t>
      </w:r>
      <w:r w:rsidRPr="0098525F">
        <w:rPr>
          <w:rFonts w:ascii="Times New Roman" w:eastAsia="Times New Roman" w:hAnsi="Times New Roman"/>
          <w:color w:val="000000"/>
          <w:sz w:val="28"/>
          <w:szCs w:val="28"/>
          <w:lang w:eastAsia="ru-RU"/>
        </w:rPr>
        <w:t>до Дня пам'яті захисників України - 4</w:t>
      </w:r>
      <w:r w:rsidR="00EB55DC">
        <w:rPr>
          <w:rFonts w:ascii="Times New Roman" w:eastAsia="Times New Roman" w:hAnsi="Times New Roman"/>
          <w:color w:val="000000"/>
          <w:sz w:val="28"/>
          <w:szCs w:val="28"/>
          <w:lang w:eastAsia="ru-RU"/>
        </w:rPr>
        <w:t>87</w:t>
      </w:r>
      <w:r w:rsidRPr="0098525F">
        <w:rPr>
          <w:rFonts w:ascii="Times New Roman" w:eastAsia="Times New Roman" w:hAnsi="Times New Roman"/>
          <w:color w:val="000000"/>
          <w:sz w:val="28"/>
          <w:szCs w:val="28"/>
          <w:lang w:eastAsia="ru-RU"/>
        </w:rPr>
        <w:t>,500 тис. грн;</w:t>
      </w:r>
    </w:p>
    <w:p w14:paraId="53F253BC" w14:textId="2E6783DB" w:rsidR="00A0495E" w:rsidRDefault="00A0495E" w:rsidP="00A0495E">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вартісне відшкодування  </w:t>
      </w:r>
      <w:r w:rsidR="00EB55DC">
        <w:rPr>
          <w:rFonts w:ascii="Times New Roman" w:eastAsia="Times New Roman" w:hAnsi="Times New Roman"/>
          <w:color w:val="000000"/>
          <w:sz w:val="28"/>
          <w:szCs w:val="28"/>
          <w:lang w:eastAsia="ru-RU"/>
        </w:rPr>
        <w:t>404</w:t>
      </w:r>
      <w:r w:rsidRPr="0098525F">
        <w:rPr>
          <w:rFonts w:ascii="Times New Roman" w:eastAsia="Times New Roman" w:hAnsi="Times New Roman"/>
          <w:color w:val="000000"/>
          <w:sz w:val="28"/>
          <w:szCs w:val="28"/>
          <w:lang w:eastAsia="ru-RU"/>
        </w:rPr>
        <w:t xml:space="preserve"> особам ліків за пільговими рецептами лікарів  – </w:t>
      </w:r>
      <w:r w:rsidR="00EB55DC">
        <w:rPr>
          <w:rFonts w:ascii="Times New Roman" w:eastAsia="Times New Roman" w:hAnsi="Times New Roman"/>
          <w:color w:val="000000"/>
          <w:sz w:val="28"/>
          <w:szCs w:val="28"/>
          <w:lang w:eastAsia="ru-RU"/>
        </w:rPr>
        <w:t>299</w:t>
      </w:r>
      <w:r w:rsidRPr="0098525F">
        <w:rPr>
          <w:rFonts w:ascii="Times New Roman" w:eastAsia="Times New Roman" w:hAnsi="Times New Roman"/>
          <w:color w:val="000000"/>
          <w:sz w:val="28"/>
          <w:szCs w:val="28"/>
          <w:lang w:eastAsia="ru-RU"/>
        </w:rPr>
        <w:t>,</w:t>
      </w:r>
      <w:r w:rsidR="00EB55DC">
        <w:rPr>
          <w:rFonts w:ascii="Times New Roman" w:eastAsia="Times New Roman" w:hAnsi="Times New Roman"/>
          <w:color w:val="000000"/>
          <w:sz w:val="28"/>
          <w:szCs w:val="28"/>
          <w:lang w:eastAsia="ru-RU"/>
        </w:rPr>
        <w:t>8</w:t>
      </w:r>
      <w:r w:rsidRPr="0098525F">
        <w:rPr>
          <w:rFonts w:ascii="Times New Roman" w:eastAsia="Times New Roman" w:hAnsi="Times New Roman"/>
          <w:color w:val="000000"/>
          <w:sz w:val="28"/>
          <w:szCs w:val="28"/>
          <w:lang w:eastAsia="ru-RU"/>
        </w:rPr>
        <w:t>9</w:t>
      </w:r>
      <w:r w:rsidR="00EB55DC">
        <w:rPr>
          <w:rFonts w:ascii="Times New Roman" w:eastAsia="Times New Roman" w:hAnsi="Times New Roman"/>
          <w:color w:val="000000"/>
          <w:sz w:val="28"/>
          <w:szCs w:val="28"/>
          <w:lang w:eastAsia="ru-RU"/>
        </w:rPr>
        <w:t>6</w:t>
      </w:r>
      <w:r w:rsidRPr="0098525F">
        <w:rPr>
          <w:rFonts w:ascii="Times New Roman" w:eastAsia="Times New Roman" w:hAnsi="Times New Roman"/>
          <w:color w:val="000000"/>
          <w:sz w:val="28"/>
          <w:szCs w:val="28"/>
          <w:lang w:eastAsia="ru-RU"/>
        </w:rPr>
        <w:t xml:space="preserve"> тис. грн;</w:t>
      </w:r>
    </w:p>
    <w:p w14:paraId="44BB8B56" w14:textId="41F2EBCB" w:rsidR="00EB55DC" w:rsidRPr="0098525F" w:rsidRDefault="00EB55DC" w:rsidP="00A0495E">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одноразова матеріальна допомога 6 особам з хронічною нирковою недостатністю, що отримують  програмний гемодіаліз </w:t>
      </w:r>
      <w:r w:rsidR="00784F1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784F1F">
        <w:rPr>
          <w:rFonts w:ascii="Times New Roman" w:eastAsia="Times New Roman" w:hAnsi="Times New Roman"/>
          <w:color w:val="000000"/>
          <w:sz w:val="28"/>
          <w:szCs w:val="28"/>
          <w:lang w:eastAsia="ru-RU"/>
        </w:rPr>
        <w:t>60,0 тис. грн;</w:t>
      </w:r>
    </w:p>
    <w:p w14:paraId="1283469D" w14:textId="1F4CD6E8" w:rsidR="00A0495E" w:rsidRDefault="00A0495E" w:rsidP="00A0495E">
      <w:pPr>
        <w:spacing w:after="0" w:line="240" w:lineRule="auto"/>
        <w:ind w:firstLine="567"/>
        <w:jc w:val="both"/>
        <w:rPr>
          <w:rFonts w:ascii="Times New Roman" w:eastAsia="Times New Roman" w:hAnsi="Times New Roman"/>
          <w:color w:val="000000" w:themeColor="text1"/>
          <w:sz w:val="28"/>
          <w:szCs w:val="28"/>
          <w:lang w:eastAsia="ru-RU"/>
        </w:rPr>
      </w:pPr>
      <w:r w:rsidRPr="00784F1F">
        <w:rPr>
          <w:rFonts w:ascii="Times New Roman" w:eastAsia="Times New Roman" w:hAnsi="Times New Roman"/>
          <w:color w:val="000000" w:themeColor="text1"/>
          <w:sz w:val="28"/>
          <w:szCs w:val="28"/>
          <w:lang w:eastAsia="ru-RU"/>
        </w:rPr>
        <w:t>- придбання прапорів для заміни на могилах загиблих (померлих) учасників бойових дій, військовослужбовців</w:t>
      </w:r>
      <w:r w:rsidRPr="008874FF">
        <w:rPr>
          <w:rFonts w:ascii="Times New Roman" w:eastAsia="Times New Roman" w:hAnsi="Times New Roman"/>
          <w:color w:val="000000" w:themeColor="text1"/>
          <w:sz w:val="28"/>
          <w:szCs w:val="28"/>
          <w:lang w:eastAsia="ru-RU"/>
        </w:rPr>
        <w:t>,</w:t>
      </w:r>
      <w:r w:rsidRPr="00EB55DC">
        <w:rPr>
          <w:rFonts w:ascii="Times New Roman" w:eastAsia="Times New Roman" w:hAnsi="Times New Roman"/>
          <w:color w:val="EE0000"/>
          <w:sz w:val="28"/>
          <w:szCs w:val="28"/>
          <w:lang w:eastAsia="ru-RU"/>
        </w:rPr>
        <w:t xml:space="preserve"> </w:t>
      </w:r>
      <w:r w:rsidRPr="008874FF">
        <w:rPr>
          <w:rFonts w:ascii="Times New Roman" w:eastAsia="Times New Roman" w:hAnsi="Times New Roman"/>
          <w:color w:val="000000" w:themeColor="text1"/>
          <w:sz w:val="28"/>
          <w:szCs w:val="28"/>
          <w:lang w:eastAsia="ru-RU"/>
        </w:rPr>
        <w:t xml:space="preserve">осіб з інвалідністю внаслідок </w:t>
      </w:r>
      <w:r w:rsidR="008874FF" w:rsidRPr="008874FF">
        <w:rPr>
          <w:rFonts w:ascii="Times New Roman" w:eastAsia="Times New Roman" w:hAnsi="Times New Roman"/>
          <w:color w:val="000000" w:themeColor="text1"/>
          <w:sz w:val="28"/>
          <w:szCs w:val="28"/>
          <w:lang w:eastAsia="ru-RU"/>
        </w:rPr>
        <w:t>війни</w:t>
      </w:r>
      <w:r w:rsidRPr="008874FF">
        <w:rPr>
          <w:rFonts w:ascii="Times New Roman" w:eastAsia="Times New Roman" w:hAnsi="Times New Roman"/>
          <w:color w:val="000000" w:themeColor="text1"/>
          <w:sz w:val="28"/>
          <w:szCs w:val="28"/>
          <w:lang w:eastAsia="ru-RU"/>
        </w:rPr>
        <w:t xml:space="preserve"> </w:t>
      </w:r>
      <w:r w:rsidRPr="00784F1F">
        <w:rPr>
          <w:rFonts w:ascii="Times New Roman" w:eastAsia="Times New Roman" w:hAnsi="Times New Roman"/>
          <w:color w:val="000000" w:themeColor="text1"/>
          <w:sz w:val="28"/>
          <w:szCs w:val="28"/>
          <w:lang w:eastAsia="ru-RU"/>
        </w:rPr>
        <w:t xml:space="preserve">– </w:t>
      </w:r>
      <w:r w:rsidR="00784F1F" w:rsidRPr="00784F1F">
        <w:rPr>
          <w:rFonts w:ascii="Times New Roman" w:eastAsia="Times New Roman" w:hAnsi="Times New Roman"/>
          <w:color w:val="000000" w:themeColor="text1"/>
          <w:sz w:val="28"/>
          <w:szCs w:val="28"/>
          <w:lang w:eastAsia="ru-RU"/>
        </w:rPr>
        <w:t>96</w:t>
      </w:r>
      <w:r w:rsidRPr="00784F1F">
        <w:rPr>
          <w:rFonts w:ascii="Times New Roman" w:eastAsia="Times New Roman" w:hAnsi="Times New Roman"/>
          <w:color w:val="000000" w:themeColor="text1"/>
          <w:sz w:val="28"/>
          <w:szCs w:val="28"/>
          <w:lang w:eastAsia="ru-RU"/>
        </w:rPr>
        <w:t>,0 тис. грн</w:t>
      </w:r>
      <w:r w:rsidR="00784F1F" w:rsidRPr="00784F1F">
        <w:rPr>
          <w:rFonts w:ascii="Times New Roman" w:eastAsia="Times New Roman" w:hAnsi="Times New Roman"/>
          <w:color w:val="000000" w:themeColor="text1"/>
          <w:sz w:val="28"/>
          <w:szCs w:val="28"/>
          <w:lang w:eastAsia="ru-RU"/>
        </w:rPr>
        <w:t>;</w:t>
      </w:r>
    </w:p>
    <w:p w14:paraId="0AF52B5A" w14:textId="1D99C39F" w:rsidR="00784F1F" w:rsidRDefault="00784F1F" w:rsidP="00A0495E">
      <w:pPr>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надання  соціальної  послуги з  соціальної  адаптації 6 учасникам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 86,130 тис. грн;</w:t>
      </w:r>
    </w:p>
    <w:p w14:paraId="445AFFC1" w14:textId="54CFE490" w:rsidR="00000514" w:rsidRPr="00784F1F" w:rsidRDefault="00000514" w:rsidP="00A0495E">
      <w:pPr>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надання одноразової грошової матеріальної  допомоги  1 особі, яка зарахована на військову службу за контрактом – 20,0 тис. грн.</w:t>
      </w:r>
    </w:p>
    <w:p w14:paraId="36F25822" w14:textId="3692F3EB" w:rsidR="00A0495E" w:rsidRPr="00341150" w:rsidRDefault="00A0495E" w:rsidP="00A0495E">
      <w:pPr>
        <w:spacing w:after="0" w:line="240" w:lineRule="auto"/>
        <w:ind w:firstLine="567"/>
        <w:jc w:val="both"/>
        <w:rPr>
          <w:rFonts w:ascii="Times New Roman" w:hAnsi="Times New Roman"/>
          <w:sz w:val="28"/>
          <w:szCs w:val="28"/>
        </w:rPr>
      </w:pPr>
    </w:p>
    <w:p w14:paraId="091DCE2B" w14:textId="2B2DF8DB" w:rsidR="00A0495E" w:rsidRPr="00947A4C" w:rsidRDefault="00A0495E" w:rsidP="00A0495E">
      <w:pPr>
        <w:spacing w:after="0" w:line="240" w:lineRule="auto"/>
        <w:ind w:firstLine="567"/>
        <w:rPr>
          <w:rFonts w:ascii="Times New Roman" w:hAnsi="Times New Roman"/>
          <w:b/>
          <w:bCs/>
          <w:i/>
          <w:iCs/>
          <w:color w:val="000000" w:themeColor="text1"/>
          <w:sz w:val="28"/>
          <w:szCs w:val="28"/>
        </w:rPr>
      </w:pPr>
      <w:r w:rsidRPr="00947A4C">
        <w:rPr>
          <w:rFonts w:ascii="Times New Roman" w:hAnsi="Times New Roman"/>
          <w:b/>
          <w:bCs/>
          <w:i/>
          <w:iCs/>
          <w:color w:val="000000" w:themeColor="text1"/>
          <w:sz w:val="28"/>
          <w:szCs w:val="28"/>
        </w:rPr>
        <w:t>Захист прав дітей-сиріт, дітей, позбавлених батьківського піклування.</w:t>
      </w:r>
    </w:p>
    <w:p w14:paraId="577B04FC" w14:textId="3C0B00B0" w:rsidR="00A0495E" w:rsidRPr="0098525F" w:rsidRDefault="00A0495E" w:rsidP="00A0495E">
      <w:pPr>
        <w:spacing w:after="0" w:line="240" w:lineRule="auto"/>
        <w:ind w:firstLine="567"/>
        <w:jc w:val="both"/>
        <w:rPr>
          <w:rFonts w:ascii="Times New Roman" w:eastAsia="Courier New" w:hAnsi="Times New Roman"/>
          <w:kern w:val="3"/>
          <w:sz w:val="20"/>
          <w:szCs w:val="20"/>
          <w:lang w:eastAsia="zh-CN"/>
        </w:rPr>
      </w:pPr>
      <w:r w:rsidRPr="0098525F">
        <w:rPr>
          <w:rFonts w:ascii="Times New Roman" w:eastAsia="Times New Roman" w:hAnsi="Times New Roman"/>
          <w:sz w:val="28"/>
          <w:szCs w:val="28"/>
          <w:lang w:eastAsia="ru-RU" w:bidi="uk-UA"/>
        </w:rPr>
        <w:t xml:space="preserve">Станом на звітну дату на обліку служби у справах дітей </w:t>
      </w:r>
      <w:r>
        <w:rPr>
          <w:rFonts w:ascii="Times New Roman" w:eastAsia="Times New Roman" w:hAnsi="Times New Roman"/>
          <w:sz w:val="28"/>
          <w:szCs w:val="28"/>
          <w:lang w:eastAsia="ru-RU" w:bidi="uk-UA"/>
        </w:rPr>
        <w:t xml:space="preserve">Погребищенської </w:t>
      </w:r>
      <w:r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8</w:t>
      </w:r>
      <w:r w:rsidR="00000514">
        <w:rPr>
          <w:rFonts w:ascii="Times New Roman" w:eastAsia="Times New Roman" w:hAnsi="Times New Roman"/>
          <w:sz w:val="28"/>
          <w:szCs w:val="28"/>
          <w:lang w:eastAsia="ru-RU" w:bidi="uk-UA"/>
        </w:rPr>
        <w:t>2</w:t>
      </w:r>
      <w:r w:rsidRPr="0098525F">
        <w:rPr>
          <w:rFonts w:ascii="Times New Roman" w:eastAsia="Times New Roman" w:hAnsi="Times New Roman"/>
          <w:sz w:val="28"/>
          <w:szCs w:val="28"/>
          <w:lang w:eastAsia="ru-RU" w:bidi="uk-UA"/>
        </w:rPr>
        <w:t xml:space="preserve"> д</w:t>
      </w:r>
      <w:r w:rsidR="00000514">
        <w:rPr>
          <w:rFonts w:ascii="Times New Roman" w:eastAsia="Times New Roman" w:hAnsi="Times New Roman"/>
          <w:sz w:val="28"/>
          <w:szCs w:val="28"/>
          <w:lang w:eastAsia="ru-RU" w:bidi="uk-UA"/>
        </w:rPr>
        <w:t>итини</w:t>
      </w:r>
      <w:r w:rsidRPr="0098525F">
        <w:rPr>
          <w:rFonts w:ascii="Times New Roman" w:eastAsia="Times New Roman" w:hAnsi="Times New Roman"/>
          <w:sz w:val="28"/>
          <w:szCs w:val="28"/>
          <w:lang w:eastAsia="ru-RU" w:bidi="uk-UA"/>
        </w:rPr>
        <w:t xml:space="preserve">: </w:t>
      </w:r>
      <w:r w:rsidR="00000514">
        <w:rPr>
          <w:rFonts w:ascii="Times New Roman" w:eastAsia="Times New Roman" w:hAnsi="Times New Roman"/>
          <w:sz w:val="28"/>
          <w:szCs w:val="28"/>
          <w:lang w:eastAsia="ru-RU" w:bidi="uk-UA"/>
        </w:rPr>
        <w:t>9</w:t>
      </w:r>
      <w:r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000514">
        <w:rPr>
          <w:rFonts w:ascii="Times New Roman" w:eastAsia="Times New Roman" w:hAnsi="Times New Roman"/>
          <w:sz w:val="28"/>
          <w:szCs w:val="28"/>
          <w:lang w:eastAsia="ru-RU" w:bidi="uk-UA"/>
        </w:rPr>
        <w:t>23</w:t>
      </w:r>
      <w:r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000514">
        <w:rPr>
          <w:rFonts w:ascii="Times New Roman" w:eastAsia="Times New Roman" w:hAnsi="Times New Roman"/>
          <w:sz w:val="28"/>
          <w:szCs w:val="28"/>
          <w:lang w:eastAsia="ru-RU" w:bidi="uk-UA"/>
        </w:rPr>
        <w:t>0</w:t>
      </w:r>
      <w:r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w:t>
      </w:r>
      <w:r w:rsidR="00000514">
        <w:rPr>
          <w:rFonts w:ascii="Times New Roman" w:eastAsia="Times New Roman" w:hAnsi="Times New Roman"/>
          <w:sz w:val="28"/>
          <w:szCs w:val="28"/>
          <w:lang w:eastAsia="ru-RU" w:bidi="uk-UA"/>
        </w:rPr>
        <w:t xml:space="preserve"> 43</w:t>
      </w:r>
      <w:r w:rsidRPr="0098525F">
        <w:rPr>
          <w:rFonts w:ascii="Times New Roman" w:eastAsia="Times New Roman" w:hAnsi="Times New Roman"/>
          <w:sz w:val="28"/>
          <w:szCs w:val="28"/>
          <w:lang w:eastAsia="ru-RU" w:bidi="uk-UA"/>
        </w:rPr>
        <w:t xml:space="preserve"> д</w:t>
      </w:r>
      <w:r w:rsidR="00000514">
        <w:rPr>
          <w:rFonts w:ascii="Times New Roman" w:eastAsia="Times New Roman" w:hAnsi="Times New Roman"/>
          <w:sz w:val="28"/>
          <w:szCs w:val="28"/>
          <w:lang w:eastAsia="ru-RU" w:bidi="uk-UA"/>
        </w:rPr>
        <w:t>итини</w:t>
      </w:r>
      <w:r w:rsidRPr="0098525F">
        <w:rPr>
          <w:rFonts w:ascii="Times New Roman" w:eastAsia="Times New Roman" w:hAnsi="Times New Roman"/>
          <w:sz w:val="28"/>
          <w:szCs w:val="28"/>
          <w:lang w:eastAsia="ru-RU" w:bidi="uk-UA"/>
        </w:rPr>
        <w:t xml:space="preserve"> виховуються в сім’я</w:t>
      </w:r>
      <w:r w:rsidR="00D17591">
        <w:rPr>
          <w:rFonts w:ascii="Times New Roman" w:eastAsia="Times New Roman" w:hAnsi="Times New Roman"/>
          <w:sz w:val="28"/>
          <w:szCs w:val="28"/>
          <w:lang w:eastAsia="ru-RU" w:bidi="uk-UA"/>
        </w:rPr>
        <w:t>х</w:t>
      </w:r>
      <w:r w:rsidR="00000514">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опікунів/піклувальників (</w:t>
      </w:r>
      <w:r w:rsidR="003450FD">
        <w:rPr>
          <w:rFonts w:ascii="Times New Roman" w:eastAsia="Times New Roman" w:hAnsi="Times New Roman"/>
          <w:sz w:val="28"/>
          <w:szCs w:val="28"/>
          <w:lang w:eastAsia="ru-RU" w:bidi="uk-UA"/>
        </w:rPr>
        <w:t>28</w:t>
      </w:r>
      <w:r w:rsidRPr="0098525F">
        <w:rPr>
          <w:rFonts w:ascii="Times New Roman" w:eastAsia="Times New Roman" w:hAnsi="Times New Roman"/>
          <w:sz w:val="28"/>
          <w:szCs w:val="28"/>
          <w:lang w:eastAsia="ru-RU" w:bidi="uk-UA"/>
        </w:rPr>
        <w:t xml:space="preserve"> – з первинного обліку у 2</w:t>
      </w:r>
      <w:r w:rsidR="003450FD">
        <w:rPr>
          <w:rFonts w:ascii="Times New Roman" w:eastAsia="Times New Roman" w:hAnsi="Times New Roman"/>
          <w:sz w:val="28"/>
          <w:szCs w:val="28"/>
          <w:lang w:eastAsia="ru-RU" w:bidi="uk-UA"/>
        </w:rPr>
        <w:t>1</w:t>
      </w:r>
      <w:r w:rsidRPr="0098525F">
        <w:rPr>
          <w:rFonts w:ascii="Times New Roman" w:eastAsia="Times New Roman" w:hAnsi="Times New Roman"/>
          <w:sz w:val="28"/>
          <w:szCs w:val="28"/>
          <w:lang w:eastAsia="ru-RU" w:bidi="uk-UA"/>
        </w:rPr>
        <w:t xml:space="preserve"> сім’ї опікунів та </w:t>
      </w:r>
      <w:r w:rsidR="003450FD">
        <w:rPr>
          <w:rFonts w:ascii="Times New Roman" w:eastAsia="Times New Roman" w:hAnsi="Times New Roman"/>
          <w:sz w:val="28"/>
          <w:szCs w:val="28"/>
          <w:lang w:eastAsia="ru-RU" w:bidi="uk-UA"/>
        </w:rPr>
        <w:t>15</w:t>
      </w:r>
      <w:r w:rsidRPr="0098525F">
        <w:rPr>
          <w:rFonts w:ascii="Times New Roman" w:eastAsia="Times New Roman" w:hAnsi="Times New Roman"/>
          <w:sz w:val="28"/>
          <w:szCs w:val="28"/>
          <w:lang w:eastAsia="ru-RU" w:bidi="uk-UA"/>
        </w:rPr>
        <w:t xml:space="preserve"> – з інших територій в </w:t>
      </w:r>
      <w:r w:rsidR="003450FD">
        <w:rPr>
          <w:rFonts w:ascii="Times New Roman" w:eastAsia="Times New Roman" w:hAnsi="Times New Roman"/>
          <w:sz w:val="28"/>
          <w:szCs w:val="28"/>
          <w:lang w:eastAsia="ru-RU" w:bidi="uk-UA"/>
        </w:rPr>
        <w:t>9</w:t>
      </w:r>
      <w:r w:rsidRPr="0098525F">
        <w:rPr>
          <w:rFonts w:ascii="Times New Roman" w:eastAsia="Times New Roman" w:hAnsi="Times New Roman"/>
          <w:sz w:val="28"/>
          <w:szCs w:val="28"/>
          <w:lang w:eastAsia="ru-RU" w:bidi="uk-UA"/>
        </w:rPr>
        <w:t xml:space="preserve"> сім’ях), </w:t>
      </w:r>
      <w:r w:rsidR="003450FD">
        <w:rPr>
          <w:rFonts w:ascii="Times New Roman" w:eastAsia="Times New Roman" w:hAnsi="Times New Roman"/>
          <w:sz w:val="28"/>
          <w:szCs w:val="28"/>
          <w:lang w:eastAsia="ru-RU" w:bidi="uk-UA"/>
        </w:rPr>
        <w:t>23</w:t>
      </w:r>
      <w:r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Pr="0098525F">
        <w:rPr>
          <w:rFonts w:ascii="Times New Roman" w:eastAsia="Times New Roman" w:hAnsi="Times New Roman"/>
          <w:color w:val="000000"/>
          <w:sz w:val="20"/>
          <w:szCs w:val="20"/>
          <w:lang w:eastAsia="ru-RU" w:bidi="uk-UA"/>
        </w:rPr>
        <w:t xml:space="preserve"> </w:t>
      </w:r>
      <w:r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Pr>
          <w:rFonts w:ascii="Times New Roman" w:eastAsia="Batang, 바탕" w:hAnsi="Times New Roman"/>
          <w:kern w:val="3"/>
          <w:sz w:val="28"/>
          <w:szCs w:val="28"/>
          <w:lang w:eastAsia="zh-CN"/>
        </w:rPr>
        <w:t xml:space="preserve">з </w:t>
      </w:r>
      <w:r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Pr="0098525F">
        <w:rPr>
          <w:rFonts w:ascii="Times New Roman" w:eastAsia="Courier New" w:hAnsi="Times New Roman"/>
          <w:kern w:val="3"/>
          <w:sz w:val="20"/>
          <w:szCs w:val="20"/>
          <w:lang w:eastAsia="zh-CN"/>
        </w:rPr>
        <w:t xml:space="preserve"> </w:t>
      </w:r>
    </w:p>
    <w:p w14:paraId="257B2EAF" w14:textId="56485CDB"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обліку з усиновлення перебуває 1</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01BAC213" w14:textId="282A69C5"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sidR="003450FD">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sidR="003450FD">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ос</w:t>
      </w:r>
      <w:r w:rsidR="00D17591">
        <w:rPr>
          <w:rFonts w:ascii="Times New Roman" w:eastAsia="Times New Roman" w:hAnsi="Times New Roman"/>
          <w:color w:val="000000"/>
          <w:sz w:val="28"/>
          <w:szCs w:val="28"/>
          <w:lang w:bidi="uk-UA"/>
        </w:rPr>
        <w:t>іб</w:t>
      </w:r>
      <w:r w:rsidR="003450FD">
        <w:rPr>
          <w:rFonts w:ascii="Times New Roman" w:eastAsia="Times New Roman" w:hAnsi="Times New Roman"/>
          <w:color w:val="000000"/>
          <w:sz w:val="28"/>
          <w:szCs w:val="28"/>
          <w:lang w:bidi="uk-UA"/>
        </w:rPr>
        <w:t xml:space="preserve"> </w:t>
      </w:r>
      <w:r w:rsidRPr="0098525F">
        <w:rPr>
          <w:rFonts w:ascii="Times New Roman" w:eastAsia="Times New Roman" w:hAnsi="Times New Roman"/>
          <w:color w:val="000000"/>
          <w:sz w:val="28"/>
          <w:szCs w:val="28"/>
          <w:lang w:bidi="uk-UA"/>
        </w:rPr>
        <w:t>з числа дітей, пільгової категорії.</w:t>
      </w:r>
    </w:p>
    <w:p w14:paraId="74B405DA" w14:textId="739499A4" w:rsidR="00A0495E" w:rsidRPr="0098525F" w:rsidRDefault="00A0495E" w:rsidP="00A0495E">
      <w:pPr>
        <w:pStyle w:val="af4"/>
        <w:ind w:firstLine="567"/>
        <w:jc w:val="both"/>
        <w:rPr>
          <w:sz w:val="28"/>
          <w:szCs w:val="28"/>
          <w:lang w:bidi="uk-UA"/>
        </w:rPr>
      </w:pPr>
      <w:r w:rsidRPr="0098525F">
        <w:rPr>
          <w:sz w:val="28"/>
          <w:szCs w:val="28"/>
          <w:lang w:bidi="uk-UA"/>
        </w:rPr>
        <w:lastRenderedPageBreak/>
        <w:t>За  дев’ять місяців 202</w:t>
      </w:r>
      <w:r w:rsidR="00D17591">
        <w:rPr>
          <w:sz w:val="28"/>
          <w:szCs w:val="28"/>
          <w:lang w:bidi="uk-UA"/>
        </w:rPr>
        <w:t>5</w:t>
      </w:r>
      <w:r w:rsidRPr="0098525F">
        <w:rPr>
          <w:sz w:val="28"/>
          <w:szCs w:val="28"/>
          <w:lang w:bidi="uk-UA"/>
        </w:rPr>
        <w:t xml:space="preserve"> року на тимчасове  виховання  в  патронатну сім’ю було влаштовано </w:t>
      </w:r>
      <w:r w:rsidR="003450FD">
        <w:rPr>
          <w:sz w:val="28"/>
          <w:szCs w:val="28"/>
          <w:lang w:bidi="uk-UA"/>
        </w:rPr>
        <w:t>3</w:t>
      </w:r>
      <w:r w:rsidRPr="0098525F">
        <w:rPr>
          <w:sz w:val="28"/>
          <w:szCs w:val="28"/>
          <w:lang w:bidi="uk-UA"/>
        </w:rPr>
        <w:t xml:space="preserve"> дітей. </w:t>
      </w:r>
    </w:p>
    <w:p w14:paraId="395169D2" w14:textId="131A4CB1"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w:t>
      </w:r>
      <w:r w:rsidR="003450FD">
        <w:rPr>
          <w:rFonts w:ascii="Times New Roman" w:eastAsia="Times New Roman" w:hAnsi="Times New Roman"/>
          <w:color w:val="000000"/>
          <w:sz w:val="28"/>
          <w:szCs w:val="28"/>
          <w:lang w:bidi="uk-UA"/>
        </w:rPr>
        <w:t>9</w:t>
      </w:r>
      <w:r w:rsidRPr="0098525F">
        <w:rPr>
          <w:rFonts w:ascii="Times New Roman" w:eastAsia="Times New Roman" w:hAnsi="Times New Roman"/>
          <w:color w:val="000000"/>
          <w:sz w:val="28"/>
          <w:szCs w:val="28"/>
          <w:lang w:bidi="uk-UA"/>
        </w:rPr>
        <w:t xml:space="preserve"> дітей, яким надано статус дитини, яка постраждала внаслідок воєнних дій та збройних конфліктів.   </w:t>
      </w:r>
    </w:p>
    <w:p w14:paraId="03555DCE" w14:textId="148FD29A" w:rsidR="00A0495E"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01.10.202</w:t>
      </w:r>
      <w:r w:rsidR="003450FD">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67 профілактичних заходів (рейдів) «Сім’я» «Діти вулиці»; обстежено близько 1</w:t>
      </w:r>
      <w:r w:rsidR="003450FD">
        <w:rPr>
          <w:rFonts w:ascii="Times New Roman" w:eastAsia="Times New Roman" w:hAnsi="Times New Roman"/>
          <w:color w:val="000000"/>
          <w:sz w:val="28"/>
          <w:szCs w:val="28"/>
          <w:lang w:bidi="uk-UA"/>
        </w:rPr>
        <w:t>60</w:t>
      </w:r>
      <w:r w:rsidRPr="0098525F">
        <w:rPr>
          <w:rFonts w:ascii="Times New Roman" w:eastAsia="Times New Roman" w:hAnsi="Times New Roman"/>
          <w:color w:val="000000"/>
          <w:sz w:val="28"/>
          <w:szCs w:val="28"/>
          <w:lang w:bidi="uk-UA"/>
        </w:rPr>
        <w:t xml:space="preserve"> сімей з дітьми. Виявлено та поставлено на облік 9 дітей, які перебувають у складних життєвих обставинах</w:t>
      </w:r>
      <w:r w:rsidR="003450FD">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3A5E65B4" w14:textId="6A28B381" w:rsidR="00AA20BE" w:rsidRPr="00B4106E" w:rsidRDefault="008874FF" w:rsidP="00B4106E">
      <w:pPr>
        <w:pStyle w:val="12"/>
        <w:spacing w:line="240" w:lineRule="auto"/>
        <w:ind w:firstLine="567"/>
        <w:rPr>
          <w:spacing w:val="2"/>
          <w:sz w:val="28"/>
          <w:szCs w:val="28"/>
          <w:shd w:val="clear" w:color="auto" w:fill="FFFFFF"/>
          <w:lang w:val="uk-UA"/>
        </w:rPr>
      </w:pPr>
      <w:r w:rsidRPr="00AA20BE">
        <w:rPr>
          <w:color w:val="000000"/>
          <w:sz w:val="28"/>
          <w:szCs w:val="28"/>
          <w:lang w:val="uk-UA" w:bidi="uk-UA"/>
        </w:rPr>
        <w:t>На виконання Програми підтримки сім’ї та забезпечення прав дітей Погребищенської міської територіальної громади на 2021-2025 роки</w:t>
      </w:r>
      <w:r w:rsidR="00AA20BE" w:rsidRPr="00AA20BE">
        <w:rPr>
          <w:color w:val="000000"/>
          <w:sz w:val="28"/>
          <w:szCs w:val="28"/>
          <w:lang w:val="uk-UA" w:eastAsia="uk-UA" w:bidi="uk-UA"/>
        </w:rPr>
        <w:t xml:space="preserve"> з  бюджету  Погребищенської МТГ  було виділено – 49,767 тис. грн</w:t>
      </w:r>
      <w:r w:rsidRPr="00AA20BE">
        <w:rPr>
          <w:color w:val="000000"/>
          <w:sz w:val="28"/>
          <w:szCs w:val="28"/>
          <w:lang w:val="uk-UA" w:bidi="uk-UA"/>
        </w:rPr>
        <w:t xml:space="preserve"> </w:t>
      </w:r>
      <w:r w:rsidR="00AA20BE" w:rsidRPr="00B4106E">
        <w:rPr>
          <w:color w:val="000000"/>
          <w:sz w:val="28"/>
          <w:szCs w:val="28"/>
          <w:lang w:val="uk-UA" w:bidi="uk-UA"/>
        </w:rPr>
        <w:t xml:space="preserve">(кошти було використано на </w:t>
      </w:r>
      <w:r w:rsidR="00AA20BE" w:rsidRPr="00AA20BE">
        <w:rPr>
          <w:color w:val="000000"/>
          <w:sz w:val="28"/>
          <w:szCs w:val="28"/>
          <w:lang w:val="uk-UA" w:bidi="uk-UA"/>
        </w:rPr>
        <w:t xml:space="preserve">солодкі </w:t>
      </w:r>
      <w:r w:rsidR="00AA20BE" w:rsidRPr="00B4106E">
        <w:rPr>
          <w:color w:val="000000"/>
          <w:sz w:val="28"/>
          <w:szCs w:val="28"/>
          <w:lang w:val="uk-UA" w:bidi="uk-UA"/>
        </w:rPr>
        <w:t xml:space="preserve">подарунки, проведення заходу до Дня сім’ї, </w:t>
      </w:r>
      <w:r w:rsidR="00AA20BE" w:rsidRPr="00AA20BE">
        <w:rPr>
          <w:color w:val="000000"/>
          <w:sz w:val="28"/>
          <w:szCs w:val="28"/>
          <w:lang w:val="uk-UA" w:bidi="uk-UA"/>
        </w:rPr>
        <w:t>перегляд казки-притчі «Квітка з чарівної рукавички»</w:t>
      </w:r>
      <w:r w:rsidR="00AA20BE" w:rsidRPr="00B4106E">
        <w:rPr>
          <w:color w:val="000000"/>
          <w:sz w:val="28"/>
          <w:szCs w:val="28"/>
          <w:lang w:val="uk-UA" w:bidi="uk-UA"/>
        </w:rPr>
        <w:t xml:space="preserve">, організацію святкового концерту до Міжнародного дня захисту дітей, організовано поїздки в Добропарк та </w:t>
      </w:r>
      <w:r w:rsidR="00B4106E" w:rsidRPr="008874FF">
        <w:rPr>
          <w:sz w:val="28"/>
          <w:szCs w:val="28"/>
          <w:lang w:val="uk-UA"/>
        </w:rPr>
        <w:t>підготовлено подарункові набори з канцелярського приладдя</w:t>
      </w:r>
      <w:r w:rsidR="00AA20BE" w:rsidRPr="00B4106E">
        <w:rPr>
          <w:color w:val="000000"/>
          <w:sz w:val="28"/>
          <w:szCs w:val="28"/>
          <w:lang w:val="uk-UA" w:bidi="uk-UA"/>
        </w:rPr>
        <w:t xml:space="preserve">). </w:t>
      </w:r>
    </w:p>
    <w:p w14:paraId="52708E92" w14:textId="77777777" w:rsidR="00AA20BE" w:rsidRPr="00AA20BE" w:rsidRDefault="00AA20BE" w:rsidP="00AA20BE">
      <w:pPr>
        <w:spacing w:after="0" w:line="240" w:lineRule="auto"/>
        <w:ind w:firstLine="709"/>
        <w:rPr>
          <w:rFonts w:ascii="Times New Roman" w:eastAsia="Times New Roman" w:hAnsi="Times New Roman"/>
          <w:color w:val="EE0000"/>
          <w:sz w:val="28"/>
          <w:szCs w:val="28"/>
          <w:lang w:eastAsia="ru-RU"/>
        </w:rPr>
      </w:pPr>
    </w:p>
    <w:p w14:paraId="3B633429" w14:textId="77777777" w:rsidR="00A0495E" w:rsidRPr="00F3216B" w:rsidRDefault="00A0495E" w:rsidP="00A0495E">
      <w:pPr>
        <w:spacing w:after="0" w:line="240" w:lineRule="auto"/>
        <w:ind w:firstLine="567"/>
        <w:rPr>
          <w:rFonts w:ascii="Times New Roman" w:hAnsi="Times New Roman"/>
          <w:b/>
          <w:bCs/>
          <w:i/>
          <w:iCs/>
          <w:sz w:val="28"/>
          <w:szCs w:val="28"/>
        </w:rPr>
      </w:pPr>
      <w:r w:rsidRPr="00F3216B">
        <w:rPr>
          <w:rFonts w:ascii="Times New Roman" w:hAnsi="Times New Roman"/>
          <w:b/>
          <w:bCs/>
          <w:i/>
          <w:iCs/>
          <w:sz w:val="28"/>
          <w:szCs w:val="28"/>
        </w:rPr>
        <w:t>Розвиток освіти.</w:t>
      </w:r>
    </w:p>
    <w:p w14:paraId="1A083F4C" w14:textId="7C8042F0"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Станом на 01</w:t>
      </w:r>
      <w:r w:rsidR="009F73B2">
        <w:rPr>
          <w:sz w:val="28"/>
          <w:szCs w:val="28"/>
          <w:lang w:val="uk-UA"/>
        </w:rPr>
        <w:t xml:space="preserve"> жовтня </w:t>
      </w:r>
      <w:r w:rsidRPr="00B11ABA">
        <w:rPr>
          <w:sz w:val="28"/>
          <w:szCs w:val="28"/>
          <w:lang w:val="uk-UA"/>
        </w:rPr>
        <w:t xml:space="preserve">2025 року </w:t>
      </w:r>
      <w:r w:rsidRPr="005B6645">
        <w:rPr>
          <w:sz w:val="28"/>
          <w:szCs w:val="28"/>
          <w:lang w:val="uk-UA"/>
        </w:rPr>
        <w:t xml:space="preserve"> </w:t>
      </w:r>
      <w:r w:rsidRPr="00B11ABA">
        <w:rPr>
          <w:sz w:val="28"/>
          <w:szCs w:val="28"/>
          <w:lang w:val="uk-UA"/>
        </w:rPr>
        <w:t xml:space="preserve">в Погребищенській МТГ функціонує  13 закладів дошкільної освіти (далі </w:t>
      </w:r>
      <w:r w:rsidRPr="00B11ABA">
        <w:rPr>
          <w:rFonts w:eastAsia="Times New Roman"/>
          <w:sz w:val="28"/>
          <w:szCs w:val="28"/>
          <w:lang w:val="uk-UA"/>
        </w:rPr>
        <w:t xml:space="preserve">– </w:t>
      </w:r>
      <w:r w:rsidRPr="00B11ABA">
        <w:rPr>
          <w:sz w:val="28"/>
          <w:szCs w:val="28"/>
          <w:lang w:val="uk-UA"/>
        </w:rPr>
        <w:t>ЗДО), з них 12 функціонує окремо та 1 як дошкільне відділення «Малинківська філія з дошкільним відділенням Погребищенського ліцею №1». У закладах дошкільної освіти перебуває на вихованні  487 дітей, працює 68 педагогічних працівників.</w:t>
      </w:r>
    </w:p>
    <w:p w14:paraId="49710014" w14:textId="77777777"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У громаді функціонує 14 закладів загальної середньої освіти (далі – ЗЗСО), в тому числі 1 заклад, до складу якого входять 3 філії.  Освітні послуги надають 345 педагогічних працівників для  2202 учнів.</w:t>
      </w:r>
    </w:p>
    <w:p w14:paraId="0F1CE552" w14:textId="77777777" w:rsidR="00F3216B" w:rsidRDefault="00F3216B" w:rsidP="00F3216B">
      <w:pPr>
        <w:pStyle w:val="docdata"/>
        <w:spacing w:before="0" w:beforeAutospacing="0" w:after="0" w:afterAutospacing="0"/>
        <w:ind w:firstLine="567"/>
        <w:jc w:val="both"/>
        <w:rPr>
          <w:sz w:val="28"/>
          <w:szCs w:val="28"/>
          <w:lang w:val="uk-UA"/>
        </w:rPr>
      </w:pPr>
      <w:r w:rsidRPr="005B6645">
        <w:rPr>
          <w:sz w:val="28"/>
          <w:szCs w:val="28"/>
          <w:lang w:val="uk-UA" w:eastAsia="uk-UA"/>
        </w:rPr>
        <w:t xml:space="preserve">Усі учасники освітнього процесу забезпечувались </w:t>
      </w:r>
      <w:r w:rsidRPr="005B6645">
        <w:rPr>
          <w:sz w:val="28"/>
          <w:szCs w:val="28"/>
          <w:lang w:val="uk-UA"/>
        </w:rPr>
        <w:t xml:space="preserve">рівним доступом до якісної  освіти  та створювалися належні умови  для організації  освітнього процесу для дітей з  особливими освітніми потребами. </w:t>
      </w:r>
    </w:p>
    <w:p w14:paraId="62963D66" w14:textId="5F94E985" w:rsidR="00F3216B"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Серед учнів ЗЗСО є переможці предметних олімпіад районного та обласного рівнів. Також учні беруть активну участь у різних Всеукраїнських та міжнародних конкурсах, які проходять в дистанційному форматі, вчителі – учасники міжнародних конкурсів з комп’ютерної грамотності «Бобер», грантових програм «Професійне зростання</w:t>
      </w:r>
      <w:r w:rsidR="009F73B2">
        <w:rPr>
          <w:sz w:val="28"/>
          <w:szCs w:val="28"/>
          <w:lang w:val="uk-UA"/>
        </w:rPr>
        <w:t xml:space="preserve"> </w:t>
      </w:r>
      <w:r w:rsidRPr="00B11ABA">
        <w:rPr>
          <w:sz w:val="28"/>
          <w:szCs w:val="28"/>
          <w:lang w:val="uk-UA"/>
        </w:rPr>
        <w:t>2025» та інші.  Збірна команда освітян Погребищенської територіальної громади, представляючи Вінницьку область, посіла І</w:t>
      </w:r>
      <w:r w:rsidRPr="00B11ABA">
        <w:rPr>
          <w:sz w:val="28"/>
          <w:szCs w:val="28"/>
          <w:lang w:val="en-US"/>
        </w:rPr>
        <w:t>V</w:t>
      </w:r>
      <w:r w:rsidRPr="00B11ABA">
        <w:rPr>
          <w:sz w:val="28"/>
          <w:szCs w:val="28"/>
          <w:lang w:val="uk-UA"/>
        </w:rPr>
        <w:t xml:space="preserve"> місце у Всеукраїнських змаганнях «Освітяни 2025»,  які проходили у м. Києві.</w:t>
      </w:r>
    </w:p>
    <w:p w14:paraId="38BE5E40" w14:textId="77777777" w:rsidR="00F3216B" w:rsidRPr="00CA3C5C" w:rsidRDefault="00F3216B" w:rsidP="00F3216B">
      <w:pPr>
        <w:pStyle w:val="docdata"/>
        <w:spacing w:before="0" w:beforeAutospacing="0" w:after="0" w:afterAutospacing="0"/>
        <w:ind w:firstLine="567"/>
        <w:jc w:val="both"/>
        <w:rPr>
          <w:sz w:val="28"/>
          <w:szCs w:val="28"/>
          <w:lang w:val="uk-UA"/>
        </w:rPr>
      </w:pPr>
      <w:r w:rsidRPr="00CA3C5C">
        <w:rPr>
          <w:rFonts w:eastAsia="Times New Roman"/>
          <w:color w:val="000000"/>
          <w:sz w:val="28"/>
          <w:szCs w:val="28"/>
          <w:lang w:val="uk-UA" w:eastAsia="uk-UA"/>
        </w:rPr>
        <w:lastRenderedPageBreak/>
        <w:t>Заклади освіти  забезпечують вихованців та учнів усім необхідним для якісного та безпечного навчання.</w:t>
      </w:r>
    </w:p>
    <w:p w14:paraId="7A32A22D" w14:textId="77777777"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Протягом  звітного періоду організованим харчуванням було охоплено 2074 дитини: 487 вихованців закладів дошкільної освіти, 1587 учнів закладів загальної середньої освіти. З них безкоштовним харчуванням забезпечувалась 171 дитина дошкільного віку (35 %), 1116 учнів (51%). </w:t>
      </w:r>
    </w:p>
    <w:p w14:paraId="03848BE4" w14:textId="77777777" w:rsidR="00F3216B" w:rsidRPr="00B11ABA" w:rsidRDefault="00F3216B" w:rsidP="00F3216B">
      <w:pPr>
        <w:spacing w:after="0" w:line="240" w:lineRule="auto"/>
        <w:ind w:firstLine="567"/>
        <w:jc w:val="both"/>
        <w:rPr>
          <w:rFonts w:ascii="Times New Roman" w:hAnsi="Times New Roman"/>
          <w:sz w:val="28"/>
          <w:szCs w:val="28"/>
        </w:rPr>
      </w:pPr>
      <w:bookmarkStart w:id="3" w:name="_Hlk201218359"/>
      <w:r w:rsidRPr="00B11ABA">
        <w:rPr>
          <w:rFonts w:ascii="Times New Roman" w:hAnsi="Times New Roman"/>
          <w:sz w:val="28"/>
          <w:szCs w:val="28"/>
        </w:rPr>
        <w:t>З населених пунктів до закладів загальної середньої освіти  здійснювався підвіз 633 учнів та 84 педагогічних працівників  9 шкільними автобусами та на одинадцяти маршрутах було задіяно 5 приватних перевізників.</w:t>
      </w:r>
      <w:bookmarkEnd w:id="3"/>
    </w:p>
    <w:p w14:paraId="0EF760E7" w14:textId="76A6E0DF" w:rsidR="00F3216B" w:rsidRPr="00B11ABA" w:rsidRDefault="00F3216B" w:rsidP="00F3216B">
      <w:pPr>
        <w:spacing w:after="0" w:line="240" w:lineRule="auto"/>
        <w:ind w:firstLine="567"/>
        <w:jc w:val="both"/>
        <w:rPr>
          <w:rFonts w:ascii="Times New Roman" w:hAnsi="Times New Roman"/>
          <w:sz w:val="28"/>
          <w:szCs w:val="28"/>
        </w:rPr>
      </w:pPr>
      <w:r w:rsidRPr="00B11ABA">
        <w:rPr>
          <w:rFonts w:ascii="Times New Roman" w:hAnsi="Times New Roman"/>
          <w:sz w:val="28"/>
          <w:szCs w:val="28"/>
        </w:rPr>
        <w:t>Виділено кошти на співфінансування для придбання 2 шкільних автобусів в сумі 2 6</w:t>
      </w:r>
      <w:r w:rsidR="00542612">
        <w:rPr>
          <w:rFonts w:ascii="Times New Roman" w:hAnsi="Times New Roman"/>
          <w:sz w:val="28"/>
          <w:szCs w:val="28"/>
        </w:rPr>
        <w:t>42</w:t>
      </w:r>
      <w:r w:rsidRPr="00B11ABA">
        <w:rPr>
          <w:rFonts w:ascii="Times New Roman" w:hAnsi="Times New Roman"/>
          <w:sz w:val="28"/>
          <w:szCs w:val="28"/>
        </w:rPr>
        <w:t>,0 тис. грн.</w:t>
      </w:r>
    </w:p>
    <w:p w14:paraId="6AC8C901" w14:textId="77777777" w:rsidR="00F3216B" w:rsidRDefault="00F3216B" w:rsidP="00A0495E">
      <w:pPr>
        <w:pStyle w:val="docdata"/>
        <w:spacing w:before="0" w:beforeAutospacing="0" w:after="0" w:afterAutospacing="0"/>
        <w:ind w:firstLine="567"/>
        <w:jc w:val="both"/>
        <w:rPr>
          <w:sz w:val="28"/>
          <w:szCs w:val="28"/>
          <w:lang w:val="uk-UA"/>
        </w:rPr>
      </w:pPr>
    </w:p>
    <w:p w14:paraId="0B0C9389" w14:textId="77777777" w:rsidR="00A0495E" w:rsidRPr="00621265" w:rsidRDefault="00A0495E" w:rsidP="00A0495E">
      <w:pPr>
        <w:widowControl w:val="0"/>
        <w:spacing w:after="0" w:line="240" w:lineRule="auto"/>
        <w:ind w:firstLine="567"/>
        <w:jc w:val="both"/>
        <w:rPr>
          <w:rFonts w:ascii="Times New Roman" w:eastAsia="Times New Roman" w:hAnsi="Times New Roman"/>
          <w:sz w:val="24"/>
          <w:szCs w:val="24"/>
        </w:rPr>
      </w:pPr>
      <w:r w:rsidRPr="00621265">
        <w:rPr>
          <w:rFonts w:ascii="Times New Roman" w:eastAsia="Times New Roman" w:hAnsi="Times New Roman"/>
          <w:b/>
          <w:bCs/>
          <w:i/>
          <w:iCs/>
          <w:sz w:val="28"/>
          <w:szCs w:val="28"/>
        </w:rPr>
        <w:t xml:space="preserve">Розвиток фізичної культури та спорту. </w:t>
      </w:r>
    </w:p>
    <w:p w14:paraId="7C84A6BD" w14:textId="4A7CE6A4" w:rsidR="00A0495E" w:rsidRPr="0098525F" w:rsidRDefault="00A0495E" w:rsidP="00A0495E">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sidR="00D17591">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якої  на придбання кубків, медалей, грамот та перевезення спортсменів на змагання</w:t>
      </w:r>
      <w:r w:rsidR="003C0E1E">
        <w:rPr>
          <w:rFonts w:ascii="Times New Roman" w:eastAsia="Times New Roman" w:hAnsi="Times New Roman"/>
          <w:color w:val="000000"/>
          <w:sz w:val="28"/>
          <w:szCs w:val="28"/>
        </w:rPr>
        <w:t xml:space="preserve">, нагородження </w:t>
      </w:r>
      <w:r w:rsidR="001F4E7C">
        <w:rPr>
          <w:rFonts w:ascii="Times New Roman" w:eastAsia="Times New Roman" w:hAnsi="Times New Roman"/>
          <w:color w:val="000000"/>
          <w:sz w:val="28"/>
          <w:szCs w:val="28"/>
        </w:rPr>
        <w:t xml:space="preserve">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F4E7C">
        <w:rPr>
          <w:rFonts w:ascii="Times New Roman" w:eastAsia="Times New Roman" w:hAnsi="Times New Roman"/>
          <w:color w:val="000000"/>
          <w:sz w:val="28"/>
          <w:szCs w:val="28"/>
        </w:rPr>
        <w:t xml:space="preserve">212,338 </w:t>
      </w:r>
      <w:r w:rsidRPr="0098525F">
        <w:rPr>
          <w:rFonts w:ascii="Times New Roman" w:eastAsia="Times New Roman" w:hAnsi="Times New Roman"/>
          <w:color w:val="000000"/>
          <w:sz w:val="28"/>
          <w:szCs w:val="28"/>
        </w:rPr>
        <w:t xml:space="preserve">тис. грн. </w:t>
      </w:r>
    </w:p>
    <w:p w14:paraId="07FD94CE" w14:textId="32E09DE8" w:rsidR="00A0495E" w:rsidRPr="0098525F" w:rsidRDefault="00A0495E" w:rsidP="00A0495E">
      <w:pPr>
        <w:pStyle w:val="docdata"/>
        <w:spacing w:before="0" w:beforeAutospacing="0" w:after="0" w:afterAutospacing="0"/>
        <w:ind w:firstLine="567"/>
        <w:jc w:val="both"/>
        <w:rPr>
          <w:rFonts w:eastAsia="Times New Roman"/>
          <w:lang w:val="uk-UA"/>
        </w:rPr>
      </w:pPr>
      <w:r w:rsidRPr="0098525F">
        <w:rPr>
          <w:color w:val="000000"/>
          <w:sz w:val="28"/>
          <w:szCs w:val="28"/>
          <w:lang w:val="uk-UA"/>
        </w:rPr>
        <w:t>В КЗ «Погребищенська ДЮСШ»  станом на 01</w:t>
      </w:r>
      <w:r w:rsidR="009F73B2">
        <w:rPr>
          <w:color w:val="000000"/>
          <w:sz w:val="28"/>
          <w:szCs w:val="28"/>
          <w:lang w:val="uk-UA"/>
        </w:rPr>
        <w:t xml:space="preserve">  жовтня </w:t>
      </w:r>
      <w:r w:rsidRPr="0098525F">
        <w:rPr>
          <w:color w:val="000000"/>
          <w:sz w:val="28"/>
          <w:szCs w:val="28"/>
          <w:lang w:val="uk-UA"/>
        </w:rPr>
        <w:t>202</w:t>
      </w:r>
      <w:r w:rsidR="001F4E7C">
        <w:rPr>
          <w:color w:val="000000"/>
          <w:sz w:val="28"/>
          <w:szCs w:val="28"/>
          <w:lang w:val="uk-UA"/>
        </w:rPr>
        <w:t>5</w:t>
      </w:r>
      <w:r w:rsidR="009F73B2">
        <w:rPr>
          <w:color w:val="000000"/>
          <w:sz w:val="28"/>
          <w:szCs w:val="28"/>
          <w:lang w:val="uk-UA"/>
        </w:rPr>
        <w:t xml:space="preserve"> року</w:t>
      </w:r>
      <w:r w:rsidRPr="0098525F">
        <w:rPr>
          <w:color w:val="000000"/>
          <w:sz w:val="28"/>
          <w:szCs w:val="28"/>
          <w:lang w:val="uk-UA"/>
        </w:rPr>
        <w:t xml:space="preserve"> функціонує 4 відділення з олімпійських видів спорту- це бадмінтон, легка атлетика, тхеквондо ВТФ та футбол, в яких займається </w:t>
      </w:r>
      <w:r w:rsidR="001F4E7C">
        <w:rPr>
          <w:color w:val="000000"/>
          <w:sz w:val="28"/>
          <w:szCs w:val="28"/>
          <w:lang w:val="uk-UA"/>
        </w:rPr>
        <w:t>264</w:t>
      </w:r>
      <w:r w:rsidRPr="0098525F">
        <w:rPr>
          <w:color w:val="000000"/>
          <w:sz w:val="28"/>
          <w:szCs w:val="28"/>
          <w:lang w:val="uk-UA"/>
        </w:rPr>
        <w:t xml:space="preserve"> учні-спортсмен</w:t>
      </w:r>
      <w:r w:rsidR="00D17591">
        <w:rPr>
          <w:color w:val="000000"/>
          <w:sz w:val="28"/>
          <w:szCs w:val="28"/>
          <w:lang w:val="uk-UA"/>
        </w:rPr>
        <w:t>и</w:t>
      </w:r>
      <w:r w:rsidRPr="0098525F">
        <w:rPr>
          <w:color w:val="000000"/>
          <w:sz w:val="28"/>
          <w:szCs w:val="28"/>
          <w:lang w:val="uk-UA"/>
        </w:rPr>
        <w:t>. Працює 1</w:t>
      </w:r>
      <w:r w:rsidR="001F4E7C">
        <w:rPr>
          <w:color w:val="000000"/>
          <w:sz w:val="28"/>
          <w:szCs w:val="28"/>
          <w:lang w:val="uk-UA"/>
        </w:rPr>
        <w:t>3</w:t>
      </w:r>
      <w:r w:rsidRPr="0098525F">
        <w:rPr>
          <w:color w:val="000000"/>
          <w:sz w:val="28"/>
          <w:szCs w:val="28"/>
          <w:lang w:val="uk-UA"/>
        </w:rPr>
        <w:t xml:space="preserve"> тренерів-викладачів, з них 1</w:t>
      </w:r>
      <w:r w:rsidR="001F4E7C">
        <w:rPr>
          <w:color w:val="000000"/>
          <w:sz w:val="28"/>
          <w:szCs w:val="28"/>
          <w:lang w:val="uk-UA"/>
        </w:rPr>
        <w:t>1</w:t>
      </w:r>
      <w:r w:rsidRPr="0098525F">
        <w:rPr>
          <w:color w:val="000000"/>
          <w:sz w:val="28"/>
          <w:szCs w:val="28"/>
          <w:lang w:val="uk-UA"/>
        </w:rPr>
        <w:t xml:space="preserve"> за сумісництвом, які мають вищу спеціальну освіту</w:t>
      </w:r>
      <w:r>
        <w:rPr>
          <w:color w:val="000000"/>
          <w:sz w:val="28"/>
          <w:szCs w:val="28"/>
          <w:lang w:val="uk-UA"/>
        </w:rPr>
        <w:t xml:space="preserve">, </w:t>
      </w:r>
      <w:r w:rsidRPr="0098525F">
        <w:rPr>
          <w:color w:val="000000"/>
          <w:sz w:val="28"/>
          <w:szCs w:val="28"/>
          <w:lang w:val="uk-UA"/>
        </w:rPr>
        <w:t>з них другу категорію</w:t>
      </w:r>
      <w:r>
        <w:rPr>
          <w:color w:val="000000"/>
          <w:sz w:val="28"/>
          <w:szCs w:val="28"/>
          <w:lang w:val="uk-UA"/>
        </w:rPr>
        <w:t xml:space="preserve"> -</w:t>
      </w:r>
      <w:r w:rsidRPr="0098525F">
        <w:rPr>
          <w:color w:val="000000"/>
          <w:sz w:val="28"/>
          <w:szCs w:val="28"/>
          <w:lang w:val="uk-UA"/>
        </w:rPr>
        <w:t xml:space="preserve"> 3 тренери, вищу категорію </w:t>
      </w:r>
      <w:r>
        <w:rPr>
          <w:color w:val="000000"/>
          <w:sz w:val="28"/>
          <w:szCs w:val="28"/>
          <w:lang w:val="uk-UA"/>
        </w:rPr>
        <w:t>-</w:t>
      </w:r>
      <w:r w:rsidRPr="0098525F">
        <w:rPr>
          <w:color w:val="000000"/>
          <w:sz w:val="28"/>
          <w:szCs w:val="28"/>
          <w:lang w:val="uk-UA"/>
        </w:rPr>
        <w:t>1 тренер.</w:t>
      </w:r>
    </w:p>
    <w:p w14:paraId="264244EE" w14:textId="302ED4D1"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Протягом січня-вересня 202</w:t>
      </w:r>
      <w:r w:rsidR="001F4E7C">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F4E7C">
        <w:rPr>
          <w:rFonts w:ascii="Times New Roman" w:eastAsia="Times New Roman" w:hAnsi="Times New Roman"/>
          <w:color w:val="000000"/>
          <w:sz w:val="28"/>
          <w:szCs w:val="28"/>
        </w:rPr>
        <w:t>33</w:t>
      </w:r>
      <w:r w:rsidRPr="0098525F">
        <w:rPr>
          <w:rFonts w:ascii="Times New Roman" w:eastAsia="Times New Roman" w:hAnsi="Times New Roman"/>
          <w:color w:val="000000"/>
          <w:sz w:val="28"/>
          <w:szCs w:val="28"/>
        </w:rPr>
        <w:t xml:space="preserve"> спортивн</w:t>
      </w:r>
      <w:r w:rsidR="001F4E7C">
        <w:rPr>
          <w:rFonts w:ascii="Times New Roman" w:eastAsia="Times New Roman" w:hAnsi="Times New Roman"/>
          <w:color w:val="000000"/>
          <w:sz w:val="28"/>
          <w:szCs w:val="28"/>
        </w:rPr>
        <w:t>і</w:t>
      </w:r>
      <w:r w:rsidRPr="0098525F">
        <w:rPr>
          <w:rFonts w:ascii="Times New Roman" w:eastAsia="Times New Roman" w:hAnsi="Times New Roman"/>
          <w:color w:val="000000"/>
          <w:sz w:val="28"/>
          <w:szCs w:val="28"/>
        </w:rPr>
        <w:t xml:space="preserve"> заход</w:t>
      </w:r>
      <w:r w:rsidR="001F4E7C">
        <w:rPr>
          <w:rFonts w:ascii="Times New Roman" w:eastAsia="Times New Roman" w:hAnsi="Times New Roman"/>
          <w:color w:val="000000"/>
          <w:sz w:val="28"/>
          <w:szCs w:val="28"/>
        </w:rPr>
        <w:t>и</w:t>
      </w:r>
      <w:r w:rsidRPr="0098525F">
        <w:rPr>
          <w:rFonts w:ascii="Times New Roman" w:eastAsia="Times New Roman" w:hAnsi="Times New Roman"/>
          <w:color w:val="000000"/>
          <w:sz w:val="28"/>
          <w:szCs w:val="28"/>
        </w:rPr>
        <w:t>, в яких взяли участь 1</w:t>
      </w:r>
      <w:r w:rsidR="001F4E7C">
        <w:rPr>
          <w:rFonts w:ascii="Times New Roman" w:eastAsia="Times New Roman" w:hAnsi="Times New Roman"/>
          <w:color w:val="000000"/>
          <w:sz w:val="28"/>
          <w:szCs w:val="28"/>
        </w:rPr>
        <w:t>253</w:t>
      </w:r>
      <w:r w:rsidRPr="0098525F">
        <w:rPr>
          <w:rFonts w:ascii="Times New Roman" w:eastAsia="Times New Roman" w:hAnsi="Times New Roman"/>
          <w:color w:val="000000"/>
          <w:sz w:val="28"/>
          <w:szCs w:val="28"/>
        </w:rPr>
        <w:t xml:space="preserve"> учасник</w:t>
      </w:r>
      <w:r>
        <w:rPr>
          <w:rFonts w:ascii="Times New Roman" w:eastAsia="Times New Roman" w:hAnsi="Times New Roman"/>
          <w:color w:val="000000"/>
          <w:sz w:val="28"/>
          <w:szCs w:val="28"/>
        </w:rPr>
        <w:t>и</w:t>
      </w:r>
      <w:r w:rsidRPr="0098525F">
        <w:rPr>
          <w:rFonts w:ascii="Times New Roman" w:eastAsia="Times New Roman" w:hAnsi="Times New Roman"/>
          <w:color w:val="000000"/>
          <w:sz w:val="28"/>
          <w:szCs w:val="28"/>
        </w:rPr>
        <w:t xml:space="preserve"> та за межами громади спортсмени </w:t>
      </w:r>
      <w:r w:rsidR="00D17591">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F4E7C">
        <w:rPr>
          <w:rFonts w:ascii="Times New Roman" w:eastAsia="Times New Roman" w:hAnsi="Times New Roman"/>
          <w:color w:val="000000"/>
          <w:sz w:val="28"/>
          <w:szCs w:val="28"/>
        </w:rPr>
        <w:t>0</w:t>
      </w:r>
      <w:r w:rsidRPr="0098525F">
        <w:rPr>
          <w:rFonts w:ascii="Times New Roman" w:eastAsia="Times New Roman" w:hAnsi="Times New Roman"/>
          <w:color w:val="000000"/>
          <w:sz w:val="28"/>
          <w:szCs w:val="28"/>
        </w:rPr>
        <w:t xml:space="preserve"> спортивних</w:t>
      </w:r>
      <w:r w:rsidR="001F4E7C">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заходах. </w:t>
      </w:r>
    </w:p>
    <w:p w14:paraId="575B2ABD" w14:textId="77777777" w:rsidR="00A0495E" w:rsidRPr="0098525F" w:rsidRDefault="00A0495E" w:rsidP="00A0495E">
      <w:pPr>
        <w:pStyle w:val="docdata"/>
        <w:spacing w:before="0" w:beforeAutospacing="0" w:after="0" w:afterAutospacing="0"/>
        <w:ind w:firstLine="567"/>
        <w:rPr>
          <w:sz w:val="28"/>
          <w:szCs w:val="28"/>
          <w:lang w:val="uk-UA"/>
        </w:rPr>
      </w:pPr>
    </w:p>
    <w:p w14:paraId="5F836B0D" w14:textId="77777777" w:rsidR="00A0495E" w:rsidRPr="00126264" w:rsidRDefault="00A0495E" w:rsidP="00A0495E">
      <w:pPr>
        <w:pStyle w:val="docdata"/>
        <w:spacing w:before="0" w:beforeAutospacing="0" w:after="0" w:afterAutospacing="0"/>
        <w:ind w:firstLine="567"/>
        <w:rPr>
          <w:b/>
          <w:bCs/>
          <w:i/>
          <w:iCs/>
          <w:color w:val="000000" w:themeColor="text1"/>
          <w:sz w:val="28"/>
          <w:szCs w:val="28"/>
          <w:lang w:val="uk-UA"/>
        </w:rPr>
      </w:pPr>
      <w:r w:rsidRPr="00126264">
        <w:rPr>
          <w:b/>
          <w:bCs/>
          <w:i/>
          <w:iCs/>
          <w:color w:val="000000" w:themeColor="text1"/>
          <w:sz w:val="28"/>
          <w:szCs w:val="28"/>
          <w:lang w:val="uk-UA"/>
        </w:rPr>
        <w:t>Розвиток культури.</w:t>
      </w:r>
    </w:p>
    <w:p w14:paraId="4FAEBC1F" w14:textId="192979EE" w:rsidR="00A0495E" w:rsidRPr="0098525F" w:rsidRDefault="00A0495E" w:rsidP="00A0495E">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Станом на 01</w:t>
      </w:r>
      <w:r w:rsidR="00687EC8">
        <w:rPr>
          <w:rFonts w:ascii="Times New Roman" w:eastAsia="Times New Roman" w:hAnsi="Times New Roman"/>
          <w:bCs/>
          <w:sz w:val="28"/>
          <w:szCs w:val="28"/>
          <w:lang w:eastAsia="ru-RU"/>
        </w:rPr>
        <w:t xml:space="preserve"> жовтня </w:t>
      </w:r>
      <w:r w:rsidRPr="0098525F">
        <w:rPr>
          <w:rFonts w:ascii="Times New Roman" w:eastAsia="Times New Roman" w:hAnsi="Times New Roman"/>
          <w:bCs/>
          <w:sz w:val="28"/>
          <w:szCs w:val="28"/>
          <w:lang w:eastAsia="ru-RU"/>
        </w:rPr>
        <w:t>202</w:t>
      </w:r>
      <w:r w:rsidR="00D64645">
        <w:rPr>
          <w:rFonts w:ascii="Times New Roman" w:eastAsia="Times New Roman" w:hAnsi="Times New Roman"/>
          <w:bCs/>
          <w:sz w:val="28"/>
          <w:szCs w:val="28"/>
          <w:lang w:eastAsia="ru-RU"/>
        </w:rPr>
        <w:t>5</w:t>
      </w:r>
      <w:r w:rsidRPr="0098525F">
        <w:rPr>
          <w:rFonts w:ascii="Times New Roman" w:eastAsia="Times New Roman" w:hAnsi="Times New Roman"/>
          <w:bCs/>
          <w:sz w:val="28"/>
          <w:szCs w:val="28"/>
          <w:lang w:eastAsia="ru-RU"/>
        </w:rPr>
        <w:t xml:space="preserve"> року мережа закладів культури в громаді </w:t>
      </w:r>
      <w:r w:rsidR="00EE2FDB">
        <w:rPr>
          <w:rFonts w:ascii="Times New Roman" w:eastAsia="Times New Roman" w:hAnsi="Times New Roman"/>
          <w:bCs/>
          <w:sz w:val="28"/>
          <w:szCs w:val="28"/>
          <w:lang w:eastAsia="ru-RU"/>
        </w:rPr>
        <w:t>налічує</w:t>
      </w:r>
      <w:r w:rsidRPr="0098525F">
        <w:rPr>
          <w:rFonts w:ascii="Times New Roman" w:eastAsia="Times New Roman" w:hAnsi="Times New Roman"/>
          <w:bCs/>
          <w:sz w:val="28"/>
          <w:szCs w:val="28"/>
          <w:lang w:eastAsia="ru-RU"/>
        </w:rPr>
        <w:t xml:space="preserve"> 60 закладів, в яких працю</w:t>
      </w:r>
      <w:r>
        <w:rPr>
          <w:rFonts w:ascii="Times New Roman" w:eastAsia="Times New Roman" w:hAnsi="Times New Roman"/>
          <w:bCs/>
          <w:sz w:val="28"/>
          <w:szCs w:val="28"/>
          <w:lang w:eastAsia="ru-RU"/>
        </w:rPr>
        <w:t>ють</w:t>
      </w:r>
      <w:r w:rsidRPr="0098525F">
        <w:rPr>
          <w:rFonts w:ascii="Times New Roman" w:eastAsia="Times New Roman" w:hAnsi="Times New Roman"/>
          <w:bCs/>
          <w:sz w:val="28"/>
          <w:szCs w:val="28"/>
          <w:lang w:eastAsia="ru-RU"/>
        </w:rPr>
        <w:t xml:space="preserve"> 124 працівники</w:t>
      </w:r>
      <w:r>
        <w:rPr>
          <w:rFonts w:ascii="Times New Roman" w:eastAsia="Times New Roman" w:hAnsi="Times New Roman"/>
          <w:bCs/>
          <w:sz w:val="28"/>
          <w:szCs w:val="28"/>
          <w:lang w:eastAsia="ru-RU"/>
        </w:rPr>
        <w:t>:</w:t>
      </w:r>
    </w:p>
    <w:p w14:paraId="258D96D7" w14:textId="737F54F0" w:rsidR="00CA3C5C"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98525F">
        <w:rPr>
          <w:rFonts w:ascii="Times New Roman" w:eastAsia="Times New Roman" w:hAnsi="Times New Roman"/>
          <w:bCs/>
          <w:sz w:val="28"/>
          <w:szCs w:val="28"/>
          <w:lang w:eastAsia="ru-RU"/>
        </w:rPr>
        <w:t>КЗ «Центр культури та дозвілля» із 31 структурним підрозділ</w:t>
      </w:r>
      <w:r>
        <w:rPr>
          <w:rFonts w:ascii="Times New Roman" w:eastAsia="Times New Roman" w:hAnsi="Times New Roman"/>
          <w:bCs/>
          <w:sz w:val="28"/>
          <w:szCs w:val="28"/>
          <w:lang w:eastAsia="ru-RU"/>
        </w:rPr>
        <w:t>о</w:t>
      </w:r>
      <w:r w:rsidRPr="0098525F">
        <w:rPr>
          <w:rFonts w:ascii="Times New Roman" w:eastAsia="Times New Roman" w:hAnsi="Times New Roman"/>
          <w:bCs/>
          <w:sz w:val="28"/>
          <w:szCs w:val="28"/>
          <w:lang w:eastAsia="ru-RU"/>
        </w:rPr>
        <w:t>м (21  сільськи</w:t>
      </w:r>
      <w:r w:rsidR="00934B04">
        <w:rPr>
          <w:rFonts w:ascii="Times New Roman" w:eastAsia="Times New Roman" w:hAnsi="Times New Roman"/>
          <w:bCs/>
          <w:sz w:val="28"/>
          <w:szCs w:val="28"/>
          <w:lang w:eastAsia="ru-RU"/>
        </w:rPr>
        <w:t>й</w:t>
      </w:r>
      <w:r w:rsidRPr="0098525F">
        <w:rPr>
          <w:rFonts w:ascii="Times New Roman" w:eastAsia="Times New Roman" w:hAnsi="Times New Roman"/>
          <w:bCs/>
          <w:sz w:val="28"/>
          <w:szCs w:val="28"/>
          <w:lang w:eastAsia="ru-RU"/>
        </w:rPr>
        <w:t xml:space="preserve"> будин</w:t>
      </w:r>
      <w:r w:rsidR="00934B04">
        <w:rPr>
          <w:rFonts w:ascii="Times New Roman" w:eastAsia="Times New Roman" w:hAnsi="Times New Roman"/>
          <w:bCs/>
          <w:sz w:val="28"/>
          <w:szCs w:val="28"/>
          <w:lang w:eastAsia="ru-RU"/>
        </w:rPr>
        <w:t>ок</w:t>
      </w:r>
      <w:r w:rsidRPr="0098525F">
        <w:rPr>
          <w:rFonts w:ascii="Times New Roman" w:eastAsia="Times New Roman" w:hAnsi="Times New Roman"/>
          <w:bCs/>
          <w:sz w:val="28"/>
          <w:szCs w:val="28"/>
          <w:lang w:eastAsia="ru-RU"/>
        </w:rPr>
        <w:t xml:space="preserve"> культури, 8 сільських клубів, 1 міський клуб, 1 міський будинок культури)</w:t>
      </w:r>
      <w:r>
        <w:rPr>
          <w:rFonts w:ascii="Times New Roman" w:eastAsia="Times New Roman" w:hAnsi="Times New Roman"/>
          <w:bCs/>
          <w:sz w:val="28"/>
          <w:szCs w:val="28"/>
          <w:lang w:eastAsia="ru-RU"/>
        </w:rPr>
        <w:t>;</w:t>
      </w:r>
    </w:p>
    <w:p w14:paraId="396DE833" w14:textId="0F087012" w:rsidR="00CA3C5C" w:rsidRPr="00DE71A3" w:rsidRDefault="00DE71A3"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571923">
        <w:rPr>
          <w:rFonts w:ascii="Times New Roman" w:hAnsi="Times New Roman"/>
          <w:sz w:val="28"/>
          <w:szCs w:val="28"/>
        </w:rPr>
        <w:t xml:space="preserve">- КЗ «Публічна бібліотека Погребищенської міської ради», </w:t>
      </w:r>
      <w:r w:rsidRPr="00DE71A3">
        <w:rPr>
          <w:rFonts w:ascii="Times New Roman" w:hAnsi="Times New Roman"/>
          <w:sz w:val="28"/>
          <w:szCs w:val="28"/>
        </w:rPr>
        <w:t>в структурі якої 1 бібліотека для дітей, 23 сільські бібліотеки</w:t>
      </w:r>
      <w:r>
        <w:rPr>
          <w:rFonts w:ascii="Times New Roman" w:hAnsi="Times New Roman"/>
          <w:sz w:val="28"/>
          <w:szCs w:val="28"/>
        </w:rPr>
        <w:t>;</w:t>
      </w:r>
    </w:p>
    <w:p w14:paraId="30F2D7FE" w14:textId="08AB0FE6"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КУ «Погребищенський краєзнавчий музей ім. Н. А. Присяжнюк»;</w:t>
      </w:r>
    </w:p>
    <w:p w14:paraId="6F5507F5" w14:textId="77777777"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КУ «Музей історії села Гопчиця»;</w:t>
      </w:r>
    </w:p>
    <w:p w14:paraId="2C1F364B" w14:textId="51168941"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98525F">
        <w:rPr>
          <w:rFonts w:ascii="Times New Roman" w:eastAsia="Times New Roman" w:hAnsi="Times New Roman"/>
          <w:bCs/>
          <w:sz w:val="28"/>
          <w:szCs w:val="28"/>
          <w:lang w:eastAsia="ru-RU"/>
        </w:rPr>
        <w:t xml:space="preserve">КЗ «Погребищенська дитяча музична школа», в якій навчається </w:t>
      </w:r>
      <w:r w:rsidRPr="0098525F">
        <w:rPr>
          <w:rFonts w:ascii="Times New Roman" w:eastAsia="Times New Roman" w:hAnsi="Times New Roman"/>
          <w:bCs/>
          <w:sz w:val="28"/>
          <w:szCs w:val="28"/>
          <w:lang w:eastAsia="ru-RU"/>
        </w:rPr>
        <w:br/>
        <w:t>15</w:t>
      </w:r>
      <w:r w:rsidR="00DE71A3">
        <w:rPr>
          <w:rFonts w:ascii="Times New Roman" w:eastAsia="Times New Roman" w:hAnsi="Times New Roman"/>
          <w:bCs/>
          <w:sz w:val="28"/>
          <w:szCs w:val="28"/>
          <w:lang w:eastAsia="ru-RU"/>
        </w:rPr>
        <w:t>9</w:t>
      </w:r>
      <w:r w:rsidRPr="0098525F">
        <w:rPr>
          <w:rFonts w:ascii="Times New Roman" w:eastAsia="Times New Roman" w:hAnsi="Times New Roman"/>
          <w:bCs/>
          <w:sz w:val="28"/>
          <w:szCs w:val="28"/>
          <w:lang w:eastAsia="ru-RU"/>
        </w:rPr>
        <w:t xml:space="preserve"> учні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w:t>
      </w:r>
    </w:p>
    <w:p w14:paraId="1FCC1E66" w14:textId="731F5B39" w:rsidR="00CA3C5C" w:rsidRPr="0098525F" w:rsidRDefault="00CA3C5C" w:rsidP="00CA3C5C">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Протягом 9 місяців 202</w:t>
      </w:r>
      <w:r w:rsidR="00DE71A3">
        <w:rPr>
          <w:rFonts w:ascii="Times New Roman" w:eastAsia="Times New Roman" w:hAnsi="Times New Roman"/>
          <w:bCs/>
          <w:sz w:val="28"/>
          <w:szCs w:val="28"/>
          <w:lang w:eastAsia="ru-RU"/>
        </w:rPr>
        <w:t>5</w:t>
      </w:r>
      <w:r w:rsidRPr="0098525F">
        <w:rPr>
          <w:rFonts w:ascii="Times New Roman" w:eastAsia="Times New Roman" w:hAnsi="Times New Roman"/>
          <w:bCs/>
          <w:sz w:val="28"/>
          <w:szCs w:val="28"/>
          <w:lang w:eastAsia="ru-RU"/>
        </w:rPr>
        <w:t xml:space="preserve"> року </w:t>
      </w:r>
      <w:r w:rsidR="00960A09">
        <w:rPr>
          <w:rFonts w:ascii="Times New Roman" w:eastAsia="Times New Roman" w:hAnsi="Times New Roman"/>
          <w:bCs/>
          <w:sz w:val="28"/>
          <w:szCs w:val="28"/>
          <w:lang w:eastAsia="ru-RU"/>
        </w:rPr>
        <w:t xml:space="preserve">бібліотеками </w:t>
      </w:r>
      <w:r w:rsidRPr="0098525F">
        <w:rPr>
          <w:rFonts w:ascii="Times New Roman" w:eastAsia="Times New Roman" w:hAnsi="Times New Roman"/>
          <w:bCs/>
          <w:sz w:val="28"/>
          <w:szCs w:val="28"/>
          <w:lang w:eastAsia="ru-RU"/>
        </w:rPr>
        <w:t>обслугов</w:t>
      </w:r>
      <w:r w:rsidR="004E277E">
        <w:rPr>
          <w:rFonts w:ascii="Times New Roman" w:eastAsia="Times New Roman" w:hAnsi="Times New Roman"/>
          <w:bCs/>
          <w:sz w:val="28"/>
          <w:szCs w:val="28"/>
          <w:lang w:eastAsia="ru-RU"/>
        </w:rPr>
        <w:t>ується</w:t>
      </w:r>
      <w:r w:rsidRPr="0098525F">
        <w:rPr>
          <w:rFonts w:ascii="Times New Roman" w:eastAsia="Times New Roman" w:hAnsi="Times New Roman"/>
          <w:bCs/>
          <w:sz w:val="28"/>
          <w:szCs w:val="28"/>
          <w:lang w:eastAsia="ru-RU"/>
        </w:rPr>
        <w:t xml:space="preserve"> </w:t>
      </w:r>
      <w:r w:rsidR="00DE71A3">
        <w:rPr>
          <w:rFonts w:ascii="Times New Roman" w:eastAsia="Times New Roman" w:hAnsi="Times New Roman"/>
          <w:bCs/>
          <w:sz w:val="28"/>
          <w:szCs w:val="28"/>
          <w:lang w:eastAsia="ru-RU"/>
        </w:rPr>
        <w:t>8 037</w:t>
      </w:r>
      <w:r w:rsidRPr="0098525F">
        <w:rPr>
          <w:rFonts w:ascii="Times New Roman" w:eastAsia="Times New Roman" w:hAnsi="Times New Roman"/>
          <w:bCs/>
          <w:sz w:val="28"/>
          <w:szCs w:val="28"/>
          <w:lang w:eastAsia="ru-RU"/>
        </w:rPr>
        <w:t xml:space="preserve"> користувачі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 xml:space="preserve">, з них 2 </w:t>
      </w:r>
      <w:r w:rsidR="00DE71A3">
        <w:rPr>
          <w:rFonts w:ascii="Times New Roman" w:eastAsia="Times New Roman" w:hAnsi="Times New Roman"/>
          <w:bCs/>
          <w:sz w:val="28"/>
          <w:szCs w:val="28"/>
          <w:lang w:eastAsia="ru-RU"/>
        </w:rPr>
        <w:t>341</w:t>
      </w:r>
      <w:r w:rsidRPr="0098525F">
        <w:rPr>
          <w:rFonts w:ascii="Times New Roman" w:eastAsia="Times New Roman" w:hAnsi="Times New Roman"/>
          <w:bCs/>
          <w:sz w:val="28"/>
          <w:szCs w:val="28"/>
          <w:lang w:eastAsia="ru-RU"/>
        </w:rPr>
        <w:t xml:space="preserve"> дітей до 15 років. Книговидача становить 1</w:t>
      </w:r>
      <w:r w:rsidR="00DE71A3">
        <w:rPr>
          <w:rFonts w:ascii="Times New Roman" w:eastAsia="Times New Roman" w:hAnsi="Times New Roman"/>
          <w:bCs/>
          <w:sz w:val="28"/>
          <w:szCs w:val="28"/>
          <w:lang w:eastAsia="ru-RU"/>
        </w:rPr>
        <w:t>00</w:t>
      </w:r>
      <w:r w:rsidRPr="0098525F">
        <w:rPr>
          <w:rFonts w:ascii="Times New Roman" w:eastAsia="Times New Roman" w:hAnsi="Times New Roman"/>
          <w:bCs/>
          <w:sz w:val="28"/>
          <w:szCs w:val="28"/>
          <w:lang w:eastAsia="ru-RU"/>
        </w:rPr>
        <w:t xml:space="preserve"> </w:t>
      </w:r>
      <w:r w:rsidR="00DE71A3">
        <w:rPr>
          <w:rFonts w:ascii="Times New Roman" w:eastAsia="Times New Roman" w:hAnsi="Times New Roman"/>
          <w:bCs/>
          <w:sz w:val="28"/>
          <w:szCs w:val="28"/>
          <w:lang w:eastAsia="ru-RU"/>
        </w:rPr>
        <w:t>893</w:t>
      </w:r>
      <w:r w:rsidRPr="0098525F">
        <w:rPr>
          <w:rFonts w:ascii="Times New Roman" w:eastAsia="Times New Roman" w:hAnsi="Times New Roman"/>
          <w:bCs/>
          <w:sz w:val="28"/>
          <w:szCs w:val="28"/>
          <w:lang w:eastAsia="ru-RU"/>
        </w:rPr>
        <w:t xml:space="preserve"> прим</w:t>
      </w:r>
      <w:r w:rsidR="009F73B2">
        <w:rPr>
          <w:rFonts w:ascii="Times New Roman" w:eastAsia="Times New Roman" w:hAnsi="Times New Roman"/>
          <w:bCs/>
          <w:sz w:val="28"/>
          <w:szCs w:val="28"/>
          <w:lang w:eastAsia="ru-RU"/>
        </w:rPr>
        <w:t>ірників.</w:t>
      </w:r>
      <w:r w:rsidRPr="0098525F">
        <w:rPr>
          <w:rFonts w:ascii="Times New Roman" w:eastAsia="Times New Roman" w:hAnsi="Times New Roman"/>
          <w:bCs/>
          <w:sz w:val="28"/>
          <w:szCs w:val="28"/>
          <w:lang w:eastAsia="ru-RU"/>
        </w:rPr>
        <w:t xml:space="preserve"> </w:t>
      </w:r>
    </w:p>
    <w:p w14:paraId="4BD57512" w14:textId="23D5D56C" w:rsidR="005E720C" w:rsidRPr="0098525F" w:rsidRDefault="00960A09" w:rsidP="005E720C">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В</w:t>
      </w:r>
      <w:r w:rsidR="005E720C">
        <w:rPr>
          <w:rFonts w:ascii="Times New Roman" w:eastAsia="Times New Roman" w:hAnsi="Times New Roman"/>
          <w:bCs/>
          <w:sz w:val="28"/>
          <w:szCs w:val="28"/>
          <w:lang w:eastAsia="ru-RU"/>
        </w:rPr>
        <w:t>икладачі музичної школи активно брали участь у дистанційних конкурсах різних рівнів</w:t>
      </w:r>
      <w:r w:rsidR="005E720C" w:rsidRPr="0098525F">
        <w:rPr>
          <w:rFonts w:ascii="Times New Roman" w:eastAsia="Times New Roman" w:hAnsi="Times New Roman"/>
          <w:bCs/>
          <w:sz w:val="28"/>
          <w:szCs w:val="28"/>
          <w:lang w:eastAsia="ru-RU"/>
        </w:rPr>
        <w:t xml:space="preserve">, де здобули чималу кількість нагород, призових місць, премій та дипломів. </w:t>
      </w:r>
    </w:p>
    <w:p w14:paraId="4C4B0181" w14:textId="77777777" w:rsidR="00070A25" w:rsidRDefault="00C80099" w:rsidP="00070A25">
      <w:pPr>
        <w:spacing w:after="0"/>
        <w:ind w:firstLine="567"/>
        <w:jc w:val="both"/>
        <w:rPr>
          <w:rFonts w:ascii="Times New Roman" w:hAnsi="Times New Roman"/>
          <w:sz w:val="28"/>
          <w:szCs w:val="28"/>
        </w:rPr>
      </w:pPr>
      <w:r>
        <w:rPr>
          <w:rFonts w:ascii="Times New Roman" w:hAnsi="Times New Roman"/>
          <w:sz w:val="28"/>
          <w:szCs w:val="28"/>
        </w:rPr>
        <w:t>Станом на звітну дату к</w:t>
      </w:r>
      <w:r w:rsidR="005E720C" w:rsidRPr="005107C9">
        <w:rPr>
          <w:rFonts w:ascii="Times New Roman" w:hAnsi="Times New Roman"/>
          <w:sz w:val="28"/>
          <w:szCs w:val="28"/>
        </w:rPr>
        <w:t>лубними закладами громади було проведено 454 культурно-масових заход</w:t>
      </w:r>
      <w:r w:rsidR="00D17591">
        <w:rPr>
          <w:rFonts w:ascii="Times New Roman" w:hAnsi="Times New Roman"/>
          <w:sz w:val="28"/>
          <w:szCs w:val="28"/>
        </w:rPr>
        <w:t>и</w:t>
      </w:r>
      <w:r w:rsidR="005E720C" w:rsidRPr="005107C9">
        <w:rPr>
          <w:rFonts w:ascii="Times New Roman" w:hAnsi="Times New Roman"/>
          <w:sz w:val="28"/>
          <w:szCs w:val="28"/>
        </w:rPr>
        <w:t>, які охопили понад 13,0 тис.  глядачів.</w:t>
      </w:r>
    </w:p>
    <w:p w14:paraId="29375646" w14:textId="2DE52F0E" w:rsidR="005E720C" w:rsidRDefault="005E720C" w:rsidP="00070A25">
      <w:pPr>
        <w:spacing w:after="0"/>
        <w:ind w:firstLine="567"/>
        <w:jc w:val="both"/>
        <w:rPr>
          <w:rFonts w:ascii="Times New Roman" w:hAnsi="Times New Roman"/>
          <w:sz w:val="28"/>
          <w:szCs w:val="28"/>
        </w:rPr>
      </w:pPr>
      <w:r w:rsidRPr="005107C9">
        <w:rPr>
          <w:rFonts w:ascii="Times New Roman" w:hAnsi="Times New Roman"/>
          <w:bCs/>
          <w:sz w:val="28"/>
          <w:szCs w:val="28"/>
        </w:rPr>
        <w:t xml:space="preserve">Працівники клубних закладів культури та учасники творчих колективів активно долучались та долучаються до благодійних заходів </w:t>
      </w:r>
      <w:r w:rsidR="00934B04">
        <w:rPr>
          <w:rFonts w:ascii="Times New Roman" w:hAnsi="Times New Roman"/>
          <w:bCs/>
          <w:sz w:val="28"/>
          <w:szCs w:val="28"/>
        </w:rPr>
        <w:t>і</w:t>
      </w:r>
      <w:r w:rsidRPr="005107C9">
        <w:rPr>
          <w:rFonts w:ascii="Times New Roman" w:hAnsi="Times New Roman"/>
          <w:bCs/>
          <w:sz w:val="28"/>
          <w:szCs w:val="28"/>
        </w:rPr>
        <w:t xml:space="preserve"> акцій, спрямованих на підтримку ЗСУ. На базі Центру культури та дозвілля </w:t>
      </w:r>
      <w:r w:rsidRPr="005107C9">
        <w:rPr>
          <w:rFonts w:ascii="Times New Roman" w:hAnsi="Times New Roman"/>
          <w:sz w:val="28"/>
          <w:szCs w:val="28"/>
        </w:rPr>
        <w:t>було проведено 4 благодійних концерт</w:t>
      </w:r>
      <w:r>
        <w:rPr>
          <w:rFonts w:ascii="Times New Roman" w:hAnsi="Times New Roman"/>
          <w:sz w:val="28"/>
          <w:szCs w:val="28"/>
        </w:rPr>
        <w:t>и</w:t>
      </w:r>
      <w:r w:rsidRPr="005107C9">
        <w:rPr>
          <w:rFonts w:ascii="Times New Roman" w:hAnsi="Times New Roman"/>
          <w:sz w:val="28"/>
          <w:szCs w:val="28"/>
        </w:rPr>
        <w:t>, де було зібрано 116,0 тис.</w:t>
      </w:r>
      <w:r>
        <w:rPr>
          <w:rFonts w:ascii="Times New Roman" w:hAnsi="Times New Roman"/>
          <w:sz w:val="28"/>
          <w:szCs w:val="28"/>
        </w:rPr>
        <w:t xml:space="preserve"> </w:t>
      </w:r>
      <w:r w:rsidRPr="005107C9">
        <w:rPr>
          <w:rFonts w:ascii="Times New Roman" w:hAnsi="Times New Roman"/>
          <w:sz w:val="28"/>
          <w:szCs w:val="28"/>
        </w:rPr>
        <w:t>грн</w:t>
      </w:r>
      <w:r>
        <w:rPr>
          <w:rFonts w:ascii="Times New Roman" w:hAnsi="Times New Roman"/>
          <w:sz w:val="28"/>
          <w:szCs w:val="28"/>
        </w:rPr>
        <w:t>.</w:t>
      </w:r>
      <w:r w:rsidRPr="005107C9">
        <w:rPr>
          <w:rFonts w:ascii="Times New Roman" w:hAnsi="Times New Roman"/>
          <w:sz w:val="28"/>
          <w:szCs w:val="28"/>
        </w:rPr>
        <w:t xml:space="preserve"> У структурних підрозділах ЦКД проведено 11 благодійних концертів та зібрано 176,0 тис.</w:t>
      </w:r>
      <w:r>
        <w:rPr>
          <w:rFonts w:ascii="Times New Roman" w:hAnsi="Times New Roman"/>
          <w:sz w:val="28"/>
          <w:szCs w:val="28"/>
        </w:rPr>
        <w:t xml:space="preserve"> </w:t>
      </w:r>
      <w:r w:rsidRPr="005107C9">
        <w:rPr>
          <w:rFonts w:ascii="Times New Roman" w:hAnsi="Times New Roman"/>
          <w:sz w:val="28"/>
          <w:szCs w:val="28"/>
        </w:rPr>
        <w:t>грн на підтримку ЗСУ</w:t>
      </w:r>
      <w:r w:rsidRPr="00A75FA6">
        <w:rPr>
          <w:rFonts w:ascii="Times New Roman" w:hAnsi="Times New Roman"/>
          <w:sz w:val="28"/>
          <w:szCs w:val="28"/>
        </w:rPr>
        <w:t xml:space="preserve">. </w:t>
      </w:r>
    </w:p>
    <w:p w14:paraId="5C2BFA6A" w14:textId="573138EF" w:rsidR="0039206A" w:rsidRPr="00571923" w:rsidRDefault="00055F72" w:rsidP="0039206A">
      <w:pPr>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За 9 місяців 2025 року </w:t>
      </w:r>
      <w:r w:rsidR="0039206A" w:rsidRPr="0098525F">
        <w:rPr>
          <w:rFonts w:ascii="Times New Roman" w:eastAsia="Times New Roman" w:hAnsi="Times New Roman"/>
          <w:bCs/>
          <w:sz w:val="28"/>
          <w:szCs w:val="28"/>
          <w:lang w:eastAsia="ru-RU"/>
        </w:rPr>
        <w:t>КУ «Погребищенський краєзнавчий музей ім. Н. А. Присяжнюк»</w:t>
      </w:r>
      <w:r w:rsidR="00571923" w:rsidRPr="00571923">
        <w:rPr>
          <w:rFonts w:ascii="Times New Roman" w:hAnsi="Times New Roman"/>
          <w:sz w:val="28"/>
          <w:szCs w:val="28"/>
        </w:rPr>
        <w:t xml:space="preserve">, </w:t>
      </w:r>
      <w:r>
        <w:rPr>
          <w:rFonts w:ascii="Times New Roman" w:hAnsi="Times New Roman"/>
          <w:sz w:val="28"/>
          <w:szCs w:val="28"/>
        </w:rPr>
        <w:t xml:space="preserve">проведено </w:t>
      </w:r>
      <w:r w:rsidR="0039206A" w:rsidRPr="00571923">
        <w:rPr>
          <w:rFonts w:ascii="Times New Roman" w:hAnsi="Times New Roman"/>
          <w:sz w:val="28"/>
          <w:szCs w:val="28"/>
        </w:rPr>
        <w:t>26 культурно-освітніх заходів, 18 майстер</w:t>
      </w:r>
      <w:r w:rsidR="00934B04">
        <w:rPr>
          <w:rFonts w:ascii="Times New Roman" w:hAnsi="Times New Roman"/>
          <w:sz w:val="28"/>
          <w:szCs w:val="28"/>
        </w:rPr>
        <w:t>-</w:t>
      </w:r>
      <w:r w:rsidR="0039206A" w:rsidRPr="00571923">
        <w:rPr>
          <w:rFonts w:ascii="Times New Roman" w:hAnsi="Times New Roman"/>
          <w:sz w:val="28"/>
          <w:szCs w:val="28"/>
        </w:rPr>
        <w:t>класів, відкрито 15 виставок, організовано 38 екскурсій, проводилися зустрічі з учасниками бойових дій, ветеранами війни та членами їх родин.</w:t>
      </w:r>
    </w:p>
    <w:p w14:paraId="7ECADCD5" w14:textId="4BBC0685" w:rsidR="00A0495E" w:rsidRDefault="00055F72" w:rsidP="0039206A">
      <w:pPr>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В </w:t>
      </w:r>
      <w:r w:rsidR="00571923" w:rsidRPr="00571923">
        <w:rPr>
          <w:rFonts w:ascii="Times New Roman" w:hAnsi="Times New Roman"/>
          <w:sz w:val="28"/>
          <w:szCs w:val="28"/>
        </w:rPr>
        <w:t>КУ "Музей історії села Гопчиця"</w:t>
      </w:r>
      <w:r w:rsidR="0039206A">
        <w:rPr>
          <w:rFonts w:ascii="Times New Roman" w:hAnsi="Times New Roman"/>
          <w:sz w:val="28"/>
          <w:szCs w:val="28"/>
        </w:rPr>
        <w:t xml:space="preserve"> за</w:t>
      </w:r>
      <w:r w:rsidR="00571923" w:rsidRPr="00571923">
        <w:rPr>
          <w:rFonts w:ascii="Times New Roman" w:hAnsi="Times New Roman"/>
          <w:sz w:val="28"/>
          <w:szCs w:val="28"/>
        </w:rPr>
        <w:t xml:space="preserve"> 9 місяців </w:t>
      </w:r>
      <w:r w:rsidR="0039206A">
        <w:rPr>
          <w:rFonts w:ascii="Times New Roman" w:hAnsi="Times New Roman"/>
          <w:sz w:val="28"/>
          <w:szCs w:val="28"/>
        </w:rPr>
        <w:t>2025 року п</w:t>
      </w:r>
      <w:r w:rsidR="00571923" w:rsidRPr="00571923">
        <w:rPr>
          <w:rFonts w:ascii="Times New Roman" w:hAnsi="Times New Roman"/>
          <w:sz w:val="28"/>
          <w:szCs w:val="28"/>
        </w:rPr>
        <w:t>роведено 10 культурно-освітніх заходів, 1 майстер клас, відкрито 8 виставок, організовано 22 екскурсі</w:t>
      </w:r>
      <w:r w:rsidR="00934B04">
        <w:rPr>
          <w:rFonts w:ascii="Times New Roman" w:hAnsi="Times New Roman"/>
          <w:sz w:val="28"/>
          <w:szCs w:val="28"/>
        </w:rPr>
        <w:t>ї</w:t>
      </w:r>
      <w:r w:rsidR="00571923" w:rsidRPr="00571923">
        <w:rPr>
          <w:rFonts w:ascii="Times New Roman" w:hAnsi="Times New Roman"/>
          <w:sz w:val="28"/>
          <w:szCs w:val="28"/>
        </w:rPr>
        <w:t>.</w:t>
      </w:r>
    </w:p>
    <w:p w14:paraId="19D1EABA" w14:textId="77777777" w:rsidR="0039206A" w:rsidRPr="0098525F" w:rsidRDefault="0039206A" w:rsidP="0039206A">
      <w:pPr>
        <w:spacing w:after="0" w:line="240" w:lineRule="auto"/>
        <w:ind w:right="-1" w:firstLine="567"/>
        <w:jc w:val="both"/>
        <w:rPr>
          <w:rFonts w:ascii="Times New Roman" w:eastAsia="Times New Roman" w:hAnsi="Times New Roman"/>
          <w:b/>
          <w:bCs/>
          <w:sz w:val="28"/>
          <w:szCs w:val="28"/>
        </w:rPr>
      </w:pPr>
    </w:p>
    <w:p w14:paraId="01FF806E" w14:textId="77777777" w:rsidR="00947A4C" w:rsidRPr="00094008" w:rsidRDefault="00A0495E" w:rsidP="00947A4C">
      <w:pPr>
        <w:pStyle w:val="a9"/>
        <w:ind w:left="0" w:firstLine="567"/>
        <w:jc w:val="both"/>
        <w:rPr>
          <w:rFonts w:ascii="Times New Roman" w:hAnsi="Times New Roman"/>
          <w:b/>
          <w:bCs/>
          <w:i/>
          <w:iCs/>
          <w:sz w:val="28"/>
          <w:szCs w:val="28"/>
        </w:rPr>
      </w:pPr>
      <w:r w:rsidRPr="00094008">
        <w:rPr>
          <w:rFonts w:ascii="Times New Roman" w:hAnsi="Times New Roman"/>
          <w:b/>
          <w:bCs/>
          <w:i/>
          <w:iCs/>
          <w:sz w:val="28"/>
          <w:szCs w:val="28"/>
        </w:rPr>
        <w:t>Розвиток медичної галузі.</w:t>
      </w:r>
    </w:p>
    <w:p w14:paraId="1ADE22BE" w14:textId="76B7BDF6" w:rsidR="00A0495E" w:rsidRPr="0098525F" w:rsidRDefault="00A0495E" w:rsidP="009F73B2">
      <w:pPr>
        <w:pStyle w:val="a9"/>
        <w:spacing w:after="0"/>
        <w:ind w:left="0" w:firstLine="567"/>
        <w:jc w:val="both"/>
        <w:rPr>
          <w:rFonts w:ascii="Times New Roman" w:eastAsia="Times New Roman" w:hAnsi="Times New Roman"/>
          <w:sz w:val="28"/>
          <w:szCs w:val="28"/>
        </w:rPr>
      </w:pPr>
      <w:r w:rsidRPr="00094008">
        <w:rPr>
          <w:rFonts w:ascii="Times New Roman" w:eastAsia="Times New Roman" w:hAnsi="Times New Roman"/>
          <w:color w:val="000000"/>
          <w:sz w:val="28"/>
          <w:szCs w:val="28"/>
        </w:rPr>
        <w:t>П</w:t>
      </w:r>
      <w:r w:rsidRPr="0098525F">
        <w:rPr>
          <w:rFonts w:ascii="Times New Roman" w:eastAsia="Times New Roman" w:hAnsi="Times New Roman"/>
          <w:color w:val="000000"/>
          <w:sz w:val="28"/>
          <w:szCs w:val="28"/>
        </w:rPr>
        <w:t>ервинну медичну допомогу населенню Погребищенської МТГ надають лікарі та середній медичний персонал КП «Погребищенський центр первинної медико-санітарної допомоги» Погребищенської міської ради. До складу центру вход</w:t>
      </w:r>
      <w:r>
        <w:rPr>
          <w:rFonts w:ascii="Times New Roman" w:eastAsia="Times New Roman" w:hAnsi="Times New Roman"/>
          <w:color w:val="000000"/>
          <w:sz w:val="28"/>
          <w:szCs w:val="28"/>
        </w:rPr>
        <w:t>я</w:t>
      </w:r>
      <w:r w:rsidRPr="0098525F">
        <w:rPr>
          <w:rFonts w:ascii="Times New Roman" w:eastAsia="Times New Roman" w:hAnsi="Times New Roman"/>
          <w:color w:val="000000"/>
          <w:sz w:val="28"/>
          <w:szCs w:val="28"/>
        </w:rPr>
        <w:t>ть:</w:t>
      </w:r>
    </w:p>
    <w:p w14:paraId="56E79D80" w14:textId="77777777" w:rsidR="00A0495E" w:rsidRPr="0098525F" w:rsidRDefault="00A0495E" w:rsidP="009F73B2">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- 5 амбулаторій загальної практики сімейної медицини (далі - АЗПСМ)</w:t>
      </w:r>
    </w:p>
    <w:p w14:paraId="0E922679"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- 32 фельдшерські пункти. </w:t>
      </w:r>
    </w:p>
    <w:p w14:paraId="17DAA3CF"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У наданні первинної медико-санітарної допомоги задіяно:</w:t>
      </w:r>
    </w:p>
    <w:p w14:paraId="39CB0A5A" w14:textId="561B382E"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w:t>
      </w:r>
      <w:r w:rsidR="00F3216B">
        <w:rPr>
          <w:rFonts w:ascii="Times New Roman" w:eastAsia="Times New Roman" w:hAnsi="Times New Roman"/>
          <w:color w:val="000000"/>
          <w:sz w:val="28"/>
          <w:szCs w:val="28"/>
        </w:rPr>
        <w:t>1</w:t>
      </w:r>
      <w:r w:rsidRPr="0098525F">
        <w:rPr>
          <w:rFonts w:ascii="Times New Roman" w:eastAsia="Times New Roman" w:hAnsi="Times New Roman"/>
          <w:color w:val="000000"/>
          <w:sz w:val="28"/>
          <w:szCs w:val="28"/>
        </w:rPr>
        <w:t xml:space="preserve"> сімейних лікарів та один педіатр;</w:t>
      </w:r>
    </w:p>
    <w:p w14:paraId="3D58E37B"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- 19 медичних сестер амбулаторій</w:t>
      </w:r>
      <w:r w:rsidRPr="007F6B7F">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ЗПСМ;</w:t>
      </w:r>
    </w:p>
    <w:p w14:paraId="161BB5C9" w14:textId="5C97A11E"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- 3</w:t>
      </w:r>
      <w:r w:rsidR="00F3216B">
        <w:rPr>
          <w:rFonts w:ascii="Times New Roman" w:eastAsia="Times New Roman" w:hAnsi="Times New Roman"/>
          <w:color w:val="000000"/>
          <w:sz w:val="28"/>
          <w:szCs w:val="28"/>
        </w:rPr>
        <w:t>7</w:t>
      </w:r>
      <w:r w:rsidRPr="0098525F">
        <w:rPr>
          <w:rFonts w:ascii="Times New Roman" w:eastAsia="Times New Roman" w:hAnsi="Times New Roman"/>
          <w:color w:val="000000"/>
          <w:sz w:val="28"/>
          <w:szCs w:val="28"/>
        </w:rPr>
        <w:t xml:space="preserve"> середніх медичних працівників.</w:t>
      </w:r>
    </w:p>
    <w:p w14:paraId="40199A2A" w14:textId="1688F962"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Станом на 01</w:t>
      </w:r>
      <w:r w:rsidR="009F73B2">
        <w:rPr>
          <w:rFonts w:ascii="Times New Roman" w:eastAsia="Times New Roman" w:hAnsi="Times New Roman"/>
          <w:sz w:val="28"/>
          <w:szCs w:val="28"/>
        </w:rPr>
        <w:t xml:space="preserve"> жовтня </w:t>
      </w:r>
      <w:r w:rsidRPr="0098525F">
        <w:rPr>
          <w:rFonts w:ascii="Times New Roman" w:eastAsia="Times New Roman" w:hAnsi="Times New Roman"/>
          <w:sz w:val="28"/>
          <w:szCs w:val="28"/>
        </w:rPr>
        <w:t>202</w:t>
      </w:r>
      <w:r w:rsidR="00F3216B">
        <w:rPr>
          <w:rFonts w:ascii="Times New Roman" w:eastAsia="Times New Roman" w:hAnsi="Times New Roman"/>
          <w:sz w:val="28"/>
          <w:szCs w:val="28"/>
        </w:rPr>
        <w:t>5</w:t>
      </w:r>
      <w:r w:rsidRPr="0098525F">
        <w:rPr>
          <w:rFonts w:ascii="Times New Roman" w:eastAsia="Times New Roman" w:hAnsi="Times New Roman"/>
          <w:sz w:val="28"/>
          <w:szCs w:val="28"/>
        </w:rPr>
        <w:t xml:space="preserve"> року підписано 16 </w:t>
      </w:r>
      <w:r w:rsidR="00F3216B">
        <w:rPr>
          <w:rFonts w:ascii="Times New Roman" w:eastAsia="Times New Roman" w:hAnsi="Times New Roman"/>
          <w:sz w:val="28"/>
          <w:szCs w:val="28"/>
        </w:rPr>
        <w:t>264</w:t>
      </w:r>
      <w:r w:rsidRPr="0098525F">
        <w:rPr>
          <w:rFonts w:ascii="Times New Roman" w:eastAsia="Times New Roman" w:hAnsi="Times New Roman"/>
          <w:sz w:val="28"/>
          <w:szCs w:val="28"/>
        </w:rPr>
        <w:t xml:space="preserve"> деклараці</w:t>
      </w:r>
      <w:r w:rsidR="00934B04">
        <w:rPr>
          <w:rFonts w:ascii="Times New Roman" w:eastAsia="Times New Roman" w:hAnsi="Times New Roman"/>
          <w:sz w:val="28"/>
          <w:szCs w:val="28"/>
        </w:rPr>
        <w:t>ї</w:t>
      </w:r>
      <w:r w:rsidRPr="0098525F">
        <w:rPr>
          <w:rFonts w:ascii="Times New Roman" w:eastAsia="Times New Roman" w:hAnsi="Times New Roman"/>
          <w:sz w:val="28"/>
          <w:szCs w:val="28"/>
        </w:rPr>
        <w:t xml:space="preserve"> з сімейними лікарями про надання послуг з первинної медичної допомоги, що становить близько 6</w:t>
      </w:r>
      <w:r w:rsidR="00F3216B">
        <w:rPr>
          <w:rFonts w:ascii="Times New Roman" w:eastAsia="Times New Roman" w:hAnsi="Times New Roman"/>
          <w:sz w:val="28"/>
          <w:szCs w:val="28"/>
        </w:rPr>
        <w:t>4</w:t>
      </w:r>
      <w:r w:rsidRPr="0098525F">
        <w:rPr>
          <w:rFonts w:ascii="Times New Roman" w:eastAsia="Times New Roman" w:hAnsi="Times New Roman"/>
          <w:sz w:val="28"/>
          <w:szCs w:val="28"/>
        </w:rPr>
        <w:t xml:space="preserve">% від населення громади. </w:t>
      </w:r>
    </w:p>
    <w:p w14:paraId="313C154D" w14:textId="473DD91B"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За 9 місяців 202</w:t>
      </w:r>
      <w:r w:rsidR="00F3216B">
        <w:rPr>
          <w:rFonts w:ascii="Times New Roman" w:eastAsia="Times New Roman" w:hAnsi="Times New Roman"/>
          <w:sz w:val="28"/>
          <w:szCs w:val="28"/>
        </w:rPr>
        <w:t>5</w:t>
      </w:r>
      <w:r w:rsidRPr="0098525F">
        <w:rPr>
          <w:rFonts w:ascii="Times New Roman" w:eastAsia="Times New Roman" w:hAnsi="Times New Roman"/>
          <w:sz w:val="28"/>
          <w:szCs w:val="28"/>
        </w:rPr>
        <w:t xml:space="preserve"> року Центром використано коштів у сум</w:t>
      </w:r>
      <w:r w:rsidR="00F3216B">
        <w:rPr>
          <w:rFonts w:ascii="Times New Roman" w:eastAsia="Times New Roman" w:hAnsi="Times New Roman"/>
          <w:sz w:val="28"/>
          <w:szCs w:val="28"/>
        </w:rPr>
        <w:t>і 9 010</w:t>
      </w:r>
      <w:r w:rsidRPr="0098525F">
        <w:rPr>
          <w:rFonts w:ascii="Times New Roman" w:eastAsia="Times New Roman" w:hAnsi="Times New Roman"/>
          <w:sz w:val="28"/>
          <w:szCs w:val="28"/>
        </w:rPr>
        <w:t>, </w:t>
      </w:r>
      <w:r w:rsidR="00F3216B">
        <w:rPr>
          <w:rFonts w:ascii="Times New Roman" w:eastAsia="Times New Roman" w:hAnsi="Times New Roman"/>
          <w:sz w:val="28"/>
          <w:szCs w:val="28"/>
        </w:rPr>
        <w:t>9</w:t>
      </w:r>
      <w:r w:rsidRPr="0098525F">
        <w:rPr>
          <w:rFonts w:ascii="Times New Roman" w:eastAsia="Times New Roman" w:hAnsi="Times New Roman"/>
          <w:sz w:val="28"/>
          <w:szCs w:val="28"/>
        </w:rPr>
        <w:t xml:space="preserve"> тис.</w:t>
      </w:r>
      <w:r w:rsidR="00F3216B">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грн, які надійшли від НСЗУ, а також кошти з бюджету Погребищенської МТГ – </w:t>
      </w:r>
      <w:r w:rsidR="00F3216B">
        <w:rPr>
          <w:rFonts w:ascii="Times New Roman" w:eastAsia="Times New Roman" w:hAnsi="Times New Roman"/>
          <w:sz w:val="28"/>
          <w:szCs w:val="28"/>
        </w:rPr>
        <w:t>8567</w:t>
      </w:r>
      <w:r w:rsidRPr="0098525F">
        <w:rPr>
          <w:rFonts w:ascii="Times New Roman" w:eastAsia="Times New Roman" w:hAnsi="Times New Roman"/>
          <w:sz w:val="28"/>
          <w:szCs w:val="28"/>
        </w:rPr>
        <w:t>,</w:t>
      </w:r>
      <w:r w:rsidR="00F3216B">
        <w:rPr>
          <w:rFonts w:ascii="Times New Roman" w:eastAsia="Times New Roman" w:hAnsi="Times New Roman"/>
          <w:sz w:val="28"/>
          <w:szCs w:val="28"/>
        </w:rPr>
        <w:t>7</w:t>
      </w:r>
      <w:r w:rsidRPr="0098525F">
        <w:rPr>
          <w:rFonts w:ascii="Times New Roman" w:eastAsia="Times New Roman" w:hAnsi="Times New Roman"/>
          <w:sz w:val="28"/>
          <w:szCs w:val="28"/>
        </w:rPr>
        <w:t xml:space="preserve"> тис. грн. (</w:t>
      </w:r>
      <w:r w:rsidR="00A238A2">
        <w:rPr>
          <w:rFonts w:ascii="Times New Roman" w:eastAsia="Times New Roman" w:hAnsi="Times New Roman"/>
          <w:sz w:val="28"/>
          <w:szCs w:val="28"/>
        </w:rPr>
        <w:t xml:space="preserve">придбання </w:t>
      </w:r>
      <w:r w:rsidRPr="0098525F">
        <w:rPr>
          <w:rFonts w:ascii="Times New Roman" w:hAnsi="Times New Roman"/>
          <w:sz w:val="28"/>
          <w:szCs w:val="28"/>
        </w:rPr>
        <w:t>медикамент</w:t>
      </w:r>
      <w:r w:rsidR="00A238A2">
        <w:rPr>
          <w:rFonts w:ascii="Times New Roman" w:hAnsi="Times New Roman"/>
          <w:sz w:val="28"/>
          <w:szCs w:val="28"/>
        </w:rPr>
        <w:t>ів</w:t>
      </w:r>
      <w:r w:rsidRPr="0098525F">
        <w:rPr>
          <w:rFonts w:ascii="Times New Roman" w:hAnsi="Times New Roman"/>
          <w:sz w:val="28"/>
          <w:szCs w:val="28"/>
        </w:rPr>
        <w:t>, наркотичн</w:t>
      </w:r>
      <w:r w:rsidR="00960A09">
        <w:rPr>
          <w:rFonts w:ascii="Times New Roman" w:hAnsi="Times New Roman"/>
          <w:sz w:val="28"/>
          <w:szCs w:val="28"/>
        </w:rPr>
        <w:t xml:space="preserve">их </w:t>
      </w:r>
      <w:r w:rsidRPr="0098525F">
        <w:rPr>
          <w:rFonts w:ascii="Times New Roman" w:hAnsi="Times New Roman"/>
          <w:sz w:val="28"/>
          <w:szCs w:val="28"/>
        </w:rPr>
        <w:t>засоб</w:t>
      </w:r>
      <w:r w:rsidR="00960A09">
        <w:rPr>
          <w:rFonts w:ascii="Times New Roman" w:hAnsi="Times New Roman"/>
          <w:sz w:val="28"/>
          <w:szCs w:val="28"/>
        </w:rPr>
        <w:t>ів</w:t>
      </w:r>
      <w:r w:rsidRPr="0098525F">
        <w:rPr>
          <w:rFonts w:ascii="Times New Roman" w:hAnsi="Times New Roman"/>
          <w:sz w:val="28"/>
          <w:szCs w:val="28"/>
        </w:rPr>
        <w:t xml:space="preserve"> та психотропн</w:t>
      </w:r>
      <w:r w:rsidR="00960A09">
        <w:rPr>
          <w:rFonts w:ascii="Times New Roman" w:hAnsi="Times New Roman"/>
          <w:sz w:val="28"/>
          <w:szCs w:val="28"/>
        </w:rPr>
        <w:t>их</w:t>
      </w:r>
      <w:r w:rsidRPr="0098525F">
        <w:rPr>
          <w:rFonts w:ascii="Times New Roman" w:hAnsi="Times New Roman"/>
          <w:sz w:val="28"/>
          <w:szCs w:val="28"/>
        </w:rPr>
        <w:t xml:space="preserve"> речовин, пільгов</w:t>
      </w:r>
      <w:r w:rsidR="00960A09">
        <w:rPr>
          <w:rFonts w:ascii="Times New Roman" w:hAnsi="Times New Roman"/>
          <w:sz w:val="28"/>
          <w:szCs w:val="28"/>
        </w:rPr>
        <w:t>их</w:t>
      </w:r>
      <w:r w:rsidRPr="0098525F">
        <w:rPr>
          <w:rFonts w:ascii="Times New Roman" w:hAnsi="Times New Roman"/>
          <w:sz w:val="28"/>
          <w:szCs w:val="28"/>
        </w:rPr>
        <w:t xml:space="preserve"> медикамент</w:t>
      </w:r>
      <w:r w:rsidR="00960A09">
        <w:rPr>
          <w:rFonts w:ascii="Times New Roman" w:hAnsi="Times New Roman"/>
          <w:sz w:val="28"/>
          <w:szCs w:val="28"/>
        </w:rPr>
        <w:t>ів</w:t>
      </w:r>
      <w:r w:rsidRPr="0098525F">
        <w:rPr>
          <w:rFonts w:ascii="Times New Roman" w:hAnsi="Times New Roman"/>
          <w:sz w:val="28"/>
          <w:szCs w:val="28"/>
        </w:rPr>
        <w:t xml:space="preserve">, </w:t>
      </w:r>
      <w:r w:rsidR="008B6998" w:rsidRPr="0098525F">
        <w:rPr>
          <w:rFonts w:ascii="Times New Roman" w:hAnsi="Times New Roman"/>
          <w:sz w:val="28"/>
          <w:szCs w:val="28"/>
        </w:rPr>
        <w:t>бензин</w:t>
      </w:r>
      <w:r w:rsidR="008B6998">
        <w:rPr>
          <w:rFonts w:ascii="Times New Roman" w:hAnsi="Times New Roman"/>
          <w:sz w:val="28"/>
          <w:szCs w:val="28"/>
        </w:rPr>
        <w:t xml:space="preserve">у, </w:t>
      </w:r>
      <w:r w:rsidR="008B6998" w:rsidRPr="0098525F">
        <w:rPr>
          <w:rFonts w:ascii="Times New Roman" w:hAnsi="Times New Roman"/>
          <w:sz w:val="28"/>
          <w:szCs w:val="28"/>
        </w:rPr>
        <w:t>обладнання та інвентар</w:t>
      </w:r>
      <w:r w:rsidR="00934B04">
        <w:rPr>
          <w:rFonts w:ascii="Times New Roman" w:hAnsi="Times New Roman"/>
          <w:sz w:val="28"/>
          <w:szCs w:val="28"/>
        </w:rPr>
        <w:t>я</w:t>
      </w:r>
      <w:r w:rsidR="008B6998">
        <w:rPr>
          <w:rFonts w:ascii="Times New Roman" w:hAnsi="Times New Roman"/>
          <w:sz w:val="28"/>
          <w:szCs w:val="28"/>
        </w:rPr>
        <w:t xml:space="preserve">, </w:t>
      </w:r>
      <w:r w:rsidRPr="0098525F">
        <w:rPr>
          <w:rFonts w:ascii="Times New Roman" w:hAnsi="Times New Roman"/>
          <w:sz w:val="28"/>
          <w:szCs w:val="28"/>
        </w:rPr>
        <w:t xml:space="preserve"> </w:t>
      </w:r>
      <w:r w:rsidR="008B6998">
        <w:rPr>
          <w:rFonts w:ascii="Times New Roman" w:hAnsi="Times New Roman"/>
          <w:sz w:val="28"/>
          <w:szCs w:val="28"/>
        </w:rPr>
        <w:t xml:space="preserve">виплата </w:t>
      </w:r>
      <w:r w:rsidRPr="0098525F">
        <w:rPr>
          <w:rFonts w:ascii="Times New Roman" w:hAnsi="Times New Roman"/>
          <w:sz w:val="28"/>
          <w:szCs w:val="28"/>
        </w:rPr>
        <w:t>заробітн</w:t>
      </w:r>
      <w:r w:rsidR="008B6998">
        <w:rPr>
          <w:rFonts w:ascii="Times New Roman" w:hAnsi="Times New Roman"/>
          <w:sz w:val="28"/>
          <w:szCs w:val="28"/>
        </w:rPr>
        <w:t>ої</w:t>
      </w:r>
      <w:r w:rsidRPr="0098525F">
        <w:rPr>
          <w:rFonts w:ascii="Times New Roman" w:hAnsi="Times New Roman"/>
          <w:sz w:val="28"/>
          <w:szCs w:val="28"/>
        </w:rPr>
        <w:t xml:space="preserve"> плат</w:t>
      </w:r>
      <w:r w:rsidR="008B6998">
        <w:rPr>
          <w:rFonts w:ascii="Times New Roman" w:hAnsi="Times New Roman"/>
          <w:sz w:val="28"/>
          <w:szCs w:val="28"/>
        </w:rPr>
        <w:t>и</w:t>
      </w:r>
      <w:r w:rsidRPr="0098525F">
        <w:rPr>
          <w:rFonts w:ascii="Times New Roman" w:hAnsi="Times New Roman"/>
          <w:sz w:val="28"/>
          <w:szCs w:val="28"/>
        </w:rPr>
        <w:t xml:space="preserve">  працівникам </w:t>
      </w:r>
      <w:r w:rsidR="008B6998">
        <w:rPr>
          <w:rFonts w:ascii="Times New Roman" w:hAnsi="Times New Roman"/>
          <w:sz w:val="28"/>
          <w:szCs w:val="28"/>
        </w:rPr>
        <w:t>фельдшерських пунктів</w:t>
      </w:r>
      <w:r w:rsidRPr="0098525F">
        <w:rPr>
          <w:rFonts w:ascii="Times New Roman" w:hAnsi="Times New Roman"/>
          <w:sz w:val="28"/>
          <w:szCs w:val="28"/>
        </w:rPr>
        <w:t xml:space="preserve">, </w:t>
      </w:r>
      <w:r w:rsidR="008B6998">
        <w:rPr>
          <w:rFonts w:ascii="Times New Roman" w:hAnsi="Times New Roman"/>
          <w:sz w:val="28"/>
          <w:szCs w:val="28"/>
        </w:rPr>
        <w:t xml:space="preserve">оплата за </w:t>
      </w:r>
      <w:r w:rsidR="008B6998" w:rsidRPr="0098525F">
        <w:rPr>
          <w:rFonts w:ascii="Times New Roman" w:hAnsi="Times New Roman"/>
          <w:sz w:val="28"/>
          <w:szCs w:val="28"/>
        </w:rPr>
        <w:t>енергоносії</w:t>
      </w:r>
      <w:r w:rsidR="00934B04">
        <w:rPr>
          <w:rFonts w:ascii="Times New Roman" w:hAnsi="Times New Roman"/>
          <w:sz w:val="28"/>
          <w:szCs w:val="28"/>
        </w:rPr>
        <w:t>,</w:t>
      </w:r>
      <w:r w:rsidR="008B6998" w:rsidRPr="0098525F">
        <w:rPr>
          <w:rFonts w:ascii="Times New Roman" w:hAnsi="Times New Roman"/>
          <w:sz w:val="28"/>
          <w:szCs w:val="28"/>
        </w:rPr>
        <w:t xml:space="preserve"> комунальні</w:t>
      </w:r>
      <w:r w:rsidR="008B6998">
        <w:rPr>
          <w:rFonts w:ascii="Times New Roman" w:hAnsi="Times New Roman"/>
          <w:sz w:val="28"/>
          <w:szCs w:val="28"/>
        </w:rPr>
        <w:t xml:space="preserve"> та інші по</w:t>
      </w:r>
      <w:r w:rsidR="008B6998" w:rsidRPr="0098525F">
        <w:rPr>
          <w:rFonts w:ascii="Times New Roman" w:hAnsi="Times New Roman"/>
          <w:sz w:val="28"/>
          <w:szCs w:val="28"/>
        </w:rPr>
        <w:t>слуги</w:t>
      </w:r>
      <w:r w:rsidR="008B6998">
        <w:rPr>
          <w:rFonts w:ascii="Times New Roman" w:hAnsi="Times New Roman"/>
          <w:sz w:val="28"/>
          <w:szCs w:val="28"/>
        </w:rPr>
        <w:t>)</w:t>
      </w:r>
      <w:r w:rsidRPr="0098525F">
        <w:rPr>
          <w:rFonts w:ascii="Times New Roman" w:hAnsi="Times New Roman"/>
          <w:sz w:val="28"/>
          <w:szCs w:val="28"/>
        </w:rPr>
        <w:t>.</w:t>
      </w:r>
    </w:p>
    <w:p w14:paraId="6909EEDB" w14:textId="77777777" w:rsidR="00A0495E" w:rsidRPr="00947A4C" w:rsidRDefault="00A0495E" w:rsidP="00947A4C">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Спеціалізовану (вторинну) лікувально-профілактичну допомогу жителям Погребищенської МТГ надає КП «Погребищенська центральна лікарня» </w:t>
      </w:r>
      <w:r w:rsidRPr="00947A4C">
        <w:rPr>
          <w:rFonts w:ascii="Times New Roman" w:eastAsia="Times New Roman" w:hAnsi="Times New Roman"/>
          <w:sz w:val="28"/>
          <w:szCs w:val="28"/>
        </w:rPr>
        <w:t>Погребищенської міської ради.</w:t>
      </w:r>
    </w:p>
    <w:p w14:paraId="3D1D3721" w14:textId="58AF46CC" w:rsidR="00A0495E" w:rsidRPr="00947A4C" w:rsidRDefault="00A0495E" w:rsidP="00947A4C">
      <w:pPr>
        <w:spacing w:after="0" w:line="240" w:lineRule="auto"/>
        <w:ind w:firstLine="567"/>
        <w:jc w:val="both"/>
        <w:rPr>
          <w:rFonts w:ascii="Times New Roman" w:hAnsi="Times New Roman"/>
          <w:sz w:val="28"/>
          <w:szCs w:val="28"/>
        </w:rPr>
      </w:pPr>
      <w:r w:rsidRPr="00947A4C">
        <w:rPr>
          <w:rFonts w:ascii="Times New Roman" w:hAnsi="Times New Roman"/>
          <w:sz w:val="28"/>
          <w:szCs w:val="28"/>
        </w:rPr>
        <w:t xml:space="preserve">Станом на </w:t>
      </w:r>
      <w:r w:rsidR="00A238A2">
        <w:rPr>
          <w:rFonts w:ascii="Times New Roman" w:hAnsi="Times New Roman"/>
          <w:sz w:val="28"/>
          <w:szCs w:val="28"/>
        </w:rPr>
        <w:t>0</w:t>
      </w:r>
      <w:r w:rsidRPr="00947A4C">
        <w:rPr>
          <w:rFonts w:ascii="Times New Roman" w:hAnsi="Times New Roman"/>
          <w:sz w:val="28"/>
          <w:szCs w:val="28"/>
        </w:rPr>
        <w:t>1 жовтня 202</w:t>
      </w:r>
      <w:r w:rsidR="009F73B2">
        <w:rPr>
          <w:rFonts w:ascii="Times New Roman" w:hAnsi="Times New Roman"/>
          <w:sz w:val="28"/>
          <w:szCs w:val="28"/>
        </w:rPr>
        <w:t>5</w:t>
      </w:r>
      <w:r w:rsidRPr="00947A4C">
        <w:rPr>
          <w:rFonts w:ascii="Times New Roman" w:hAnsi="Times New Roman"/>
          <w:sz w:val="28"/>
          <w:szCs w:val="28"/>
        </w:rPr>
        <w:t xml:space="preserve"> року у лікарні функціонують відділення:</w:t>
      </w:r>
    </w:p>
    <w:p w14:paraId="24D8B239" w14:textId="77777777" w:rsidR="00A0495E" w:rsidRPr="00947A4C" w:rsidRDefault="00A0495E" w:rsidP="00947A4C">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lastRenderedPageBreak/>
        <w:t>- поліклінічне (до 100 відвідувань в зміну);</w:t>
      </w:r>
    </w:p>
    <w:p w14:paraId="283A0841" w14:textId="2D6F483E" w:rsidR="00A0495E" w:rsidRPr="00947A4C" w:rsidRDefault="00A0495E" w:rsidP="00947A4C">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t xml:space="preserve">- стаціонарні ( всього ліжко місць – </w:t>
      </w:r>
      <w:r w:rsidR="00AA5EE2">
        <w:rPr>
          <w:rFonts w:ascii="Times New Roman" w:hAnsi="Times New Roman"/>
          <w:sz w:val="28"/>
          <w:szCs w:val="28"/>
        </w:rPr>
        <w:t>9</w:t>
      </w:r>
      <w:r w:rsidRPr="00947A4C">
        <w:rPr>
          <w:rFonts w:ascii="Times New Roman" w:hAnsi="Times New Roman"/>
          <w:sz w:val="28"/>
          <w:szCs w:val="28"/>
        </w:rPr>
        <w:t xml:space="preserve">5 ), у тому числі: хірургічне – 35 ліжко-місць (хірургічні-20, травматологічні- 10, гінекологічні – 5); терапевтичне – </w:t>
      </w:r>
      <w:r w:rsidR="00AA5EE2">
        <w:rPr>
          <w:rFonts w:ascii="Times New Roman" w:hAnsi="Times New Roman"/>
          <w:sz w:val="28"/>
          <w:szCs w:val="28"/>
        </w:rPr>
        <w:t>5</w:t>
      </w:r>
      <w:r w:rsidRPr="00947A4C">
        <w:rPr>
          <w:rFonts w:ascii="Times New Roman" w:hAnsi="Times New Roman"/>
          <w:sz w:val="28"/>
          <w:szCs w:val="28"/>
        </w:rPr>
        <w:t>0 ліжко-місць (кардіологічні – 10, неврологічні – 10, терапевтичні – 20</w:t>
      </w:r>
      <w:r w:rsidR="00AA5EE2">
        <w:rPr>
          <w:rFonts w:ascii="Times New Roman" w:hAnsi="Times New Roman"/>
          <w:sz w:val="28"/>
          <w:szCs w:val="28"/>
        </w:rPr>
        <w:t xml:space="preserve">, реабілітаційні </w:t>
      </w:r>
      <w:r w:rsidR="00AA5EE2" w:rsidRPr="00947A4C">
        <w:rPr>
          <w:rFonts w:ascii="Times New Roman" w:hAnsi="Times New Roman"/>
          <w:sz w:val="28"/>
          <w:szCs w:val="28"/>
        </w:rPr>
        <w:t>–</w:t>
      </w:r>
      <w:r w:rsidR="00AA5EE2">
        <w:rPr>
          <w:rFonts w:ascii="Times New Roman" w:hAnsi="Times New Roman"/>
          <w:sz w:val="28"/>
          <w:szCs w:val="28"/>
        </w:rPr>
        <w:t xml:space="preserve"> 10</w:t>
      </w:r>
      <w:r w:rsidRPr="00947A4C">
        <w:rPr>
          <w:rFonts w:ascii="Times New Roman" w:hAnsi="Times New Roman"/>
          <w:sz w:val="28"/>
          <w:szCs w:val="28"/>
        </w:rPr>
        <w:t xml:space="preserve">); </w:t>
      </w:r>
    </w:p>
    <w:p w14:paraId="555B6D65" w14:textId="21334339" w:rsidR="00A0495E" w:rsidRPr="00947A4C" w:rsidRDefault="00A0495E" w:rsidP="00947A4C">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t>- екстрена невідкладна медична допомога 10 ліжко – місць (акушерсько – гінекологічні – 2, дитячі – 5 , інфекційні – 1, хірургічні-1, терапевтичні- 1);</w:t>
      </w:r>
      <w:r w:rsidR="00AA5EE2">
        <w:rPr>
          <w:rFonts w:ascii="Times New Roman" w:hAnsi="Times New Roman"/>
          <w:sz w:val="28"/>
          <w:szCs w:val="28"/>
        </w:rPr>
        <w:t xml:space="preserve"> </w:t>
      </w:r>
    </w:p>
    <w:p w14:paraId="4A1F28AE" w14:textId="2F92A140" w:rsidR="00AA5EE2" w:rsidRDefault="00A0495E" w:rsidP="00AA5EE2">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t xml:space="preserve">- допоміжні структурні підрозділи (клініко – діагностична лабораторія, </w:t>
      </w:r>
      <w:r w:rsidR="00A238A2" w:rsidRPr="00A238A2">
        <w:rPr>
          <w:rFonts w:ascii="Times New Roman" w:hAnsi="Times New Roman"/>
          <w:sz w:val="28"/>
          <w:szCs w:val="28"/>
        </w:rPr>
        <w:t>ультразвукове дослідження</w:t>
      </w:r>
      <w:r w:rsidR="00A238A2">
        <w:rPr>
          <w:rFonts w:ascii="Times New Roman" w:hAnsi="Times New Roman"/>
          <w:sz w:val="28"/>
          <w:szCs w:val="28"/>
        </w:rPr>
        <w:t xml:space="preserve">, </w:t>
      </w:r>
      <w:r w:rsidRPr="00947A4C">
        <w:rPr>
          <w:rFonts w:ascii="Times New Roman" w:hAnsi="Times New Roman"/>
          <w:sz w:val="28"/>
          <w:szCs w:val="28"/>
        </w:rPr>
        <w:t xml:space="preserve"> </w:t>
      </w:r>
      <w:r w:rsidR="00934C68">
        <w:rPr>
          <w:rFonts w:ascii="Times New Roman" w:hAnsi="Times New Roman"/>
          <w:sz w:val="28"/>
          <w:szCs w:val="28"/>
        </w:rPr>
        <w:t>ф</w:t>
      </w:r>
      <w:r w:rsidR="00934C68" w:rsidRPr="00934C68">
        <w:rPr>
          <w:rFonts w:ascii="Times New Roman" w:hAnsi="Times New Roman"/>
          <w:sz w:val="28"/>
          <w:szCs w:val="28"/>
        </w:rPr>
        <w:t>іброгастроскопія</w:t>
      </w:r>
      <w:r w:rsidRPr="00947A4C">
        <w:rPr>
          <w:rFonts w:ascii="Times New Roman" w:hAnsi="Times New Roman"/>
          <w:sz w:val="28"/>
          <w:szCs w:val="28"/>
        </w:rPr>
        <w:t>, рентгенодіагностика);</w:t>
      </w:r>
    </w:p>
    <w:p w14:paraId="7306934D" w14:textId="0350B43D" w:rsidR="00A0495E" w:rsidRPr="00947A4C" w:rsidRDefault="00A0495E" w:rsidP="00AA5EE2">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t>- відділення анестезіології та інтенсивної терапії.</w:t>
      </w:r>
    </w:p>
    <w:p w14:paraId="5E4DD7FF" w14:textId="57B75D67" w:rsidR="00A0495E" w:rsidRPr="00947A4C" w:rsidRDefault="00A0495E" w:rsidP="00947A4C">
      <w:pPr>
        <w:pStyle w:val="a9"/>
        <w:spacing w:line="240" w:lineRule="auto"/>
        <w:ind w:left="0" w:firstLine="567"/>
        <w:jc w:val="both"/>
        <w:rPr>
          <w:rFonts w:ascii="Times New Roman" w:hAnsi="Times New Roman"/>
          <w:sz w:val="28"/>
          <w:szCs w:val="28"/>
        </w:rPr>
      </w:pPr>
      <w:r w:rsidRPr="00947A4C">
        <w:rPr>
          <w:rFonts w:ascii="Times New Roman" w:hAnsi="Times New Roman"/>
          <w:sz w:val="28"/>
          <w:szCs w:val="28"/>
        </w:rPr>
        <w:t>Станом на 01</w:t>
      </w:r>
      <w:r w:rsidR="00094008">
        <w:rPr>
          <w:rFonts w:ascii="Times New Roman" w:hAnsi="Times New Roman"/>
          <w:sz w:val="28"/>
          <w:szCs w:val="28"/>
        </w:rPr>
        <w:t xml:space="preserve"> жовтня </w:t>
      </w:r>
      <w:r w:rsidRPr="00947A4C">
        <w:rPr>
          <w:rFonts w:ascii="Times New Roman" w:hAnsi="Times New Roman"/>
          <w:sz w:val="28"/>
          <w:szCs w:val="28"/>
        </w:rPr>
        <w:t>202</w:t>
      </w:r>
      <w:r w:rsidR="00AA5EE2">
        <w:rPr>
          <w:rFonts w:ascii="Times New Roman" w:hAnsi="Times New Roman"/>
          <w:sz w:val="28"/>
          <w:szCs w:val="28"/>
        </w:rPr>
        <w:t>5</w:t>
      </w:r>
      <w:r w:rsidRPr="00947A4C">
        <w:rPr>
          <w:rFonts w:ascii="Times New Roman" w:hAnsi="Times New Roman"/>
          <w:sz w:val="28"/>
          <w:szCs w:val="28"/>
        </w:rPr>
        <w:t xml:space="preserve"> року в лікарні працює – 3</w:t>
      </w:r>
      <w:r w:rsidR="00AA5EE2">
        <w:rPr>
          <w:rFonts w:ascii="Times New Roman" w:hAnsi="Times New Roman"/>
          <w:sz w:val="28"/>
          <w:szCs w:val="28"/>
        </w:rPr>
        <w:t>5</w:t>
      </w:r>
      <w:r w:rsidRPr="00947A4C">
        <w:rPr>
          <w:rFonts w:ascii="Times New Roman" w:hAnsi="Times New Roman"/>
          <w:sz w:val="28"/>
          <w:szCs w:val="28"/>
        </w:rPr>
        <w:t xml:space="preserve"> лікарі</w:t>
      </w:r>
      <w:r w:rsidR="00AA5EE2">
        <w:rPr>
          <w:rFonts w:ascii="Times New Roman" w:hAnsi="Times New Roman"/>
          <w:sz w:val="28"/>
          <w:szCs w:val="28"/>
        </w:rPr>
        <w:t>в</w:t>
      </w:r>
      <w:r w:rsidRPr="00947A4C">
        <w:rPr>
          <w:rFonts w:ascii="Times New Roman" w:hAnsi="Times New Roman"/>
          <w:sz w:val="28"/>
          <w:szCs w:val="28"/>
        </w:rPr>
        <w:t>, медичних сестер – 85, молодших медичних сестер – 3</w:t>
      </w:r>
      <w:r w:rsidR="00AA5EE2">
        <w:rPr>
          <w:rFonts w:ascii="Times New Roman" w:hAnsi="Times New Roman"/>
          <w:sz w:val="28"/>
          <w:szCs w:val="28"/>
        </w:rPr>
        <w:t>4</w:t>
      </w:r>
      <w:r w:rsidRPr="00947A4C">
        <w:rPr>
          <w:rFonts w:ascii="Times New Roman" w:hAnsi="Times New Roman"/>
          <w:sz w:val="28"/>
          <w:szCs w:val="28"/>
        </w:rPr>
        <w:t>.</w:t>
      </w:r>
    </w:p>
    <w:p w14:paraId="6B64488C" w14:textId="77777777" w:rsidR="00A0495E" w:rsidRPr="00AA5EE2" w:rsidRDefault="00A0495E" w:rsidP="009F73B2">
      <w:pPr>
        <w:pStyle w:val="a9"/>
        <w:spacing w:after="0" w:line="240" w:lineRule="auto"/>
        <w:ind w:left="0" w:firstLine="567"/>
        <w:jc w:val="both"/>
        <w:rPr>
          <w:rFonts w:ascii="Times New Roman" w:hAnsi="Times New Roman"/>
          <w:sz w:val="28"/>
          <w:szCs w:val="28"/>
        </w:rPr>
      </w:pPr>
      <w:r w:rsidRPr="00947A4C">
        <w:rPr>
          <w:rFonts w:ascii="Times New Roman" w:hAnsi="Times New Roman"/>
          <w:sz w:val="28"/>
          <w:szCs w:val="28"/>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w:t>
      </w:r>
      <w:r w:rsidRPr="00AA5EE2">
        <w:rPr>
          <w:rFonts w:ascii="Times New Roman" w:hAnsi="Times New Roman"/>
          <w:sz w:val="28"/>
          <w:szCs w:val="28"/>
        </w:rPr>
        <w:t>гностика.</w:t>
      </w:r>
    </w:p>
    <w:p w14:paraId="014006D1" w14:textId="72A39D1F" w:rsidR="00A0495E" w:rsidRPr="0098525F" w:rsidRDefault="00A0495E" w:rsidP="009F73B2">
      <w:pPr>
        <w:spacing w:after="0" w:line="240" w:lineRule="auto"/>
        <w:ind w:firstLine="567"/>
        <w:jc w:val="both"/>
        <w:rPr>
          <w:rFonts w:ascii="Times New Roman" w:hAnsi="Times New Roman"/>
          <w:sz w:val="28"/>
          <w:szCs w:val="28"/>
        </w:rPr>
      </w:pPr>
      <w:r w:rsidRPr="0098525F">
        <w:rPr>
          <w:rFonts w:ascii="Times New Roman" w:hAnsi="Times New Roman"/>
          <w:sz w:val="28"/>
          <w:szCs w:val="28"/>
        </w:rPr>
        <w:t>З бюджету Погребищенської МТГ за 9 місяців 202</w:t>
      </w:r>
      <w:r w:rsidR="00AA5EE2">
        <w:rPr>
          <w:rFonts w:ascii="Times New Roman" w:hAnsi="Times New Roman"/>
          <w:sz w:val="28"/>
          <w:szCs w:val="28"/>
        </w:rPr>
        <w:t>5</w:t>
      </w:r>
      <w:r w:rsidRPr="0098525F">
        <w:rPr>
          <w:rFonts w:ascii="Times New Roman" w:hAnsi="Times New Roman"/>
          <w:sz w:val="28"/>
          <w:szCs w:val="28"/>
        </w:rPr>
        <w:t xml:space="preserve"> року </w:t>
      </w:r>
      <w:r w:rsidR="00E651A6">
        <w:rPr>
          <w:rFonts w:ascii="Times New Roman" w:hAnsi="Times New Roman"/>
          <w:sz w:val="28"/>
          <w:szCs w:val="28"/>
        </w:rPr>
        <w:t xml:space="preserve">на поточні видатки </w:t>
      </w:r>
      <w:r w:rsidRPr="0098525F">
        <w:rPr>
          <w:rFonts w:ascii="Times New Roman" w:hAnsi="Times New Roman"/>
          <w:sz w:val="28"/>
          <w:szCs w:val="28"/>
        </w:rPr>
        <w:t xml:space="preserve">було профінансовано </w:t>
      </w:r>
      <w:r w:rsidR="00E651A6">
        <w:rPr>
          <w:rFonts w:ascii="Times New Roman" w:hAnsi="Times New Roman"/>
          <w:sz w:val="28"/>
          <w:szCs w:val="28"/>
        </w:rPr>
        <w:t>в сумі</w:t>
      </w:r>
      <w:r w:rsidRPr="0098525F">
        <w:rPr>
          <w:rFonts w:ascii="Times New Roman" w:hAnsi="Times New Roman"/>
          <w:sz w:val="28"/>
          <w:szCs w:val="28"/>
        </w:rPr>
        <w:t xml:space="preserve"> – </w:t>
      </w:r>
      <w:r w:rsidR="00E651A6">
        <w:rPr>
          <w:rFonts w:ascii="Times New Roman" w:hAnsi="Times New Roman"/>
          <w:sz w:val="28"/>
          <w:szCs w:val="28"/>
        </w:rPr>
        <w:t>9 573,4</w:t>
      </w:r>
      <w:r w:rsidRPr="0098525F">
        <w:rPr>
          <w:rFonts w:ascii="Times New Roman" w:hAnsi="Times New Roman"/>
          <w:sz w:val="28"/>
          <w:szCs w:val="28"/>
        </w:rPr>
        <w:t xml:space="preserve"> тис.</w:t>
      </w:r>
      <w:r w:rsidR="00E651A6">
        <w:rPr>
          <w:rFonts w:ascii="Times New Roman" w:hAnsi="Times New Roman"/>
          <w:sz w:val="28"/>
          <w:szCs w:val="28"/>
        </w:rPr>
        <w:t xml:space="preserve"> </w:t>
      </w:r>
      <w:r w:rsidRPr="0098525F">
        <w:rPr>
          <w:rFonts w:ascii="Times New Roman" w:hAnsi="Times New Roman"/>
          <w:sz w:val="28"/>
          <w:szCs w:val="28"/>
        </w:rPr>
        <w:t>грн (</w:t>
      </w:r>
      <w:r w:rsidR="008B6998">
        <w:rPr>
          <w:rFonts w:ascii="Times New Roman" w:hAnsi="Times New Roman"/>
          <w:sz w:val="28"/>
          <w:szCs w:val="28"/>
        </w:rPr>
        <w:t xml:space="preserve">на оплату </w:t>
      </w:r>
      <w:r w:rsidRPr="0098525F">
        <w:rPr>
          <w:rFonts w:ascii="Times New Roman" w:hAnsi="Times New Roman"/>
          <w:sz w:val="28"/>
          <w:szCs w:val="28"/>
        </w:rPr>
        <w:t>заробітн</w:t>
      </w:r>
      <w:r w:rsidR="008B6998">
        <w:rPr>
          <w:rFonts w:ascii="Times New Roman" w:hAnsi="Times New Roman"/>
          <w:sz w:val="28"/>
          <w:szCs w:val="28"/>
        </w:rPr>
        <w:t xml:space="preserve">ої </w:t>
      </w:r>
      <w:r w:rsidRPr="0098525F">
        <w:rPr>
          <w:rFonts w:ascii="Times New Roman" w:hAnsi="Times New Roman"/>
          <w:sz w:val="28"/>
          <w:szCs w:val="28"/>
        </w:rPr>
        <w:t>плат</w:t>
      </w:r>
      <w:r w:rsidR="008B6998">
        <w:rPr>
          <w:rFonts w:ascii="Times New Roman" w:hAnsi="Times New Roman"/>
          <w:sz w:val="28"/>
          <w:szCs w:val="28"/>
        </w:rPr>
        <w:t>и</w:t>
      </w:r>
      <w:r w:rsidRPr="0098525F">
        <w:rPr>
          <w:rFonts w:ascii="Times New Roman" w:hAnsi="Times New Roman"/>
          <w:sz w:val="28"/>
          <w:szCs w:val="28"/>
        </w:rPr>
        <w:t xml:space="preserve"> молодим спеціалістам</w:t>
      </w:r>
      <w:r w:rsidR="008B6998">
        <w:rPr>
          <w:rFonts w:ascii="Times New Roman" w:hAnsi="Times New Roman"/>
          <w:sz w:val="28"/>
          <w:szCs w:val="28"/>
        </w:rPr>
        <w:t xml:space="preserve"> та</w:t>
      </w:r>
      <w:r w:rsidRPr="0098525F">
        <w:rPr>
          <w:rFonts w:ascii="Times New Roman" w:hAnsi="Times New Roman"/>
          <w:sz w:val="28"/>
          <w:szCs w:val="28"/>
        </w:rPr>
        <w:t xml:space="preserve"> </w:t>
      </w:r>
      <w:r w:rsidR="008B6998" w:rsidRPr="0098525F">
        <w:rPr>
          <w:rFonts w:ascii="Times New Roman" w:hAnsi="Times New Roman"/>
          <w:sz w:val="28"/>
          <w:szCs w:val="28"/>
        </w:rPr>
        <w:t>пільгов</w:t>
      </w:r>
      <w:r w:rsidR="008B6998">
        <w:rPr>
          <w:rFonts w:ascii="Times New Roman" w:hAnsi="Times New Roman"/>
          <w:sz w:val="28"/>
          <w:szCs w:val="28"/>
        </w:rPr>
        <w:t>ої</w:t>
      </w:r>
      <w:r w:rsidR="008B6998" w:rsidRPr="0098525F">
        <w:rPr>
          <w:rFonts w:ascii="Times New Roman" w:hAnsi="Times New Roman"/>
          <w:sz w:val="28"/>
          <w:szCs w:val="28"/>
        </w:rPr>
        <w:t xml:space="preserve"> пенсі</w:t>
      </w:r>
      <w:r w:rsidR="008B6998">
        <w:rPr>
          <w:rFonts w:ascii="Times New Roman" w:hAnsi="Times New Roman"/>
          <w:sz w:val="28"/>
          <w:szCs w:val="28"/>
        </w:rPr>
        <w:t>ї</w:t>
      </w:r>
      <w:r w:rsidR="008B6998" w:rsidRPr="0098525F">
        <w:rPr>
          <w:rFonts w:ascii="Times New Roman" w:hAnsi="Times New Roman"/>
          <w:sz w:val="28"/>
          <w:szCs w:val="28"/>
        </w:rPr>
        <w:t xml:space="preserve"> для медичних працівників</w:t>
      </w:r>
      <w:r w:rsidR="008B6998">
        <w:rPr>
          <w:rFonts w:ascii="Times New Roman" w:hAnsi="Times New Roman"/>
          <w:sz w:val="28"/>
          <w:szCs w:val="28"/>
        </w:rPr>
        <w:t xml:space="preserve">, придбання </w:t>
      </w:r>
      <w:r w:rsidRPr="00E651A6">
        <w:rPr>
          <w:rFonts w:ascii="Times New Roman" w:hAnsi="Times New Roman"/>
          <w:sz w:val="28"/>
          <w:szCs w:val="28"/>
        </w:rPr>
        <w:t>медикамен</w:t>
      </w:r>
      <w:r w:rsidR="008B6998">
        <w:rPr>
          <w:rFonts w:ascii="Times New Roman" w:hAnsi="Times New Roman"/>
          <w:sz w:val="28"/>
          <w:szCs w:val="28"/>
        </w:rPr>
        <w:t>тів</w:t>
      </w:r>
      <w:r w:rsidR="00E651A6">
        <w:rPr>
          <w:rFonts w:ascii="Times New Roman" w:hAnsi="Times New Roman"/>
          <w:sz w:val="28"/>
          <w:szCs w:val="28"/>
        </w:rPr>
        <w:t>,</w:t>
      </w:r>
      <w:r w:rsidRPr="00E651A6">
        <w:rPr>
          <w:rFonts w:ascii="Times New Roman" w:hAnsi="Times New Roman"/>
          <w:sz w:val="28"/>
          <w:szCs w:val="28"/>
        </w:rPr>
        <w:t xml:space="preserve"> </w:t>
      </w:r>
      <w:r w:rsidRPr="0098525F">
        <w:rPr>
          <w:rFonts w:ascii="Times New Roman" w:hAnsi="Times New Roman"/>
          <w:sz w:val="28"/>
          <w:szCs w:val="28"/>
        </w:rPr>
        <w:t>продукт</w:t>
      </w:r>
      <w:r w:rsidR="008B6998">
        <w:rPr>
          <w:rFonts w:ascii="Times New Roman" w:hAnsi="Times New Roman"/>
          <w:sz w:val="28"/>
          <w:szCs w:val="28"/>
        </w:rPr>
        <w:t>ів</w:t>
      </w:r>
      <w:r w:rsidRPr="0098525F">
        <w:rPr>
          <w:rFonts w:ascii="Times New Roman" w:hAnsi="Times New Roman"/>
          <w:sz w:val="28"/>
          <w:szCs w:val="28"/>
        </w:rPr>
        <w:t xml:space="preserve"> харчування для хворих, </w:t>
      </w:r>
      <w:r w:rsidR="00030D84">
        <w:rPr>
          <w:rFonts w:ascii="Times New Roman" w:hAnsi="Times New Roman"/>
          <w:sz w:val="28"/>
          <w:szCs w:val="28"/>
        </w:rPr>
        <w:t>обладнання, інвентар</w:t>
      </w:r>
      <w:r w:rsidR="00934B04">
        <w:rPr>
          <w:rFonts w:ascii="Times New Roman" w:hAnsi="Times New Roman"/>
          <w:sz w:val="28"/>
          <w:szCs w:val="28"/>
        </w:rPr>
        <w:t>я</w:t>
      </w:r>
      <w:r w:rsidR="00030D84">
        <w:rPr>
          <w:rFonts w:ascii="Times New Roman" w:hAnsi="Times New Roman"/>
          <w:sz w:val="28"/>
          <w:szCs w:val="28"/>
        </w:rPr>
        <w:t xml:space="preserve">, </w:t>
      </w:r>
      <w:r w:rsidRPr="0098525F">
        <w:rPr>
          <w:rFonts w:ascii="Times New Roman" w:hAnsi="Times New Roman"/>
          <w:sz w:val="28"/>
          <w:szCs w:val="28"/>
        </w:rPr>
        <w:t>оплат</w:t>
      </w:r>
      <w:r w:rsidR="008B6998">
        <w:rPr>
          <w:rFonts w:ascii="Times New Roman" w:hAnsi="Times New Roman"/>
          <w:sz w:val="28"/>
          <w:szCs w:val="28"/>
        </w:rPr>
        <w:t>у</w:t>
      </w:r>
      <w:r w:rsidRPr="0098525F">
        <w:rPr>
          <w:rFonts w:ascii="Times New Roman" w:hAnsi="Times New Roman"/>
          <w:sz w:val="28"/>
          <w:szCs w:val="28"/>
        </w:rPr>
        <w:t xml:space="preserve"> </w:t>
      </w:r>
      <w:r w:rsidR="00E651A6">
        <w:rPr>
          <w:rFonts w:ascii="Times New Roman" w:hAnsi="Times New Roman"/>
          <w:sz w:val="28"/>
          <w:szCs w:val="28"/>
        </w:rPr>
        <w:t xml:space="preserve">комунальних </w:t>
      </w:r>
      <w:r w:rsidR="00030D84">
        <w:rPr>
          <w:rFonts w:ascii="Times New Roman" w:hAnsi="Times New Roman"/>
          <w:sz w:val="28"/>
          <w:szCs w:val="28"/>
        </w:rPr>
        <w:t xml:space="preserve">та інших </w:t>
      </w:r>
      <w:r w:rsidR="00E651A6">
        <w:rPr>
          <w:rFonts w:ascii="Times New Roman" w:hAnsi="Times New Roman"/>
          <w:sz w:val="28"/>
          <w:szCs w:val="28"/>
        </w:rPr>
        <w:t>послуг</w:t>
      </w:r>
      <w:r w:rsidR="00E651A6" w:rsidRPr="00E651A6">
        <w:rPr>
          <w:rFonts w:ascii="Times New Roman" w:hAnsi="Times New Roman"/>
          <w:sz w:val="28"/>
          <w:szCs w:val="28"/>
        </w:rPr>
        <w:t>)</w:t>
      </w:r>
      <w:r w:rsidRPr="00E651A6">
        <w:rPr>
          <w:rFonts w:ascii="Times New Roman" w:hAnsi="Times New Roman"/>
          <w:sz w:val="28"/>
          <w:szCs w:val="28"/>
        </w:rPr>
        <w:t>.</w:t>
      </w:r>
    </w:p>
    <w:p w14:paraId="3E56B366" w14:textId="143C0678" w:rsidR="00A0495E" w:rsidRDefault="00A0495E" w:rsidP="00433A5D">
      <w:pPr>
        <w:spacing w:after="0" w:line="240" w:lineRule="auto"/>
        <w:ind w:firstLine="567"/>
        <w:jc w:val="both"/>
        <w:rPr>
          <w:rFonts w:ascii="Times New Roman" w:hAnsi="Times New Roman"/>
          <w:sz w:val="28"/>
          <w:szCs w:val="28"/>
        </w:rPr>
      </w:pPr>
      <w:r w:rsidRPr="0098525F">
        <w:rPr>
          <w:rFonts w:ascii="Times New Roman" w:hAnsi="Times New Roman"/>
          <w:sz w:val="28"/>
          <w:szCs w:val="28"/>
        </w:rPr>
        <w:t>Також з місцевого бюджету Погребищенської МТГ</w:t>
      </w:r>
      <w:r w:rsidR="004A401B">
        <w:rPr>
          <w:rFonts w:ascii="Times New Roman" w:hAnsi="Times New Roman"/>
          <w:sz w:val="28"/>
          <w:szCs w:val="28"/>
        </w:rPr>
        <w:t xml:space="preserve"> по </w:t>
      </w:r>
      <w:r w:rsidR="004A401B" w:rsidRPr="0098525F">
        <w:rPr>
          <w:rFonts w:ascii="Times New Roman" w:hAnsi="Times New Roman"/>
          <w:sz w:val="28"/>
          <w:szCs w:val="28"/>
        </w:rPr>
        <w:t>капіталь</w:t>
      </w:r>
      <w:r w:rsidR="004A401B">
        <w:rPr>
          <w:rFonts w:ascii="Times New Roman" w:hAnsi="Times New Roman"/>
          <w:sz w:val="28"/>
          <w:szCs w:val="28"/>
        </w:rPr>
        <w:t>них</w:t>
      </w:r>
      <w:r w:rsidR="004A401B" w:rsidRPr="0098525F">
        <w:rPr>
          <w:rFonts w:ascii="Times New Roman" w:hAnsi="Times New Roman"/>
          <w:sz w:val="28"/>
          <w:szCs w:val="28"/>
        </w:rPr>
        <w:t xml:space="preserve"> видатк</w:t>
      </w:r>
      <w:r w:rsidR="004A401B">
        <w:rPr>
          <w:rFonts w:ascii="Times New Roman" w:hAnsi="Times New Roman"/>
          <w:sz w:val="28"/>
          <w:szCs w:val="28"/>
        </w:rPr>
        <w:t>ах</w:t>
      </w:r>
      <w:r w:rsidRPr="0098525F">
        <w:rPr>
          <w:rFonts w:ascii="Times New Roman" w:hAnsi="Times New Roman"/>
          <w:sz w:val="28"/>
          <w:szCs w:val="28"/>
        </w:rPr>
        <w:t xml:space="preserve"> було профінансовано </w:t>
      </w:r>
      <w:r w:rsidR="004A401B">
        <w:rPr>
          <w:rFonts w:ascii="Times New Roman" w:hAnsi="Times New Roman"/>
          <w:sz w:val="28"/>
          <w:szCs w:val="28"/>
        </w:rPr>
        <w:t xml:space="preserve">та використано </w:t>
      </w:r>
      <w:r w:rsidR="00433A5D">
        <w:rPr>
          <w:rFonts w:ascii="Times New Roman" w:hAnsi="Times New Roman"/>
          <w:sz w:val="28"/>
          <w:szCs w:val="28"/>
        </w:rPr>
        <w:t>206,8</w:t>
      </w:r>
      <w:r w:rsidR="004A401B">
        <w:rPr>
          <w:rFonts w:ascii="Times New Roman" w:hAnsi="Times New Roman"/>
          <w:sz w:val="28"/>
          <w:szCs w:val="28"/>
        </w:rPr>
        <w:t xml:space="preserve"> тис. грн </w:t>
      </w:r>
      <w:r w:rsidR="00433A5D">
        <w:rPr>
          <w:rFonts w:ascii="Times New Roman" w:hAnsi="Times New Roman"/>
          <w:sz w:val="28"/>
          <w:szCs w:val="28"/>
        </w:rPr>
        <w:t>(</w:t>
      </w:r>
      <w:r w:rsidR="00030D84">
        <w:rPr>
          <w:rFonts w:ascii="Times New Roman" w:hAnsi="Times New Roman"/>
          <w:sz w:val="28"/>
          <w:szCs w:val="28"/>
        </w:rPr>
        <w:t xml:space="preserve">придбання </w:t>
      </w:r>
      <w:r w:rsidR="00BF406D">
        <w:rPr>
          <w:rFonts w:ascii="Times New Roman" w:hAnsi="Times New Roman"/>
          <w:sz w:val="28"/>
          <w:szCs w:val="28"/>
        </w:rPr>
        <w:t>біохімічн</w:t>
      </w:r>
      <w:r w:rsidR="00030D84">
        <w:rPr>
          <w:rFonts w:ascii="Times New Roman" w:hAnsi="Times New Roman"/>
          <w:sz w:val="28"/>
          <w:szCs w:val="28"/>
        </w:rPr>
        <w:t>ого</w:t>
      </w:r>
      <w:r w:rsidR="00BF406D">
        <w:rPr>
          <w:rFonts w:ascii="Times New Roman" w:hAnsi="Times New Roman"/>
          <w:sz w:val="28"/>
          <w:szCs w:val="28"/>
        </w:rPr>
        <w:t xml:space="preserve"> аналізатор</w:t>
      </w:r>
      <w:r w:rsidR="00934B04">
        <w:rPr>
          <w:rFonts w:ascii="Times New Roman" w:hAnsi="Times New Roman"/>
          <w:sz w:val="28"/>
          <w:szCs w:val="28"/>
        </w:rPr>
        <w:t>а</w:t>
      </w:r>
      <w:r w:rsidR="00BF406D">
        <w:rPr>
          <w:rFonts w:ascii="Times New Roman" w:hAnsi="Times New Roman"/>
          <w:sz w:val="28"/>
          <w:szCs w:val="28"/>
        </w:rPr>
        <w:t>, холтер</w:t>
      </w:r>
      <w:r w:rsidR="00934B04">
        <w:rPr>
          <w:rFonts w:ascii="Times New Roman" w:hAnsi="Times New Roman"/>
          <w:sz w:val="28"/>
          <w:szCs w:val="28"/>
        </w:rPr>
        <w:t>а</w:t>
      </w:r>
      <w:r w:rsidR="00BF406D">
        <w:rPr>
          <w:rFonts w:ascii="Times New Roman" w:hAnsi="Times New Roman"/>
          <w:sz w:val="28"/>
          <w:szCs w:val="28"/>
        </w:rPr>
        <w:t xml:space="preserve"> </w:t>
      </w:r>
      <w:r w:rsidR="00030D84">
        <w:rPr>
          <w:rFonts w:ascii="Times New Roman" w:hAnsi="Times New Roman"/>
          <w:sz w:val="28"/>
          <w:szCs w:val="28"/>
        </w:rPr>
        <w:t xml:space="preserve">електрокардіографії та </w:t>
      </w:r>
      <w:r w:rsidR="00BF406D">
        <w:rPr>
          <w:rFonts w:ascii="Times New Roman" w:hAnsi="Times New Roman"/>
          <w:sz w:val="28"/>
          <w:szCs w:val="28"/>
        </w:rPr>
        <w:t>шлагбаум</w:t>
      </w:r>
      <w:r w:rsidR="00934B04">
        <w:rPr>
          <w:rFonts w:ascii="Times New Roman" w:hAnsi="Times New Roman"/>
          <w:sz w:val="28"/>
          <w:szCs w:val="28"/>
        </w:rPr>
        <w:t>а</w:t>
      </w:r>
      <w:r w:rsidR="00BF406D">
        <w:rPr>
          <w:rFonts w:ascii="Times New Roman" w:hAnsi="Times New Roman"/>
          <w:sz w:val="28"/>
          <w:szCs w:val="28"/>
        </w:rPr>
        <w:t>).</w:t>
      </w:r>
    </w:p>
    <w:p w14:paraId="15BE514D" w14:textId="77777777" w:rsidR="00D55D6C" w:rsidRPr="00D55D6C" w:rsidRDefault="00D55D6C" w:rsidP="00D55D6C">
      <w:pPr>
        <w:suppressAutoHyphens/>
        <w:spacing w:after="0" w:line="240" w:lineRule="auto"/>
        <w:ind w:firstLine="567"/>
        <w:jc w:val="both"/>
        <w:rPr>
          <w:rFonts w:ascii="Times New Roman" w:eastAsia="Times New Roman" w:hAnsi="Times New Roman"/>
          <w:kern w:val="2"/>
          <w:sz w:val="28"/>
          <w:szCs w:val="28"/>
        </w:rPr>
      </w:pPr>
      <w:r w:rsidRPr="00D55D6C">
        <w:rPr>
          <w:rFonts w:ascii="Times New Roman" w:eastAsia="Calibri" w:hAnsi="Times New Roman"/>
          <w:color w:val="000000" w:themeColor="text1"/>
          <w:sz w:val="28"/>
          <w:szCs w:val="28"/>
          <w:lang w:eastAsia="en-US"/>
        </w:rPr>
        <w:t xml:space="preserve">В рамках конкурсу Вінницької обласної Ради «БЕЗПЕЧНІ СТІЙКІ ГРОМАДИ» Погребищенська міська рада стала переможцем конкурсу з проєктом </w:t>
      </w:r>
      <w:r w:rsidRPr="00D55D6C">
        <w:rPr>
          <w:rFonts w:ascii="Times New Roman" w:eastAsia="Times New Roman" w:hAnsi="Times New Roman"/>
          <w:kern w:val="2"/>
          <w:sz w:val="28"/>
          <w:szCs w:val="28"/>
        </w:rPr>
        <w:t>«СИЛЬНІ ТА НЕЗЛАМНІ» (загальна сума складає 1 500,0 тис. грн), яким передбачено у І</w:t>
      </w:r>
      <w:r w:rsidRPr="00D55D6C">
        <w:rPr>
          <w:rFonts w:ascii="Times New Roman" w:eastAsia="Times New Roman" w:hAnsi="Times New Roman"/>
          <w:kern w:val="2"/>
          <w:sz w:val="28"/>
          <w:szCs w:val="28"/>
          <w:lang w:val="en-US"/>
        </w:rPr>
        <w:t>V</w:t>
      </w:r>
      <w:r w:rsidRPr="00D55D6C">
        <w:rPr>
          <w:rFonts w:ascii="Times New Roman" w:eastAsia="Times New Roman" w:hAnsi="Times New Roman"/>
          <w:kern w:val="2"/>
          <w:sz w:val="28"/>
          <w:szCs w:val="28"/>
        </w:rPr>
        <w:t xml:space="preserve"> кварталі 2025 року  в КП  «Погребищенська центральна лікарня» створити умови для реабілітації військовослужбовців, </w:t>
      </w:r>
      <w:r w:rsidRPr="00D55D6C">
        <w:rPr>
          <w:rFonts w:ascii="Times New Roman" w:eastAsiaTheme="minorHAnsi" w:hAnsi="Times New Roman"/>
          <w:kern w:val="2"/>
          <w:sz w:val="28"/>
          <w:szCs w:val="28"/>
          <w:lang w:eastAsia="en-US"/>
        </w:rPr>
        <w:t>ветеранів війни  та членів їх сімей</w:t>
      </w:r>
      <w:r w:rsidRPr="00D55D6C">
        <w:rPr>
          <w:rFonts w:ascii="Times New Roman" w:eastAsia="Times New Roman" w:hAnsi="Times New Roman"/>
          <w:kern w:val="2"/>
          <w:sz w:val="28"/>
          <w:szCs w:val="28"/>
        </w:rPr>
        <w:t xml:space="preserve">, які проживають на території Погребищенської міської територіальної громади, шляхом придбання реабілітаційного обладнання. </w:t>
      </w:r>
    </w:p>
    <w:p w14:paraId="4141A1C2" w14:textId="77777777" w:rsidR="00D55D6C" w:rsidRPr="00D55D6C" w:rsidRDefault="00D55D6C" w:rsidP="00D55D6C">
      <w:pPr>
        <w:spacing w:after="0"/>
        <w:ind w:firstLine="567"/>
        <w:jc w:val="both"/>
        <w:rPr>
          <w:rFonts w:ascii="Times New Roman" w:eastAsiaTheme="minorHAnsi" w:hAnsi="Times New Roman"/>
          <w:kern w:val="2"/>
          <w:sz w:val="28"/>
          <w:szCs w:val="28"/>
          <w:lang w:eastAsia="en-US"/>
          <w14:ligatures w14:val="standardContextual"/>
        </w:rPr>
      </w:pPr>
      <w:r w:rsidRPr="00D55D6C">
        <w:rPr>
          <w:rFonts w:ascii="Times New Roman" w:eastAsiaTheme="minorHAnsi" w:hAnsi="Times New Roman"/>
          <w:color w:val="000000"/>
          <w:kern w:val="2"/>
          <w:sz w:val="28"/>
          <w:szCs w:val="28"/>
          <w:lang w:eastAsia="en-US"/>
        </w:rPr>
        <w:t>За підтримки громадської організації «Ветеранський офіс «Єднання» на базі</w:t>
      </w:r>
      <w:r w:rsidRPr="00D55D6C">
        <w:rPr>
          <w:rFonts w:ascii="Times New Roman" w:eastAsia="Times New Roman" w:hAnsi="Times New Roman"/>
          <w:kern w:val="2"/>
          <w:sz w:val="28"/>
          <w:szCs w:val="28"/>
        </w:rPr>
        <w:t xml:space="preserve"> КП «Погребищенська центральна лікарня» </w:t>
      </w:r>
      <w:r w:rsidRPr="00D55D6C">
        <w:rPr>
          <w:rFonts w:ascii="Times New Roman" w:eastAsiaTheme="minorHAnsi" w:hAnsi="Times New Roman"/>
          <w:kern w:val="2"/>
          <w:sz w:val="28"/>
          <w:szCs w:val="28"/>
          <w:shd w:val="clear" w:color="auto" w:fill="FFFFFF"/>
          <w:lang w:eastAsia="en-US"/>
        </w:rPr>
        <w:t>встановлено обладнання, що</w:t>
      </w:r>
      <w:r w:rsidRPr="00D55D6C">
        <w:rPr>
          <w:rFonts w:ascii="Times New Roman" w:eastAsia="Times New Roman" w:hAnsi="Times New Roman"/>
          <w:kern w:val="2"/>
          <w:sz w:val="28"/>
          <w:szCs w:val="28"/>
          <w14:ligatures w14:val="standardContextual"/>
        </w:rPr>
        <w:t xml:space="preserve"> дає можливість військовослужбовцям, </w:t>
      </w:r>
      <w:r w:rsidRPr="00D55D6C">
        <w:rPr>
          <w:rFonts w:ascii="Times New Roman" w:eastAsiaTheme="minorHAnsi" w:hAnsi="Times New Roman"/>
          <w:kern w:val="2"/>
          <w:sz w:val="28"/>
          <w:szCs w:val="28"/>
          <w:lang w:eastAsia="en-US"/>
          <w14:ligatures w14:val="standardContextual"/>
        </w:rPr>
        <w:t>ветеранам війни та членам їх сімей відновити здоров’я та функції тіла, повернутися до активного життя.</w:t>
      </w:r>
    </w:p>
    <w:p w14:paraId="737CCC80" w14:textId="77777777" w:rsidR="00D55D6C" w:rsidRDefault="00D55D6C" w:rsidP="00433A5D">
      <w:pPr>
        <w:spacing w:after="0" w:line="240" w:lineRule="auto"/>
        <w:ind w:firstLine="567"/>
        <w:jc w:val="both"/>
        <w:rPr>
          <w:rFonts w:ascii="Times New Roman" w:hAnsi="Times New Roman"/>
          <w:sz w:val="28"/>
          <w:szCs w:val="28"/>
        </w:rPr>
      </w:pPr>
    </w:p>
    <w:p w14:paraId="2341113E" w14:textId="1F0DBE8F"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ІІ.  </w:t>
      </w:r>
      <w:r w:rsidRPr="0098525F">
        <w:rPr>
          <w:rFonts w:ascii="Times New Roman" w:eastAsia="Times New Roman" w:hAnsi="Times New Roman"/>
          <w:b/>
          <w:bCs/>
          <w:sz w:val="28"/>
          <w:szCs w:val="28"/>
        </w:rPr>
        <w:t>ЦІЛІ ТА ПРІОРИТЕТИ НА 202</w:t>
      </w:r>
      <w:r w:rsidR="00102371">
        <w:rPr>
          <w:rFonts w:ascii="Times New Roman" w:eastAsia="Times New Roman" w:hAnsi="Times New Roman"/>
          <w:b/>
          <w:bCs/>
          <w:sz w:val="28"/>
          <w:szCs w:val="28"/>
        </w:rPr>
        <w:t>6</w:t>
      </w:r>
      <w:r w:rsidRPr="0098525F">
        <w:rPr>
          <w:rFonts w:ascii="Times New Roman" w:eastAsia="Times New Roman" w:hAnsi="Times New Roman"/>
          <w:b/>
          <w:bCs/>
          <w:sz w:val="28"/>
          <w:szCs w:val="28"/>
        </w:rPr>
        <w:t xml:space="preserve"> РІК</w:t>
      </w:r>
    </w:p>
    <w:p w14:paraId="123F3FF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p>
    <w:p w14:paraId="1F864C77" w14:textId="2D0BBB1A" w:rsidR="00A0495E" w:rsidRPr="0098525F" w:rsidRDefault="00A0495E" w:rsidP="00A0495E">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П</w:t>
      </w:r>
      <w:r w:rsidRPr="0098525F">
        <w:rPr>
          <w:rFonts w:ascii="Times New Roman" w:eastAsia="Times New Roman" w:hAnsi="Times New Roman"/>
          <w:sz w:val="28"/>
          <w:szCs w:val="28"/>
        </w:rPr>
        <w:t>ріоритетн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ціл</w:t>
      </w:r>
      <w:r>
        <w:rPr>
          <w:rFonts w:ascii="Times New Roman" w:eastAsia="Times New Roman" w:hAnsi="Times New Roman"/>
          <w:sz w:val="28"/>
          <w:szCs w:val="28"/>
        </w:rPr>
        <w:t>ями</w:t>
      </w:r>
      <w:r w:rsidRPr="0098525F">
        <w:rPr>
          <w:rFonts w:ascii="Times New Roman" w:eastAsia="Times New Roman" w:hAnsi="Times New Roman"/>
          <w:sz w:val="28"/>
          <w:szCs w:val="28"/>
        </w:rPr>
        <w:t>, основн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завдання</w:t>
      </w:r>
      <w:r>
        <w:rPr>
          <w:rFonts w:ascii="Times New Roman" w:eastAsia="Times New Roman" w:hAnsi="Times New Roman"/>
          <w:sz w:val="28"/>
          <w:szCs w:val="28"/>
        </w:rPr>
        <w:t>м</w:t>
      </w:r>
      <w:r w:rsidRPr="0098525F">
        <w:rPr>
          <w:rFonts w:ascii="Times New Roman" w:eastAsia="Times New Roman" w:hAnsi="Times New Roman"/>
          <w:sz w:val="28"/>
          <w:szCs w:val="28"/>
        </w:rPr>
        <w:t xml:space="preserve"> та заход</w:t>
      </w:r>
      <w:r>
        <w:rPr>
          <w:rFonts w:ascii="Times New Roman" w:eastAsia="Times New Roman" w:hAnsi="Times New Roman"/>
          <w:sz w:val="28"/>
          <w:szCs w:val="28"/>
        </w:rPr>
        <w:t>ами</w:t>
      </w:r>
      <w:r w:rsidRPr="0098525F">
        <w:rPr>
          <w:rFonts w:ascii="Times New Roman" w:eastAsia="Times New Roman" w:hAnsi="Times New Roman"/>
          <w:sz w:val="28"/>
          <w:szCs w:val="28"/>
        </w:rPr>
        <w:t xml:space="preserve"> економічного, соціального та культурного розвитку громади на короткостроковий період, визначен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Стратегією розвитку Погребищенської міської територіальної громади до 2030 року із урахуванням вимог чинного законодавства у період дії правового режиму воєнного стану, введеного у зв’язку із збройною агресією російської федерації проти України</w:t>
      </w:r>
      <w:r>
        <w:rPr>
          <w:rFonts w:ascii="Times New Roman" w:eastAsia="Times New Roman" w:hAnsi="Times New Roman"/>
          <w:sz w:val="28"/>
          <w:szCs w:val="28"/>
        </w:rPr>
        <w:t xml:space="preserve"> на 202</w:t>
      </w:r>
      <w:r w:rsidR="00947A4C">
        <w:rPr>
          <w:rFonts w:ascii="Times New Roman" w:eastAsia="Times New Roman" w:hAnsi="Times New Roman"/>
          <w:sz w:val="28"/>
          <w:szCs w:val="28"/>
        </w:rPr>
        <w:t>6</w:t>
      </w:r>
      <w:r>
        <w:rPr>
          <w:rFonts w:ascii="Times New Roman" w:eastAsia="Times New Roman" w:hAnsi="Times New Roman"/>
          <w:sz w:val="28"/>
          <w:szCs w:val="28"/>
        </w:rPr>
        <w:t xml:space="preserve"> рік є</w:t>
      </w:r>
      <w:r w:rsidRPr="0098525F">
        <w:rPr>
          <w:rFonts w:ascii="Times New Roman" w:eastAsia="Times New Roman" w:hAnsi="Times New Roman"/>
          <w:sz w:val="28"/>
          <w:szCs w:val="28"/>
        </w:rPr>
        <w:t>:</w:t>
      </w:r>
    </w:p>
    <w:p w14:paraId="7E30214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lastRenderedPageBreak/>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1778CB61"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xml:space="preserve">- </w:t>
      </w:r>
      <w:bookmarkStart w:id="4" w:name="_Hlk150957758"/>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bookmarkEnd w:id="4"/>
    </w:p>
    <w:p w14:paraId="101EF905"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підвищення соціальних стандартів та якості життя населення;</w:t>
      </w:r>
    </w:p>
    <w:p w14:paraId="0F43F1D0"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екологічна безпека навколишнього середовища;</w:t>
      </w:r>
    </w:p>
    <w:p w14:paraId="3CA0667E"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розвиток громадянського суспільства.</w:t>
      </w:r>
    </w:p>
    <w:p w14:paraId="7088D6DF" w14:textId="77777777" w:rsidR="00A0495E" w:rsidRDefault="00A0495E" w:rsidP="00A0495E">
      <w:pPr>
        <w:spacing w:after="0" w:line="240" w:lineRule="auto"/>
        <w:ind w:firstLine="567"/>
        <w:jc w:val="both"/>
        <w:rPr>
          <w:rFonts w:ascii="Times New Roman" w:eastAsia="Times New Roman" w:hAnsi="Times New Roman"/>
          <w:sz w:val="24"/>
          <w:szCs w:val="24"/>
          <w:lang w:val="ru-RU"/>
        </w:rPr>
      </w:pPr>
    </w:p>
    <w:p w14:paraId="69E5F8DD" w14:textId="77777777" w:rsidR="00A0495E"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ІІІ. ШЛЯХИ ДОСЯГНЕННЯ</w:t>
      </w:r>
    </w:p>
    <w:p w14:paraId="3689276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p>
    <w:p w14:paraId="46BA6514" w14:textId="1DF1774B"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heme="minorHAnsi" w:hAnsi="Times New Roman"/>
          <w:sz w:val="28"/>
          <w:szCs w:val="28"/>
          <w:lang w:eastAsia="en-US"/>
        </w:rPr>
        <w:t>Виконання визначених у Програмі соціально-економічного розвитку Погребищенської  міської  територіальної  громади на 202</w:t>
      </w:r>
      <w:r w:rsidR="00947A4C">
        <w:rPr>
          <w:rFonts w:ascii="Times New Roman" w:eastAsiaTheme="minorHAnsi" w:hAnsi="Times New Roman"/>
          <w:sz w:val="28"/>
          <w:szCs w:val="28"/>
          <w:lang w:eastAsia="en-US"/>
        </w:rPr>
        <w:t>6</w:t>
      </w:r>
      <w:r w:rsidRPr="0098525F">
        <w:rPr>
          <w:rFonts w:ascii="Times New Roman" w:eastAsiaTheme="minorHAnsi" w:hAnsi="Times New Roman"/>
          <w:sz w:val="28"/>
          <w:szCs w:val="28"/>
          <w:lang w:eastAsia="en-US"/>
        </w:rPr>
        <w:t xml:space="preserve"> рік цілей шляхом реалізації пріоритетів, стане вагомим підґрунтям для економічного зростання, збільшення реальних  доходів населення, забезпечення соціальних  гарантій та сприятиме досягненню головної  мети Програми.</w:t>
      </w:r>
    </w:p>
    <w:p w14:paraId="77C479F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4788FB4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sz w:val="28"/>
          <w:szCs w:val="28"/>
          <w:lang w:eastAsia="en-US"/>
        </w:rPr>
        <w:t xml:space="preserve">Ціль 1: </w:t>
      </w:r>
      <w:r w:rsidRPr="0098525F">
        <w:rPr>
          <w:rFonts w:ascii="Times New Roman" w:eastAsia="Times New Roman" w:hAnsi="Times New Roman"/>
          <w:b/>
          <w:bCs/>
          <w:sz w:val="28"/>
          <w:szCs w:val="28"/>
        </w:rPr>
        <w:t xml:space="preserve">РЕАЛІЗАЦІЯ ДЕРЖАВНОЇ ПОЛІТИКИ В ОБОРОННІЙ  ТА ПРАВООХОРОННІЙ ДІЯЛЬНОСТІ, ЗАХИСТ НАСЕЛЕННЯ І ТЕРИТОРІЇ ГРОМАДИ ВІД НАСЛІДКІВ НАДЗВИЧАЙНИХ СИТУАЦІЙ. </w:t>
      </w:r>
    </w:p>
    <w:p w14:paraId="6D1CFCA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C158A6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bookmarkStart w:id="5" w:name="_Hlk118711648"/>
      <w:r w:rsidRPr="0098525F">
        <w:rPr>
          <w:rFonts w:ascii="Times New Roman" w:eastAsia="Calibri" w:hAnsi="Times New Roman"/>
          <w:b/>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bookmarkEnd w:id="5"/>
      <w:r w:rsidRPr="0098525F">
        <w:rPr>
          <w:rFonts w:ascii="Times New Roman" w:eastAsia="Calibri" w:hAnsi="Times New Roman"/>
          <w:b/>
          <w:sz w:val="28"/>
          <w:szCs w:val="28"/>
          <w:lang w:eastAsia="en-US"/>
        </w:rPr>
        <w:t>.</w:t>
      </w:r>
    </w:p>
    <w:p w14:paraId="316B757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14:paraId="0285831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контроль виконання заходів з охорони та оборони життєво важливих об’єктів в умовах надзвичайного, воєнного стану та особливого періоду для гарантування безпеки життєдіяльності населення та недопущення проявів тероризму на визначених об’єктах;</w:t>
      </w:r>
    </w:p>
    <w:p w14:paraId="5701BED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забезпечення суб’єктів територіальної оборони до ведення її у визначені терміни за будь-яких обставин для захисту життєво важливих об’єктів громади; </w:t>
      </w:r>
    </w:p>
    <w:p w14:paraId="6FE0EEC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 межах повноважень, виконання Указу Президента України від 24.02.2022 року №69 «Про загальну мобілізацію» та щодо проведення чергових призовів громадян України на строкову військову службу;</w:t>
      </w:r>
    </w:p>
    <w:p w14:paraId="2334BCD5" w14:textId="122D2D39"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проведення комплексу заходів з метою сприяння реалізації планів Генерального штабу </w:t>
      </w:r>
      <w:r w:rsidR="00934B04">
        <w:rPr>
          <w:rFonts w:ascii="Times New Roman" w:eastAsia="Calibri" w:hAnsi="Times New Roman"/>
          <w:sz w:val="28"/>
          <w:szCs w:val="28"/>
          <w:lang w:eastAsia="en-US"/>
        </w:rPr>
        <w:t>Збройних Сил України</w:t>
      </w:r>
      <w:r w:rsidRPr="0098525F">
        <w:rPr>
          <w:rFonts w:ascii="Times New Roman" w:eastAsia="Calibri" w:hAnsi="Times New Roman"/>
          <w:sz w:val="28"/>
          <w:szCs w:val="28"/>
          <w:lang w:eastAsia="en-US"/>
        </w:rPr>
        <w:t xml:space="preserve"> щодо обсягів відбору громадян  на військову службу за контрактом шляхом популяризації серед населення престижу військової служби;</w:t>
      </w:r>
    </w:p>
    <w:p w14:paraId="393CF2F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функціонування суб’єктів господарювання громади в умовах воєнного часу шляхом отримання мобілізаційного завдання та можливості бронювання працівників.</w:t>
      </w:r>
    </w:p>
    <w:p w14:paraId="4B0E431A" w14:textId="77777777" w:rsidR="007176A1" w:rsidRDefault="007176A1"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p>
    <w:p w14:paraId="72411743" w14:textId="7D311814"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46264E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підготовки території громади до оборони;</w:t>
      </w:r>
    </w:p>
    <w:p w14:paraId="468BBFD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заходів, в межах компетенції, з призову громадян України на  строкову військову службу;</w:t>
      </w:r>
    </w:p>
    <w:p w14:paraId="7A4BE43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lastRenderedPageBreak/>
        <w:t>- сприяння реалізації планів Генерального штабу Збройних Сил України  щодо обсягів відбору громадян  на військову службу за контрактом;</w:t>
      </w:r>
    </w:p>
    <w:p w14:paraId="4C7ED98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сприяння виробництву основних видів продовольства  та сільськогосподарської продукції для забезпечення  функціонування національної економіки в особливий період.</w:t>
      </w:r>
    </w:p>
    <w:p w14:paraId="396C489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A29B14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1.2. Підвищення суспільної правосвідомості та попередження злочинності.</w:t>
      </w:r>
    </w:p>
    <w:p w14:paraId="7C83DF1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14:paraId="6A135D4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сприяння проведенню заходів щодо реформування, зміцнення та підтримки правоохоронних органів, забезпечення належної взаємодії міської ради та правоохоронних органів;</w:t>
      </w:r>
    </w:p>
    <w:p w14:paraId="03EF909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охорони прав і свободи людини, протидії злочинності;</w:t>
      </w:r>
    </w:p>
    <w:p w14:paraId="188BCCF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посилення організаційних та практичних заходів під час дії воєнного часу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4643428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i/>
          <w:iCs/>
          <w:sz w:val="28"/>
          <w:szCs w:val="28"/>
          <w:lang w:eastAsia="ru-RU"/>
        </w:rPr>
      </w:pPr>
      <w:r w:rsidRPr="0098525F">
        <w:rPr>
          <w:rFonts w:ascii="Times New Roman" w:eastAsia="Times New Roman" w:hAnsi="Times New Roman"/>
          <w:sz w:val="28"/>
          <w:szCs w:val="28"/>
          <w:lang w:eastAsia="ru-RU"/>
        </w:rPr>
        <w:t>- протидія незаконному обігу вогнепальної зброї, боєприпасів та вибухових речовин;</w:t>
      </w:r>
    </w:p>
    <w:p w14:paraId="1D5CE9C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організаційних і практичних заходів з попередження правопорушень та аварійності на автошляхах, реалізація заходів із забезпечення безпеки дорожнього руху;</w:t>
      </w:r>
    </w:p>
    <w:p w14:paraId="10802C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spacing w:val="2"/>
          <w:sz w:val="28"/>
          <w:szCs w:val="28"/>
          <w:lang w:eastAsia="en-US"/>
        </w:rPr>
        <w:t xml:space="preserve">- </w:t>
      </w:r>
      <w:r w:rsidRPr="0098525F">
        <w:rPr>
          <w:rFonts w:ascii="Times New Roman" w:eastAsia="Calibri" w:hAnsi="Times New Roman"/>
          <w:bCs/>
          <w:spacing w:val="-5"/>
          <w:sz w:val="28"/>
          <w:szCs w:val="28"/>
          <w:lang w:eastAsia="en-US"/>
        </w:rPr>
        <w:t>п</w:t>
      </w:r>
      <w:r w:rsidRPr="0098525F">
        <w:rPr>
          <w:rFonts w:ascii="Times New Roman" w:eastAsia="Calibri" w:hAnsi="Times New Roman"/>
          <w:sz w:val="28"/>
          <w:szCs w:val="28"/>
          <w:lang w:eastAsia="en-US"/>
        </w:rPr>
        <w:t xml:space="preserve">опередження поширення наркоманії в суспільстві, активізація боротьби з незаконним обігом наркотичних засобів, психотропних речовин, їх аналогів і прекурсорів; </w:t>
      </w:r>
    </w:p>
    <w:p w14:paraId="202550F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профілактичних заходів з метою запобігання злочинності;</w:t>
      </w:r>
    </w:p>
    <w:p w14:paraId="529F364B" w14:textId="77777777" w:rsidR="00A0495E" w:rsidRPr="0098525F" w:rsidRDefault="00A0495E" w:rsidP="00A0495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bCs/>
          <w:spacing w:val="-5"/>
          <w:sz w:val="28"/>
          <w:szCs w:val="28"/>
          <w:lang w:eastAsia="en-US"/>
        </w:rPr>
        <w:t xml:space="preserve">- удосконалення профілактики злочинності в дитячому середовищі, посилення захисту прав дітей;  </w:t>
      </w:r>
    </w:p>
    <w:p w14:paraId="40F2C80B" w14:textId="77777777" w:rsidR="00A0495E" w:rsidRPr="0098525F" w:rsidRDefault="00A0495E" w:rsidP="00A0495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pacing w:val="-5"/>
          <w:sz w:val="28"/>
          <w:szCs w:val="28"/>
          <w:lang w:eastAsia="en-US"/>
        </w:rPr>
        <w:t>- забезпечення відеофіксації стану громадського порядку в центральних частинах населених  пунктів;</w:t>
      </w:r>
    </w:p>
    <w:p w14:paraId="3CF11DF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відкритості інформаційної політики, оперативне надання фахових коментарів щодо резонансних подій та висвітленні в ЗМІ інформації про діяльність поліції з метою зміцнення довіри населення.</w:t>
      </w:r>
    </w:p>
    <w:p w14:paraId="2E092D47" w14:textId="77777777" w:rsidR="00030D84" w:rsidRDefault="00030D84"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p>
    <w:p w14:paraId="09169F7D" w14:textId="26ABF600"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43F1385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безпечних умов життя громадян; </w:t>
      </w:r>
    </w:p>
    <w:p w14:paraId="180AD8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суспільної безпеки та правопорядку;</w:t>
      </w:r>
    </w:p>
    <w:p w14:paraId="730DE1B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недопущення ускладнення криміногенної ситуації на території громади в мирний та воєнний час;</w:t>
      </w:r>
    </w:p>
    <w:p w14:paraId="76987E7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підвищення оперативності реагування працівників поліції на повідомлення про правопорушення, забезпечення безумовного дотримання законності при реєстрації та розгляді заяв і повідомлень, своєчасне та об’єктивне прийняття рішень; </w:t>
      </w:r>
    </w:p>
    <w:p w14:paraId="5338B7E8" w14:textId="77777777" w:rsidR="00A0495E"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r w:rsidRPr="0098525F">
        <w:rPr>
          <w:rFonts w:ascii="Times New Roman" w:eastAsia="Times New Roman" w:hAnsi="Times New Roman"/>
          <w:sz w:val="28"/>
          <w:szCs w:val="28"/>
          <w:lang w:eastAsia="ru-RU"/>
        </w:rPr>
        <w:t>- відшкодування збитків, застосування адміністративного законодавства.</w:t>
      </w:r>
    </w:p>
    <w:p w14:paraId="41F411ED" w14:textId="77777777" w:rsidR="00A0495E" w:rsidRPr="006142E0"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p>
    <w:p w14:paraId="4B60985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53C173B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 xml:space="preserve"> Шляхи досягнення:</w:t>
      </w:r>
    </w:p>
    <w:p w14:paraId="3F80DDB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штабних тренувань з органами управління та силами цивільного захисту територіальної підсистеми єдиної державної системи цивільного захисту:</w:t>
      </w:r>
    </w:p>
    <w:p w14:paraId="4DC78695" w14:textId="77777777" w:rsidR="00A0495E" w:rsidRPr="00094008" w:rsidRDefault="00A0495E" w:rsidP="00A0495E">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дій в умовах льодоходу повені і паводків;</w:t>
      </w:r>
    </w:p>
    <w:p w14:paraId="7A82E3AF" w14:textId="77777777" w:rsidR="00A0495E" w:rsidRPr="00094008" w:rsidRDefault="00A0495E" w:rsidP="00A0495E">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дій в складних умовах осінньо-зимового  періоду;</w:t>
      </w:r>
    </w:p>
    <w:p w14:paraId="0A659D73" w14:textId="77777777" w:rsidR="00A0495E" w:rsidRPr="00094008" w:rsidRDefault="00A0495E" w:rsidP="00A0495E">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проведення ланки підсистеми єдиної державної системи цивільного захисту з режиму функціонування в мирний час на режим функціонування в особливий період.</w:t>
      </w:r>
    </w:p>
    <w:p w14:paraId="7755F56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вдосконалення та утримання в постійній готовності системи централізованого оповіщення;</w:t>
      </w:r>
    </w:p>
    <w:p w14:paraId="37B46C3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утримання та облаштування приміщення резервного пункту управління Погребищенської міської ради;</w:t>
      </w:r>
    </w:p>
    <w:p w14:paraId="1FA7BD1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спеціальних оглядів стану готовності захисних споруд цивільного захисту (протирадіаційних укриттів, споруд подвійного призначення та найпростіших укриттів). Здійснення обстеження та визначення приміщень розташованих у цокольних поверхах та підвальних приміщеннях будівель і споруд як найпростіші укриття, в першу чергу в закладах  освіти. Обладнання їх згідно із вимогами нормативно-правових актів;</w:t>
      </w:r>
    </w:p>
    <w:p w14:paraId="010CF52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поповнення матеріального резерву для запобігання і ліквідації надзвичайних ситуацій згідно із затвердженою номенклатурою;</w:t>
      </w:r>
    </w:p>
    <w:p w14:paraId="69262ABD" w14:textId="77777777" w:rsidR="00A0495E" w:rsidRPr="008C4345"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діяльності Міської  комісії  з  питань техногенно-екологічної безпеки  та надзвичайних  ситуацій,  організаційних  заходів протидії терористичній діяльності  та воєнній загрозі, запобігання виникненню надзвичайних  ситуацій і реагування на них.</w:t>
      </w:r>
    </w:p>
    <w:p w14:paraId="784296BC" w14:textId="77777777" w:rsidR="00A0495E" w:rsidRPr="008C4345"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14:paraId="2D9D9C3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127DBAE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готовності органів управління і сил цивільного захисту ланки Погребищенської міської субланки Вінницької районної ланки Вінницької територіальної підсистеми єдиної державної системи цивільного захисту до ефективних дій в умовах виникнення та ліквідації наслідків надзвичайних ситуацій природного, техногенного та воєнного характеру;</w:t>
      </w:r>
    </w:p>
    <w:p w14:paraId="7C76EA4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захисту населення і території громади від надзвичайних ситуацій природного, техногенного та воєнного характеру в результаті модернізації місцевої автоматизованої системи централізованого оповіщення;</w:t>
      </w:r>
    </w:p>
    <w:p w14:paraId="7905B95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запровадження комплексу організаційних, інженерних та матеріально-технічних заходів з метою запобігання виникненню надзвичайних ситуацій, мінімізації їх наслідків та організації життєзабезпечення постраждалих, підвищення ефективності реагування на надзвичайні ситуації природного, техногенного та воєнного характеру;</w:t>
      </w:r>
    </w:p>
    <w:p w14:paraId="6BA551C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проведення навчання населенню діям у надзвичайній ситуації, визначення меж зони надзвичайної  ситуації здійснення постійного прогнозування зони можливого поширення надзвичайної  ситуації та масштабів можливих  наслідків, організацію робіт із локалізації і ліквідації наслідків надзвичайної  ситуації, залучення для цього  необхідних  сил і засобів, організацію та здійснення у разі потреби заходів з евакуації, організацію і здійснення радіаційного, хімічного, біологічного, інженерного та медичного захисту населення в території від  наслідків надзвичайної  ситуації, в тому числі воєнного характеру.</w:t>
      </w:r>
    </w:p>
    <w:p w14:paraId="403FC25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14:paraId="5E053F91" w14:textId="77777777" w:rsidR="00D55D6C" w:rsidRDefault="00D55D6C"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p>
    <w:p w14:paraId="4C3B49C3" w14:textId="77777777" w:rsidR="00D55D6C" w:rsidRDefault="00D55D6C"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p>
    <w:p w14:paraId="70603F8E" w14:textId="0A647DD0"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ЦІЛЬ 2: </w:t>
      </w:r>
      <w:r w:rsidRPr="0098525F">
        <w:rPr>
          <w:rFonts w:ascii="Times New Roman" w:eastAsia="Times New Roman" w:hAnsi="Times New Roman"/>
          <w:b/>
          <w:bCs/>
          <w:sz w:val="28"/>
          <w:szCs w:val="28"/>
        </w:rPr>
        <w:t>ЗАБЕЗПЕЧЕННЯ УМОВ СТАЛОГО ЕКОНОМІЧНОГО РОЗВИТКУ, ЗРОСТАННЯ КОНКУРЕНТОСПРОМОЖНОСТІ ЕКОНОМІКИ  ГРОМАДИ.</w:t>
      </w:r>
    </w:p>
    <w:p w14:paraId="37731D0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562C70E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2.1. Формування позитивного інвестиційного іміджу громади.</w:t>
      </w:r>
    </w:p>
    <w:p w14:paraId="01F50B7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30C5A621" w14:textId="032D4849"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розроблення та поширення інвестиційних пропозицій про</w:t>
      </w:r>
      <w:r w:rsidR="00934C68">
        <w:rPr>
          <w:rFonts w:ascii="Times New Roman" w:eastAsia="Times New Roman" w:hAnsi="Times New Roman"/>
          <w:sz w:val="28"/>
          <w:szCs w:val="28"/>
        </w:rPr>
        <w:t>є</w:t>
      </w:r>
      <w:r w:rsidRPr="0098525F">
        <w:rPr>
          <w:rFonts w:ascii="Times New Roman" w:eastAsia="Times New Roman" w:hAnsi="Times New Roman"/>
          <w:sz w:val="28"/>
          <w:szCs w:val="28"/>
        </w:rPr>
        <w:t>ктів стратегічного значення для розвитку громади;</w:t>
      </w:r>
    </w:p>
    <w:p w14:paraId="298307E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подальший розвиток інфраструктури підтримки підприємництва, підвищення якості та розширення спектра послуг;</w:t>
      </w:r>
    </w:p>
    <w:p w14:paraId="22D3C19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режиму максимального сприяння діяльності малого та середнього бізнесу, підвищення його ролі у соціально-економічному житті громади;</w:t>
      </w:r>
    </w:p>
    <w:p w14:paraId="30B6F4C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оновлення містобудівної  документації шляхом завершення  розроблення опорного історико-архітектурного плану міста та відновлення робіт щодо  розроблення генерального плану міста;</w:t>
      </w:r>
    </w:p>
    <w:p w14:paraId="75D878B6" w14:textId="1912AE6D" w:rsidR="00A0495E" w:rsidRPr="0098525F" w:rsidRDefault="00A0495E" w:rsidP="00A0495E">
      <w:pPr>
        <w:shd w:val="clear" w:color="auto" w:fill="FFFFFF"/>
        <w:tabs>
          <w:tab w:val="left" w:pos="1134"/>
        </w:tabs>
        <w:spacing w:after="0" w:line="240" w:lineRule="auto"/>
        <w:ind w:firstLine="567"/>
        <w:jc w:val="both"/>
        <w:rPr>
          <w:rFonts w:ascii="Times New Roman" w:eastAsia="Calibri" w:hAnsi="Times New Roman"/>
          <w:spacing w:val="3"/>
          <w:sz w:val="28"/>
          <w:szCs w:val="28"/>
          <w:lang w:eastAsia="en-US"/>
        </w:rPr>
      </w:pPr>
      <w:r w:rsidRPr="0098525F">
        <w:rPr>
          <w:rFonts w:ascii="Times New Roman" w:eastAsia="Calibri" w:hAnsi="Times New Roman"/>
          <w:sz w:val="28"/>
          <w:szCs w:val="28"/>
          <w:lang w:eastAsia="en-US"/>
        </w:rPr>
        <w:t>- реалізація про</w:t>
      </w:r>
      <w:r w:rsidR="00934C68">
        <w:rPr>
          <w:rFonts w:ascii="Times New Roman" w:eastAsia="Calibri" w:hAnsi="Times New Roman"/>
          <w:sz w:val="28"/>
          <w:szCs w:val="28"/>
          <w:lang w:eastAsia="en-US"/>
        </w:rPr>
        <w:t>є</w:t>
      </w:r>
      <w:r w:rsidRPr="0098525F">
        <w:rPr>
          <w:rFonts w:ascii="Times New Roman" w:eastAsia="Calibri" w:hAnsi="Times New Roman"/>
          <w:sz w:val="28"/>
          <w:szCs w:val="28"/>
          <w:lang w:eastAsia="en-US"/>
        </w:rPr>
        <w:t xml:space="preserve">ктів із залучення та впровадження іноземних інвестицій; </w:t>
      </w:r>
    </w:p>
    <w:p w14:paraId="0C9BCDD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представлення інвестиційних можливостей громади на відповідних презентаційних заходах;</w:t>
      </w:r>
    </w:p>
    <w:p w14:paraId="50345DF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Calibri" w:hAnsi="Times New Roman"/>
          <w:bCs/>
          <w:sz w:val="28"/>
          <w:szCs w:val="28"/>
          <w:lang w:eastAsia="en-US"/>
        </w:rPr>
        <w:t>- пошук інвесторів для розвитку промислового сектору в громаді;</w:t>
      </w:r>
    </w:p>
    <w:p w14:paraId="0406852F" w14:textId="12ECACBA"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супровід інвестиційних  про</w:t>
      </w:r>
      <w:r w:rsidR="00934C68">
        <w:rPr>
          <w:rFonts w:ascii="Times New Roman" w:eastAsia="Times New Roman" w:hAnsi="Times New Roman"/>
          <w:sz w:val="28"/>
          <w:szCs w:val="28"/>
        </w:rPr>
        <w:t>є</w:t>
      </w:r>
      <w:r w:rsidRPr="0098525F">
        <w:rPr>
          <w:rFonts w:ascii="Times New Roman" w:eastAsia="Times New Roman" w:hAnsi="Times New Roman"/>
          <w:sz w:val="28"/>
          <w:szCs w:val="28"/>
        </w:rPr>
        <w:t>ктів, які впроваджуються в промисловості, що забезпечить значний поштовх розвитку виробничої сфери.</w:t>
      </w:r>
    </w:p>
    <w:p w14:paraId="0930207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165B08A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3D6856DF" w14:textId="77777777" w:rsidR="00A0495E" w:rsidRPr="0098525F" w:rsidRDefault="00A0495E" w:rsidP="00A0495E">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zh-CN"/>
        </w:rPr>
        <w:t>виробництво та використання альтернативних джерел енергії та сировини;</w:t>
      </w:r>
    </w:p>
    <w:p w14:paraId="66D97F2D" w14:textId="77777777" w:rsidR="00A0495E" w:rsidRPr="0098525F" w:rsidRDefault="00A0495E" w:rsidP="00A0495E">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Calibri" w:hAnsi="Times New Roman"/>
          <w:sz w:val="28"/>
          <w:szCs w:val="28"/>
          <w:lang w:eastAsia="zh-CN"/>
        </w:rPr>
        <w:t>- затвердження опорного історико-архітектурного плану міста Погребище. Відновлення розроблення генерального плану міста Погребище;</w:t>
      </w:r>
    </w:p>
    <w:p w14:paraId="40F0DD3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надходження до бюджету Погребищенської МТГ;</w:t>
      </w:r>
    </w:p>
    <w:p w14:paraId="7362F76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зростання позитивного інвестиційного іміджу громади;</w:t>
      </w:r>
    </w:p>
    <w:p w14:paraId="36B9BFE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технічне і технологічне оновлення та зростання обсягів виробництва продукції;</w:t>
      </w:r>
    </w:p>
    <w:p w14:paraId="0F049FA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робочих  місць.</w:t>
      </w:r>
    </w:p>
    <w:p w14:paraId="3F6E4248" w14:textId="77777777" w:rsidR="00A0495E" w:rsidRPr="0098525F" w:rsidRDefault="00A0495E" w:rsidP="00A0495E">
      <w:pPr>
        <w:tabs>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14:paraId="03F191DC" w14:textId="329F8A7D" w:rsidR="00A0495E" w:rsidRPr="0098525F" w:rsidRDefault="00A0495E" w:rsidP="00A0495E">
      <w:pPr>
        <w:tabs>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Batang" w:hAnsi="Times New Roman"/>
          <w:b/>
          <w:bCs/>
          <w:sz w:val="28"/>
          <w:szCs w:val="28"/>
          <w:lang w:eastAsia="ru-RU"/>
        </w:rPr>
        <w:t xml:space="preserve">Пріоритет 2.2. </w:t>
      </w:r>
      <w:r w:rsidRPr="0098525F">
        <w:rPr>
          <w:rFonts w:ascii="Times New Roman" w:eastAsia="Batang" w:hAnsi="Times New Roman"/>
          <w:b/>
          <w:sz w:val="28"/>
          <w:szCs w:val="28"/>
          <w:lang w:eastAsia="ru-RU"/>
        </w:rPr>
        <w:t>П</w:t>
      </w:r>
      <w:r>
        <w:rPr>
          <w:rFonts w:ascii="Times New Roman" w:eastAsia="Batang" w:hAnsi="Times New Roman"/>
          <w:b/>
          <w:sz w:val="28"/>
          <w:szCs w:val="28"/>
          <w:lang w:eastAsia="ru-RU"/>
        </w:rPr>
        <w:t>окращення</w:t>
      </w:r>
      <w:r w:rsidRPr="0098525F">
        <w:rPr>
          <w:rFonts w:ascii="Times New Roman" w:eastAsia="Batang" w:hAnsi="Times New Roman"/>
          <w:b/>
          <w:sz w:val="28"/>
          <w:szCs w:val="28"/>
          <w:lang w:eastAsia="ru-RU"/>
        </w:rPr>
        <w:t xml:space="preserve"> якості </w:t>
      </w:r>
      <w:r>
        <w:rPr>
          <w:rFonts w:ascii="Times New Roman" w:eastAsia="Batang" w:hAnsi="Times New Roman"/>
          <w:b/>
          <w:sz w:val="28"/>
          <w:szCs w:val="28"/>
          <w:lang w:eastAsia="ru-RU"/>
        </w:rPr>
        <w:t>надання послуг</w:t>
      </w:r>
      <w:r w:rsidRPr="0098525F">
        <w:rPr>
          <w:rFonts w:ascii="Times New Roman" w:eastAsia="Batang" w:hAnsi="Times New Roman"/>
          <w:b/>
          <w:sz w:val="28"/>
          <w:szCs w:val="28"/>
          <w:lang w:eastAsia="ru-RU"/>
        </w:rPr>
        <w:t xml:space="preserve"> </w:t>
      </w:r>
      <w:r>
        <w:rPr>
          <w:rFonts w:ascii="Times New Roman" w:eastAsia="Batang" w:hAnsi="Times New Roman"/>
          <w:b/>
          <w:sz w:val="28"/>
          <w:szCs w:val="28"/>
          <w:lang w:eastAsia="ru-RU"/>
        </w:rPr>
        <w:t>жителям громади</w:t>
      </w:r>
      <w:r w:rsidRPr="0098525F">
        <w:rPr>
          <w:rFonts w:ascii="Times New Roman" w:eastAsia="Batang" w:hAnsi="Times New Roman"/>
          <w:b/>
          <w:sz w:val="28"/>
          <w:szCs w:val="28"/>
          <w:lang w:eastAsia="ru-RU"/>
        </w:rPr>
        <w:t>.</w:t>
      </w:r>
    </w:p>
    <w:p w14:paraId="65756642"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63E0DACD" w14:textId="77777777" w:rsidR="00A0495E" w:rsidRPr="0098525F"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подальше спрощення процедур надання адміністративних послуг;</w:t>
      </w:r>
    </w:p>
    <w:p w14:paraId="4436C8BC" w14:textId="77777777" w:rsidR="00A0495E"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забезпечення ефективного функціонування центру надання адміністративних послуг, продовження запровадження електронних послуг;</w:t>
      </w:r>
    </w:p>
    <w:p w14:paraId="04BF9B1C" w14:textId="77777777" w:rsidR="00A0495E" w:rsidRPr="0098525F"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Pr>
          <w:rFonts w:ascii="Times New Roman" w:hAnsi="Times New Roman"/>
          <w:sz w:val="28"/>
          <w:szCs w:val="28"/>
        </w:rPr>
        <w:t>забезпечення більш повного та оперативного задоволення запитів громадян соціально-правового характеру, в тому числі за документами ліквідованих та реформованих установ, організацій, підприємств всіх форм власності.</w:t>
      </w:r>
    </w:p>
    <w:p w14:paraId="45AE273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45240D2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131866C9" w14:textId="77777777" w:rsidR="00A0495E" w:rsidRDefault="00A0495E" w:rsidP="00A0495E">
      <w:pPr>
        <w:shd w:val="clear" w:color="auto" w:fill="FFFFFF"/>
        <w:tabs>
          <w:tab w:val="left" w:pos="709"/>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прозорого механізму взаємодії влади та суб’єктів підприємницької діяльності;</w:t>
      </w:r>
    </w:p>
    <w:p w14:paraId="2A2BDE8C" w14:textId="77777777" w:rsidR="00A0495E" w:rsidRPr="0098525F" w:rsidRDefault="00A0495E" w:rsidP="00A0495E">
      <w:pPr>
        <w:shd w:val="clear" w:color="auto" w:fill="FFFFFF"/>
        <w:tabs>
          <w:tab w:val="left" w:pos="709"/>
        </w:tabs>
        <w:spacing w:after="0" w:line="240" w:lineRule="auto"/>
        <w:ind w:firstLine="567"/>
        <w:jc w:val="both"/>
        <w:rPr>
          <w:rFonts w:ascii="Times New Roman" w:eastAsia="Times New Roman" w:hAnsi="Times New Roman"/>
          <w:sz w:val="28"/>
          <w:szCs w:val="28"/>
        </w:rPr>
      </w:pPr>
      <w:r>
        <w:rPr>
          <w:sz w:val="28"/>
          <w:szCs w:val="28"/>
        </w:rPr>
        <w:t xml:space="preserve">- </w:t>
      </w:r>
      <w:r w:rsidRPr="00F95554">
        <w:rPr>
          <w:rFonts w:ascii="Times New Roman" w:hAnsi="Times New Roman"/>
          <w:sz w:val="28"/>
          <w:szCs w:val="28"/>
        </w:rPr>
        <w:t>задоволення соціальних потреб громадян щодо запитів соціально-правового характеру</w:t>
      </w:r>
      <w:r>
        <w:rPr>
          <w:rFonts w:ascii="Times New Roman" w:hAnsi="Times New Roman"/>
          <w:sz w:val="28"/>
          <w:szCs w:val="28"/>
        </w:rPr>
        <w:t>.</w:t>
      </w:r>
    </w:p>
    <w:p w14:paraId="70057D2B" w14:textId="77777777" w:rsidR="00A0495E" w:rsidRPr="0098525F" w:rsidRDefault="00A0495E" w:rsidP="00A0495E">
      <w:pPr>
        <w:shd w:val="clear" w:color="auto" w:fill="FFFFFF"/>
        <w:tabs>
          <w:tab w:val="left" w:pos="1134"/>
        </w:tabs>
        <w:spacing w:after="0" w:line="240" w:lineRule="auto"/>
        <w:ind w:firstLine="567"/>
        <w:jc w:val="both"/>
        <w:rPr>
          <w:rFonts w:ascii="Times New Roman" w:eastAsia="Times New Roman" w:hAnsi="Times New Roman"/>
          <w:b/>
          <w:sz w:val="28"/>
          <w:szCs w:val="28"/>
        </w:rPr>
      </w:pPr>
    </w:p>
    <w:p w14:paraId="1A30CAC5" w14:textId="01BAA8BA" w:rsidR="00094008" w:rsidRPr="00E62AB1" w:rsidRDefault="00A0495E"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E62AB1">
        <w:rPr>
          <w:rFonts w:ascii="Times New Roman" w:eastAsia="Times New Roman" w:hAnsi="Times New Roman"/>
          <w:b/>
          <w:sz w:val="28"/>
          <w:szCs w:val="28"/>
        </w:rPr>
        <w:t>Пріоритет 2.3. Створення сприятливих умов розвитку малого та середнього бізнесу.</w:t>
      </w:r>
      <w:r w:rsidR="00094008" w:rsidRPr="00E62AB1">
        <w:rPr>
          <w:rFonts w:ascii="Times New Roman" w:eastAsia="Times New Roman" w:hAnsi="Times New Roman"/>
          <w:b/>
          <w:sz w:val="28"/>
          <w:szCs w:val="28"/>
        </w:rPr>
        <w:t xml:space="preserve"> </w:t>
      </w:r>
      <w:r w:rsidR="00094008" w:rsidRPr="00E62AB1">
        <w:rPr>
          <w:rFonts w:ascii="Times New Roman" w:eastAsia="Times New Roman" w:hAnsi="Times New Roman"/>
          <w:b/>
          <w:bCs/>
          <w:sz w:val="28"/>
          <w:szCs w:val="28"/>
        </w:rPr>
        <w:t xml:space="preserve">Стимулювання розвитку малих форм господарювання та кооперації на селі. </w:t>
      </w:r>
    </w:p>
    <w:p w14:paraId="1758B0E3" w14:textId="77777777" w:rsidR="00A0495E" w:rsidRPr="00E62AB1" w:rsidRDefault="00A0495E" w:rsidP="00A0495E">
      <w:pPr>
        <w:shd w:val="clear" w:color="auto" w:fill="FFFFFF"/>
        <w:tabs>
          <w:tab w:val="left" w:pos="1134"/>
        </w:tabs>
        <w:spacing w:after="0" w:line="240" w:lineRule="auto"/>
        <w:ind w:firstLine="567"/>
        <w:jc w:val="both"/>
        <w:rPr>
          <w:rFonts w:ascii="Times New Roman" w:eastAsia="Times New Roman" w:hAnsi="Times New Roman"/>
          <w:b/>
          <w:bCs/>
          <w:sz w:val="28"/>
          <w:szCs w:val="28"/>
        </w:rPr>
      </w:pPr>
      <w:r w:rsidRPr="00E62AB1">
        <w:rPr>
          <w:rFonts w:ascii="Times New Roman" w:eastAsia="Times New Roman" w:hAnsi="Times New Roman"/>
          <w:b/>
          <w:bCs/>
          <w:sz w:val="28"/>
          <w:szCs w:val="28"/>
        </w:rPr>
        <w:t>Шляхи досягнення:</w:t>
      </w:r>
    </w:p>
    <w:p w14:paraId="4086AFA9"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sidRPr="00E62AB1">
        <w:rPr>
          <w:rFonts w:ascii="Times New Roman" w:eastAsia="Times New Roman" w:hAnsi="Times New Roman"/>
          <w:sz w:val="28"/>
          <w:szCs w:val="28"/>
        </w:rPr>
        <w:t xml:space="preserve">- забезпечення зменшення регуляторного тиску на бізнес-середовище шляхом прийняття доцільних </w:t>
      </w:r>
      <w:r w:rsidRPr="0098525F">
        <w:rPr>
          <w:rFonts w:ascii="Times New Roman" w:eastAsia="Times New Roman" w:hAnsi="Times New Roman"/>
          <w:sz w:val="28"/>
          <w:szCs w:val="28"/>
        </w:rPr>
        <w:t xml:space="preserve">економічно обґрунтованих регуляторних актів у сфері господарської діяльності; </w:t>
      </w:r>
    </w:p>
    <w:p w14:paraId="0A0DACE8"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налагодження ефективного конструктивного діалогу між бізнесом та владою;</w:t>
      </w:r>
    </w:p>
    <w:p w14:paraId="49AEF0D6"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запровадження механізмів фінансової підтримки підприємництва через організацію конкурсу бізнес-планів для підприємців-початківців (стартапи);</w:t>
      </w:r>
    </w:p>
    <w:p w14:paraId="575A1031" w14:textId="5089F41D" w:rsidR="00A0495E" w:rsidRDefault="00094008"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0495E" w:rsidRPr="0098525F">
        <w:rPr>
          <w:rFonts w:ascii="Times New Roman" w:eastAsia="Times New Roman" w:hAnsi="Times New Roman"/>
          <w:sz w:val="28"/>
          <w:szCs w:val="28"/>
        </w:rPr>
        <w:t>підвищення позитивного іміджу підприємців</w:t>
      </w:r>
      <w:r w:rsidR="00A0495E">
        <w:rPr>
          <w:rFonts w:ascii="Times New Roman" w:eastAsia="Times New Roman" w:hAnsi="Times New Roman"/>
          <w:sz w:val="28"/>
          <w:szCs w:val="28"/>
        </w:rPr>
        <w:t>;</w:t>
      </w:r>
    </w:p>
    <w:p w14:paraId="352C087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розвитку підприємств, в тому числі приватних, що входять в систему споживчої кооперації;</w:t>
      </w:r>
    </w:p>
    <w:p w14:paraId="754D567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належних умов для здійснення торгівлі на постійно – діючих ярмарках;</w:t>
      </w:r>
    </w:p>
    <w:p w14:paraId="779DE640" w14:textId="120A9334"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сприяння у релокації  та відновлення роботи суб’єктів господарювання в сфері торгівлі  та послуг; </w:t>
      </w:r>
    </w:p>
    <w:p w14:paraId="7415BA93" w14:textId="77777777" w:rsidR="00094008" w:rsidRDefault="00A0495E"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необхідних умов для продажу сільськогосподарської продукції безпосередньо її виробниками, забезпечення належної якості торговельного обслуговування населення</w:t>
      </w:r>
      <w:r w:rsidR="00094008">
        <w:rPr>
          <w:rFonts w:ascii="Times New Roman" w:eastAsia="Calibri" w:hAnsi="Times New Roman"/>
          <w:sz w:val="28"/>
          <w:szCs w:val="28"/>
          <w:lang w:eastAsia="en-US"/>
        </w:rPr>
        <w:t xml:space="preserve">; </w:t>
      </w:r>
    </w:p>
    <w:p w14:paraId="49F5237A" w14:textId="77777777" w:rsidR="00094008" w:rsidRDefault="00094008"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98525F">
        <w:rPr>
          <w:rFonts w:ascii="Times New Roman" w:eastAsia="Times New Roman" w:hAnsi="Times New Roman"/>
          <w:sz w:val="28"/>
          <w:szCs w:val="28"/>
        </w:rPr>
        <w:t>проведення інформаційних заходів щодо створення сімейних  фермерських господарств  як повноцінних учасників організованого аграрного ринку;</w:t>
      </w:r>
      <w:r>
        <w:rPr>
          <w:rFonts w:ascii="Times New Roman" w:eastAsia="Times New Roman" w:hAnsi="Times New Roman"/>
          <w:sz w:val="28"/>
          <w:szCs w:val="28"/>
        </w:rPr>
        <w:t xml:space="preserve"> </w:t>
      </w:r>
    </w:p>
    <w:p w14:paraId="53231D55" w14:textId="3C425CA3" w:rsidR="00094008" w:rsidRPr="0098525F" w:rsidRDefault="00094008"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98525F">
        <w:rPr>
          <w:rFonts w:ascii="Times New Roman" w:eastAsia="Times New Roman" w:hAnsi="Times New Roman"/>
          <w:sz w:val="28"/>
          <w:szCs w:val="28"/>
        </w:rPr>
        <w:t>стимулювання в сільській місцевості зайнятості населення в сфері сільськогосподарського товарного виробництва;</w:t>
      </w:r>
    </w:p>
    <w:p w14:paraId="661FB277" w14:textId="77777777" w:rsidR="00A0495E"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p>
    <w:p w14:paraId="690E7F22"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6C301783"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збільшення кількості зайнятих на малих  та середніх підприємствах та кількості самозайнятих підприємницькою діяльністю;</w:t>
      </w:r>
    </w:p>
    <w:p w14:paraId="0C02E678"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b/>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збільшення надходжень до бюджету Погребищенської МТГ від діяльності суб’єктів малого та середнього підприємництва;</w:t>
      </w:r>
    </w:p>
    <w:p w14:paraId="66503008" w14:textId="77777777" w:rsidR="00A0495E" w:rsidRPr="0098525F" w:rsidRDefault="00A0495E" w:rsidP="00A0495E">
      <w:pPr>
        <w:shd w:val="clear" w:color="auto" w:fill="FFFFFF"/>
        <w:tabs>
          <w:tab w:val="left" w:pos="1134"/>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покращення якості надання адміністративних послуг населенню та суб’єктам господарювання.</w:t>
      </w:r>
    </w:p>
    <w:p w14:paraId="2D4F83B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наповнення внутрішнього ринку якісними вітчизняними товарами за економічно обґрунтованими цінами;</w:t>
      </w:r>
    </w:p>
    <w:p w14:paraId="5E7CD108" w14:textId="77777777" w:rsidR="00A0495E" w:rsidRPr="0098525F" w:rsidRDefault="00A0495E" w:rsidP="00A0495E">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належних умов для діяльності суб’єктів господарювання; </w:t>
      </w:r>
    </w:p>
    <w:p w14:paraId="756BF9AB" w14:textId="77777777" w:rsidR="00A0495E" w:rsidRPr="0098525F" w:rsidRDefault="00A0495E" w:rsidP="00A0495E">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надання населенню якісних торговельних та платних послуг;</w:t>
      </w:r>
    </w:p>
    <w:p w14:paraId="32211A66" w14:textId="77777777" w:rsidR="00A86075" w:rsidRDefault="00A0495E" w:rsidP="00A86075">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мережі підприємств побутового обслуговування сільського населення</w:t>
      </w:r>
      <w:r w:rsidR="00A86075">
        <w:rPr>
          <w:rFonts w:ascii="Times New Roman" w:eastAsia="Calibri" w:hAnsi="Times New Roman"/>
          <w:sz w:val="28"/>
          <w:szCs w:val="28"/>
          <w:lang w:eastAsia="en-US"/>
        </w:rPr>
        <w:t>;</w:t>
      </w:r>
    </w:p>
    <w:p w14:paraId="63CB8A5C" w14:textId="77777777" w:rsidR="00A86075" w:rsidRDefault="00A86075" w:rsidP="00A86075">
      <w:pPr>
        <w:widowControl w:val="0"/>
        <w:tabs>
          <w:tab w:val="left" w:pos="851"/>
        </w:tabs>
        <w:spacing w:after="0" w:line="240" w:lineRule="auto"/>
        <w:ind w:firstLine="567"/>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98525F">
        <w:rPr>
          <w:rFonts w:ascii="Times New Roman" w:eastAsia="Times New Roman" w:hAnsi="Times New Roman"/>
          <w:sz w:val="28"/>
          <w:szCs w:val="28"/>
        </w:rPr>
        <w:t>сімейні фермерські господарства стануть повноправними учасниками ринків матеріальних, фінансових ресурсів та сільськогосподарської продукції;</w:t>
      </w:r>
    </w:p>
    <w:p w14:paraId="36798FC5" w14:textId="7D84EE8F" w:rsidR="00A86075" w:rsidRPr="0098525F" w:rsidRDefault="00A86075" w:rsidP="00A86075">
      <w:pPr>
        <w:widowControl w:val="0"/>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підвищення рівня товарності виробленої продукції, а також рівня отриманих доходів сільськими мешканцями та соціальний захист.</w:t>
      </w:r>
    </w:p>
    <w:p w14:paraId="4962B2FE" w14:textId="77777777" w:rsidR="00A86075" w:rsidRPr="0098525F" w:rsidRDefault="00A86075" w:rsidP="00A0495E">
      <w:pPr>
        <w:widowControl w:val="0"/>
        <w:tabs>
          <w:tab w:val="left" w:pos="851"/>
        </w:tabs>
        <w:spacing w:after="0" w:line="240" w:lineRule="auto"/>
        <w:ind w:firstLine="567"/>
        <w:jc w:val="both"/>
        <w:rPr>
          <w:rFonts w:ascii="Times New Roman" w:eastAsia="Calibri" w:hAnsi="Times New Roman"/>
          <w:sz w:val="28"/>
          <w:szCs w:val="28"/>
          <w:lang w:eastAsia="en-US"/>
        </w:rPr>
      </w:pPr>
    </w:p>
    <w:p w14:paraId="4589E40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2.4. Сталий розвиток аграрного виробництва.</w:t>
      </w:r>
    </w:p>
    <w:p w14:paraId="55FC9F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14:paraId="57727C2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сталому розвитку аграрного виробництва з врахуванням ринкових та технологічних тенденцій;</w:t>
      </w:r>
    </w:p>
    <w:p w14:paraId="5E10B31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створенню нових потужностей з виробництва, переробки сільськогосподарської продукції та модернізації існуючих потужностей агропромислового комплексу з дотриманням вимог щодо безпечності та якості харчових продуктів;</w:t>
      </w:r>
    </w:p>
    <w:p w14:paraId="41B4310F"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розвитку органічного сектору сільськогосподарського виробництва;</w:t>
      </w:r>
    </w:p>
    <w:p w14:paraId="38CAD7E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розвитку інфраструктури зберігання та реалізації сільськогосподарської продукції;</w:t>
      </w:r>
    </w:p>
    <w:p w14:paraId="58C98F6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проведення інвентаризації  земель;</w:t>
      </w:r>
    </w:p>
    <w:p w14:paraId="478E93F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визначення нормативної грошової оцінки землі;</w:t>
      </w:r>
    </w:p>
    <w:p w14:paraId="43CF641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локальних агропродовольчих виставково-ярмаркових заходів. </w:t>
      </w:r>
    </w:p>
    <w:p w14:paraId="4E706D84"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06409045" w14:textId="76058FF4"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75EB5179"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кількості суб’єктів господарювання у сфері виробництва органічних продуктів харчування;</w:t>
      </w:r>
    </w:p>
    <w:p w14:paraId="5FA187D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зростання обсягів виробництва органічних продуктів харчування;</w:t>
      </w:r>
    </w:p>
    <w:p w14:paraId="52E4365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асортименту продукції АПК;</w:t>
      </w:r>
    </w:p>
    <w:p w14:paraId="18048FA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надходжень до місцевого бюджету від податку на землю та орендної плати;</w:t>
      </w:r>
    </w:p>
    <w:p w14:paraId="0207C56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збільшення потужностей підприємств АПК.</w:t>
      </w:r>
    </w:p>
    <w:p w14:paraId="7F2D8C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1168D48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rPr>
      </w:pPr>
      <w:bookmarkStart w:id="6" w:name="_Hlk87622210"/>
      <w:r w:rsidRPr="0098525F">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bookmarkEnd w:id="6"/>
    <w:p w14:paraId="7DAD1E0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756598C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Times New Roman" w:hAnsi="Times New Roman"/>
          <w:bCs/>
          <w:sz w:val="28"/>
          <w:szCs w:val="28"/>
        </w:rPr>
        <w:t>- приведення орендних відносин щодо користування водними об’єктами у відповідність до чинних нормативно-правових актів (виготовлення паспортів водних об’єктів, укладання договорів оренди водних об’єктів);</w:t>
      </w:r>
    </w:p>
    <w:p w14:paraId="55A2168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ведення реєстру водних об’єктів.</w:t>
      </w:r>
    </w:p>
    <w:p w14:paraId="35B625EC"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lang w:eastAsia="ru-RU"/>
        </w:rPr>
      </w:pPr>
    </w:p>
    <w:p w14:paraId="464720F8" w14:textId="4A262DC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Times New Roman" w:hAnsi="Times New Roman"/>
          <w:b/>
          <w:sz w:val="28"/>
          <w:szCs w:val="28"/>
          <w:lang w:eastAsia="ru-RU"/>
        </w:rPr>
        <w:t>Очікувані результати:</w:t>
      </w:r>
    </w:p>
    <w:p w14:paraId="31C8A176"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впорядкування реєстру </w:t>
      </w:r>
      <w:r w:rsidRPr="0098525F">
        <w:rPr>
          <w:rFonts w:ascii="Times New Roman" w:eastAsia="Calibri" w:hAnsi="Times New Roman"/>
          <w:bCs/>
          <w:sz w:val="28"/>
          <w:szCs w:val="28"/>
          <w:lang w:eastAsia="en-US"/>
        </w:rPr>
        <w:t>водних об’єктів громади;</w:t>
      </w:r>
    </w:p>
    <w:p w14:paraId="78E6FDC3"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відкритий доступ до даних про водні об’єкти громади;</w:t>
      </w:r>
    </w:p>
    <w:p w14:paraId="50A21022"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xml:space="preserve">- збільшення надходжень від оренди водних об’єктів до бюджету Погребищенської МТГ. </w:t>
      </w:r>
    </w:p>
    <w:p w14:paraId="7451D09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5B73C6BE" w14:textId="5FE0618B"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w:t>
      </w:r>
      <w:r w:rsidR="00E62AB1">
        <w:rPr>
          <w:rFonts w:ascii="Times New Roman" w:eastAsia="Times New Roman" w:hAnsi="Times New Roman"/>
          <w:b/>
          <w:bCs/>
          <w:sz w:val="28"/>
          <w:szCs w:val="28"/>
        </w:rPr>
        <w:t>6</w:t>
      </w:r>
      <w:r w:rsidRPr="0098525F">
        <w:rPr>
          <w:rFonts w:ascii="Times New Roman" w:eastAsia="Times New Roman" w:hAnsi="Times New Roman"/>
          <w:b/>
          <w:bCs/>
          <w:sz w:val="28"/>
          <w:szCs w:val="28"/>
        </w:rPr>
        <w:t>. Впровадження ресурсо- та енергоощадних технологій в системі життєзабезпечення населених пунктів.</w:t>
      </w:r>
    </w:p>
    <w:p w14:paraId="039C434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1CCD2BD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w:t>
      </w:r>
      <w:r w:rsidRPr="0098525F">
        <w:rPr>
          <w:rFonts w:ascii="Times New Roman" w:eastAsia="Times New Roman" w:hAnsi="Times New Roman"/>
          <w:sz w:val="28"/>
          <w:szCs w:val="28"/>
        </w:rPr>
        <w:t xml:space="preserve"> упровадження енергоефективних та енергозберігаючих заходів в установах бюджетної сфери;</w:t>
      </w:r>
    </w:p>
    <w:p w14:paraId="0616DFE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стимулювання населення на впровадження енергоефективних заходів у житлових будинках;</w:t>
      </w:r>
    </w:p>
    <w:p w14:paraId="36982E6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переведення котелень  бюджетних  установ, підприємств та організацій на альтернативні види палива;</w:t>
      </w:r>
    </w:p>
    <w:p w14:paraId="073919EF" w14:textId="05A25290" w:rsidR="00A0495E" w:rsidRDefault="00A0495E" w:rsidP="00A0495E">
      <w:pPr>
        <w:pStyle w:val="a9"/>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eastAsia="Times New Roman" w:hAnsi="Times New Roman"/>
          <w:sz w:val="28"/>
          <w:szCs w:val="28"/>
        </w:rPr>
      </w:pPr>
      <w:r w:rsidRPr="00E62AB1">
        <w:rPr>
          <w:rFonts w:ascii="Times New Roman" w:eastAsia="Times New Roman" w:hAnsi="Times New Roman"/>
          <w:sz w:val="28"/>
          <w:szCs w:val="28"/>
        </w:rPr>
        <w:t>облаштування та ремонт мереж вуличного освітлення, в тому числі шляхом використання енергозберігаючих  технологій в населених пунктах громади</w:t>
      </w:r>
      <w:r w:rsidR="00532565">
        <w:rPr>
          <w:rFonts w:ascii="Times New Roman" w:eastAsia="Times New Roman" w:hAnsi="Times New Roman"/>
          <w:sz w:val="28"/>
          <w:szCs w:val="28"/>
        </w:rPr>
        <w:t>;</w:t>
      </w:r>
    </w:p>
    <w:p w14:paraId="7DEBC6A3" w14:textId="13B558AE" w:rsidR="00532565" w:rsidRPr="00E62AB1" w:rsidRDefault="00532565" w:rsidP="00A0495E">
      <w:pPr>
        <w:pStyle w:val="a9"/>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обладнання артезіанськ</w:t>
      </w:r>
      <w:r w:rsidR="009C5E33">
        <w:rPr>
          <w:rFonts w:ascii="Times New Roman" w:eastAsia="Times New Roman" w:hAnsi="Times New Roman"/>
          <w:sz w:val="28"/>
          <w:szCs w:val="28"/>
        </w:rPr>
        <w:t>их</w:t>
      </w:r>
      <w:r>
        <w:rPr>
          <w:rFonts w:ascii="Times New Roman" w:eastAsia="Times New Roman" w:hAnsi="Times New Roman"/>
          <w:sz w:val="28"/>
          <w:szCs w:val="28"/>
        </w:rPr>
        <w:t xml:space="preserve">  свердловин</w:t>
      </w:r>
      <w:r w:rsidR="009C5E33">
        <w:rPr>
          <w:rFonts w:ascii="Times New Roman" w:eastAsia="Times New Roman" w:hAnsi="Times New Roman"/>
          <w:sz w:val="28"/>
          <w:szCs w:val="28"/>
        </w:rPr>
        <w:t xml:space="preserve"> та очисних  споруд сонячними станціями.</w:t>
      </w:r>
    </w:p>
    <w:p w14:paraId="624D7648"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34A4AA9C" w14:textId="27D99C49"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5374418A" w14:textId="3B764BDA" w:rsidR="00EB163B"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економія енергоресурсів та бюджетних коштів</w:t>
      </w:r>
      <w:r w:rsidR="00EB163B">
        <w:rPr>
          <w:rFonts w:ascii="Times New Roman" w:eastAsia="Times New Roman" w:hAnsi="Times New Roman"/>
          <w:sz w:val="28"/>
          <w:szCs w:val="28"/>
        </w:rPr>
        <w:t xml:space="preserve"> в </w:t>
      </w:r>
      <w:r w:rsidRPr="0098525F">
        <w:rPr>
          <w:rFonts w:ascii="Times New Roman" w:eastAsia="Times New Roman" w:hAnsi="Times New Roman"/>
          <w:sz w:val="28"/>
          <w:szCs w:val="28"/>
        </w:rPr>
        <w:t>комунальних заклад</w:t>
      </w:r>
      <w:r w:rsidR="00EB163B">
        <w:rPr>
          <w:rFonts w:ascii="Times New Roman" w:eastAsia="Times New Roman" w:hAnsi="Times New Roman"/>
          <w:sz w:val="28"/>
          <w:szCs w:val="28"/>
        </w:rPr>
        <w:t>ах</w:t>
      </w:r>
      <w:r w:rsidRPr="0098525F">
        <w:rPr>
          <w:rFonts w:ascii="Times New Roman" w:eastAsia="Times New Roman" w:hAnsi="Times New Roman"/>
          <w:sz w:val="28"/>
          <w:szCs w:val="28"/>
        </w:rPr>
        <w:t xml:space="preserve"> громади</w:t>
      </w:r>
      <w:r w:rsidR="00EB163B">
        <w:rPr>
          <w:rFonts w:ascii="Times New Roman" w:eastAsia="Times New Roman" w:hAnsi="Times New Roman"/>
          <w:sz w:val="28"/>
          <w:szCs w:val="28"/>
        </w:rPr>
        <w:t>;</w:t>
      </w:r>
    </w:p>
    <w:p w14:paraId="2C31F2C6" w14:textId="7A5A0364" w:rsidR="00A0495E" w:rsidRPr="0098525F" w:rsidRDefault="00EB163B"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w:t>
      </w:r>
      <w:r w:rsidR="009C5E33">
        <w:rPr>
          <w:rFonts w:ascii="Times New Roman" w:eastAsia="Times New Roman" w:hAnsi="Times New Roman"/>
          <w:sz w:val="28"/>
          <w:szCs w:val="28"/>
        </w:rPr>
        <w:t xml:space="preserve"> забезпечення</w:t>
      </w:r>
      <w:r>
        <w:rPr>
          <w:rFonts w:ascii="Times New Roman" w:eastAsia="Times New Roman" w:hAnsi="Times New Roman"/>
          <w:sz w:val="28"/>
          <w:szCs w:val="28"/>
        </w:rPr>
        <w:t xml:space="preserve"> безперебійного </w:t>
      </w:r>
      <w:r w:rsidR="009C5E33">
        <w:rPr>
          <w:rFonts w:ascii="Times New Roman" w:eastAsia="Times New Roman" w:hAnsi="Times New Roman"/>
          <w:sz w:val="28"/>
          <w:szCs w:val="28"/>
        </w:rPr>
        <w:t xml:space="preserve"> водопостачання і водовідведення</w:t>
      </w:r>
      <w:r w:rsidR="00A0495E" w:rsidRPr="0098525F">
        <w:rPr>
          <w:rFonts w:ascii="Times New Roman" w:eastAsia="Times New Roman" w:hAnsi="Times New Roman"/>
          <w:sz w:val="28"/>
          <w:szCs w:val="28"/>
        </w:rPr>
        <w:t>;</w:t>
      </w:r>
    </w:p>
    <w:p w14:paraId="133B501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реалізація енергоефективних заходів у житловій та громадській забудові;</w:t>
      </w:r>
    </w:p>
    <w:p w14:paraId="657BC0F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комфортних умов для жителів громади.</w:t>
      </w:r>
    </w:p>
    <w:p w14:paraId="57A5C7C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0DEECCAE" w14:textId="57890AB2"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w:t>
      </w:r>
      <w:r w:rsidR="00E62AB1">
        <w:rPr>
          <w:rFonts w:ascii="Times New Roman" w:eastAsia="Times New Roman" w:hAnsi="Times New Roman"/>
          <w:b/>
          <w:bCs/>
          <w:sz w:val="28"/>
          <w:szCs w:val="28"/>
        </w:rPr>
        <w:t>7</w:t>
      </w:r>
      <w:r w:rsidRPr="0098525F">
        <w:rPr>
          <w:rFonts w:ascii="Times New Roman" w:eastAsia="Times New Roman" w:hAnsi="Times New Roman"/>
          <w:b/>
          <w:bCs/>
          <w:sz w:val="28"/>
          <w:szCs w:val="28"/>
        </w:rPr>
        <w:t>. Дорожньо-транспортний комплекс. Благоустрій території громади.</w:t>
      </w:r>
    </w:p>
    <w:p w14:paraId="1D2EF47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 Шляхи досягнення:</w:t>
      </w:r>
    </w:p>
    <w:p w14:paraId="2D648CF6"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покращення мережі доріг за рахунок коштів бюджетів усіх рівнів та джерел, незаборонених чинним законодавством, підвищення рівня фінансового </w:t>
      </w:r>
      <w:r w:rsidRPr="0098525F">
        <w:rPr>
          <w:rFonts w:ascii="Times New Roman" w:eastAsia="Times New Roman" w:hAnsi="Times New Roman"/>
          <w:sz w:val="28"/>
          <w:szCs w:val="28"/>
        </w:rPr>
        <w:lastRenderedPageBreak/>
        <w:t>забезпечення відновлення доріг загального користування, вулиць і доріг комунальної власності;</w:t>
      </w:r>
    </w:p>
    <w:p w14:paraId="568AC815" w14:textId="04145FCA" w:rsidR="009C5E33" w:rsidRPr="0098525F" w:rsidRDefault="009C5E3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облаштування стоянок і паркінгів для автотранспорту  на території міста</w:t>
      </w:r>
      <w:r w:rsidR="00FF03CC">
        <w:rPr>
          <w:rFonts w:ascii="Times New Roman" w:eastAsia="Times New Roman" w:hAnsi="Times New Roman"/>
          <w:sz w:val="28"/>
          <w:szCs w:val="28"/>
        </w:rPr>
        <w:t xml:space="preserve"> Погребище</w:t>
      </w:r>
      <w:r>
        <w:rPr>
          <w:rFonts w:ascii="Times New Roman" w:eastAsia="Times New Roman" w:hAnsi="Times New Roman"/>
          <w:sz w:val="28"/>
          <w:szCs w:val="28"/>
        </w:rPr>
        <w:t>;</w:t>
      </w:r>
      <w:r w:rsidR="00FF03CC">
        <w:rPr>
          <w:rFonts w:ascii="Times New Roman" w:eastAsia="Times New Roman" w:hAnsi="Times New Roman"/>
          <w:sz w:val="28"/>
          <w:szCs w:val="28"/>
        </w:rPr>
        <w:t xml:space="preserve"> </w:t>
      </w:r>
    </w:p>
    <w:p w14:paraId="05808127"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благоустрій території;</w:t>
      </w:r>
    </w:p>
    <w:p w14:paraId="2DE7691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підвищення рівня безпеки і комфортності життя людей;</w:t>
      </w:r>
    </w:p>
    <w:p w14:paraId="21B792D7" w14:textId="77777777" w:rsidR="00A0495E" w:rsidRPr="00E62AB1" w:rsidRDefault="00A0495E" w:rsidP="00A0495E">
      <w:pPr>
        <w:pStyle w:val="a9"/>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hAnsi="Times New Roman"/>
          <w:i/>
          <w:iCs/>
          <w:sz w:val="28"/>
          <w:szCs w:val="28"/>
        </w:rPr>
      </w:pPr>
      <w:r w:rsidRPr="00E62AB1">
        <w:rPr>
          <w:rFonts w:ascii="Times New Roman" w:hAnsi="Times New Roman"/>
          <w:sz w:val="28"/>
          <w:szCs w:val="28"/>
        </w:rPr>
        <w:t>придбання та встановлення дитячих майданчиків.</w:t>
      </w:r>
    </w:p>
    <w:p w14:paraId="3422397C" w14:textId="77777777" w:rsidR="00E62AB1" w:rsidRDefault="00E62AB1"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1A8902C5" w14:textId="2BB32F6D"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153C100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робіт з відновлення та заходів з експлуатаційного утримання, ремонт мережі автомобільних доріг загального користування місцевого значення; </w:t>
      </w:r>
    </w:p>
    <w:p w14:paraId="3C402C9F"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безпечних умов руху на автомобільних дорогах, зниження аварійності на дорогах за рахунок поліпшення умов руху, інформаційне забезпечення учасників дорожнього руху;</w:t>
      </w:r>
    </w:p>
    <w:p w14:paraId="04FC933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комфортних умов для пасажирських перевезень;</w:t>
      </w:r>
    </w:p>
    <w:p w14:paraId="68A7D149"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транспортного сполучення  сільських населених пунктів;</w:t>
      </w:r>
    </w:p>
    <w:p w14:paraId="0914BB7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захист життя і здоров’я  населення  від  ризиків, що виникають у результаті хвороб, що переносяться тваринами; </w:t>
      </w:r>
    </w:p>
    <w:p w14:paraId="7B692EF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благоустрою території громади.</w:t>
      </w:r>
    </w:p>
    <w:p w14:paraId="0D3C3019"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lang w:val="ru-RU"/>
        </w:rPr>
      </w:pPr>
    </w:p>
    <w:p w14:paraId="06124A1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ЦІЛЬ 3: ПІДВИЩЕННЯ СОЦІАЛЬНИХ СТАНДАРТІВ ТА ЯКОСТІ ЖИТТЯ НАСЕЛЕННЯ.</w:t>
      </w:r>
    </w:p>
    <w:p w14:paraId="06B1A509"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C00000"/>
          <w:sz w:val="28"/>
          <w:szCs w:val="28"/>
        </w:rPr>
      </w:pPr>
    </w:p>
    <w:p w14:paraId="6814F8B9" w14:textId="77777777" w:rsidR="00A0495E" w:rsidRPr="0098525F" w:rsidRDefault="00A0495E" w:rsidP="00A0495E">
      <w:pPr>
        <w:tabs>
          <w:tab w:val="left" w:pos="0"/>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3.1. Забезпечення високих стандартів  навчання, </w:t>
      </w:r>
      <w:r w:rsidRPr="0098525F">
        <w:rPr>
          <w:rFonts w:ascii="Times New Roman" w:eastAsia="Batang" w:hAnsi="Times New Roman"/>
          <w:b/>
          <w:sz w:val="28"/>
          <w:szCs w:val="28"/>
          <w:lang w:eastAsia="ru-RU"/>
        </w:rPr>
        <w:t>активізація співпраці у сфері освіти і науки.</w:t>
      </w:r>
    </w:p>
    <w:p w14:paraId="0796C2BA"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3DB9142A"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впровадження нового Державного стандарту початкової та загальної середньої освіти;</w:t>
      </w:r>
    </w:p>
    <w:p w14:paraId="00476AC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рівного доступу дітей громади до якісної освіти;</w:t>
      </w:r>
    </w:p>
    <w:p w14:paraId="4ED6F2E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облаштування у закладах  освіти укриттів та використання їх відповідно до місткості, яка гарантує укриття під  час повітряної  тривоги всіх учасників освітнього процесу, які перебувають у закладі;</w:t>
      </w:r>
    </w:p>
    <w:p w14:paraId="2731A01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розвитку  дистанційної форми здобуття освіти та використання технологій дистанційного  навчання;</w:t>
      </w:r>
    </w:p>
    <w:p w14:paraId="35D7C3F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 та забезпечення доступності закладів освіти для дітей з  особливими освітніми потребами;</w:t>
      </w:r>
    </w:p>
    <w:p w14:paraId="31849466" w14:textId="77777777" w:rsidR="00A0495E" w:rsidRPr="0098525F" w:rsidRDefault="00A0495E" w:rsidP="00A0495E">
      <w:pPr>
        <w:shd w:val="clear" w:color="auto" w:fill="FFFFFF"/>
        <w:tabs>
          <w:tab w:val="num" w:pos="0"/>
        </w:tabs>
        <w:spacing w:after="0" w:line="240" w:lineRule="auto"/>
        <w:ind w:firstLine="567"/>
        <w:jc w:val="both"/>
        <w:rPr>
          <w:rFonts w:ascii="Times New Roman" w:eastAsia="SimSun" w:hAnsi="Times New Roman"/>
          <w:color w:val="000000"/>
          <w:kern w:val="3"/>
          <w:sz w:val="28"/>
          <w:szCs w:val="28"/>
          <w:lang w:eastAsia="zh-CN" w:bidi="hi-IN"/>
        </w:rPr>
      </w:pPr>
      <w:r w:rsidRPr="0098525F">
        <w:rPr>
          <w:rFonts w:ascii="Times New Roman" w:eastAsia="Times New Roman" w:hAnsi="Times New Roman"/>
          <w:sz w:val="28"/>
          <w:szCs w:val="28"/>
        </w:rPr>
        <w:t xml:space="preserve">- </w:t>
      </w:r>
      <w:r w:rsidRPr="0098525F">
        <w:rPr>
          <w:rFonts w:ascii="Times New Roman" w:eastAsia="SimSun" w:hAnsi="Times New Roman"/>
          <w:color w:val="000000"/>
          <w:kern w:val="3"/>
          <w:sz w:val="28"/>
          <w:szCs w:val="28"/>
          <w:lang w:eastAsia="zh-CN" w:bidi="hi-IN"/>
        </w:rPr>
        <w:t>покращення матеріально-технічної  бази закладів освіти для підвищення якості освіти;</w:t>
      </w:r>
    </w:p>
    <w:p w14:paraId="463DC81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здійснення заходів щодо повного охоплення дошкільною освітою  дітей відповідного віку;</w:t>
      </w:r>
    </w:p>
    <w:p w14:paraId="4B32460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придбання шкільних автобусів для перевезення учнів та працівників закладів освіти;</w:t>
      </w:r>
    </w:p>
    <w:p w14:paraId="62B4E69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придбання обладнання для харчоблоків закладів освіти;</w:t>
      </w:r>
    </w:p>
    <w:p w14:paraId="50FFE2B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капітальний та поточний ремонти закладів загальної середньої та дошкільної освіти;</w:t>
      </w:r>
    </w:p>
    <w:p w14:paraId="03AA2E0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охоплення дітей науково-дослідною, експериментальною, науково-технічною та спортивно-технічною діяльністю;</w:t>
      </w:r>
    </w:p>
    <w:p w14:paraId="32B37876"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обдарованої молоді;</w:t>
      </w:r>
    </w:p>
    <w:p w14:paraId="2A212521"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умов для забезпечення якісного та здорового харчування в закладах  освіти;</w:t>
      </w:r>
    </w:p>
    <w:p w14:paraId="549A29CB"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оптимізація мережі закладів освіти, з урахуванням демографічних, економічних та соціальних потреб громади.</w:t>
      </w:r>
    </w:p>
    <w:p w14:paraId="6165FD37"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39424389" w14:textId="50BF9939"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3E25C31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рівний доступ до якісної освіти, насамперед, учням, які проживають у сільській місцевості;</w:t>
      </w:r>
    </w:p>
    <w:p w14:paraId="49BA783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надання освітніх  послуг дітям із  внутрішньо переміщених  сімей, дітям, які вимушені були змінити місце проживання, виїхали за кордон; </w:t>
      </w:r>
    </w:p>
    <w:p w14:paraId="11A3940E"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w:t>
      </w:r>
    </w:p>
    <w:p w14:paraId="0890BED7" w14:textId="77777777" w:rsidR="005862F3" w:rsidRDefault="005862F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6D93076F" w14:textId="60A72DB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3.2. Створення конкурентоспроможного середовища в межах єдиного медичного простору.</w:t>
      </w:r>
    </w:p>
    <w:p w14:paraId="3C912A3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14:paraId="280DEB7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sz w:val="28"/>
          <w:szCs w:val="28"/>
        </w:rPr>
        <w:t>- підвищення обізнаності населення з питань здорового способу життя та профілактики захворювань;</w:t>
      </w:r>
    </w:p>
    <w:p w14:paraId="390FA38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оснащення медичних закладів відповідним обладнанням та медичною технікою, забезпечення медикаментами;</w:t>
      </w:r>
    </w:p>
    <w:p w14:paraId="280238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Calibri" w:hAnsi="Times New Roman"/>
          <w:sz w:val="28"/>
          <w:szCs w:val="28"/>
          <w:lang w:eastAsia="en-US"/>
        </w:rPr>
        <w:t>- створення умов для відкриття відділення з надання населенню послуг паліативної допомоги в стаціонарних умовах;</w:t>
      </w:r>
    </w:p>
    <w:p w14:paraId="783316E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проведення капітальних та поточних ремонтів медичних закладів.</w:t>
      </w:r>
    </w:p>
    <w:p w14:paraId="1F101C71"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5B019678" w14:textId="20B01B32"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66F6669D"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оптимальних умов лікувально-діагностичного процесу, надання висококваліфікованої медичної допомоги хворим;</w:t>
      </w:r>
    </w:p>
    <w:p w14:paraId="15CB79E4"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умов перебування хворих, підвищення рівня комфорту при стаціонарному лікуванні;</w:t>
      </w:r>
    </w:p>
    <w:p w14:paraId="3A0FE609"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доступності надання медичної допомоги населенню;</w:t>
      </w:r>
    </w:p>
    <w:p w14:paraId="0EF8C8AE"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надійної та безпечної експлуатації будівлі, підвищення енергоефективності будівлі з метою енергозбереження;</w:t>
      </w:r>
    </w:p>
    <w:p w14:paraId="793773C7"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у громадян пріоритету здорового способу життя.</w:t>
      </w:r>
    </w:p>
    <w:p w14:paraId="5F619ED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3F1685C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8525F">
        <w:rPr>
          <w:rFonts w:ascii="Times New Roman" w:eastAsia="Calibri" w:hAnsi="Times New Roman"/>
          <w:b/>
          <w:sz w:val="28"/>
          <w:szCs w:val="28"/>
          <w:lang w:eastAsia="en-US"/>
        </w:rPr>
        <w:t>окремих категорій громадян</w:t>
      </w:r>
      <w:r w:rsidRPr="0098525F">
        <w:rPr>
          <w:rFonts w:ascii="Times New Roman" w:eastAsia="Times New Roman" w:hAnsi="Times New Roman"/>
          <w:b/>
          <w:bCs/>
          <w:sz w:val="28"/>
          <w:szCs w:val="28"/>
        </w:rPr>
        <w:t xml:space="preserve"> </w:t>
      </w:r>
    </w:p>
    <w:p w14:paraId="5E16F291"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31648542"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забезпечення надання соціальних послуг;</w:t>
      </w:r>
    </w:p>
    <w:p w14:paraId="785913F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впровадження інноваційних соціальних послуг;</w:t>
      </w:r>
    </w:p>
    <w:p w14:paraId="0C6090A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роботи «фронт»-офісів у сфері соціального захисту населення громади;</w:t>
      </w:r>
    </w:p>
    <w:p w14:paraId="6F9B068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заходів, спрямованих на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29554B8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бази з  потребами у гуманітарній допомозі;</w:t>
      </w:r>
    </w:p>
    <w:p w14:paraId="483FF4D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в організації зустрічі внутрішньо-переміщених осіб на території громади, транспортування та влаштування їх до місць тимчасового проживання;</w:t>
      </w:r>
    </w:p>
    <w:p w14:paraId="58A040FB" w14:textId="77777777" w:rsidR="00A0495E"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соціальна підтримка вразливих верств населення шляхом забезпечення виплати державних допомог, надання передбачених державою пільг та компенсацій;</w:t>
      </w:r>
    </w:p>
    <w:p w14:paraId="16E9C077"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забезпечення поховання </w:t>
      </w:r>
      <w:r>
        <w:rPr>
          <w:rFonts w:ascii="Times New Roman" w:hAnsi="Times New Roman"/>
          <w:sz w:val="28"/>
          <w:szCs w:val="28"/>
        </w:rPr>
        <w:t>безрідних та невстановлених померлих осіб Погребищенської МТГ;</w:t>
      </w:r>
    </w:p>
    <w:p w14:paraId="2089628F"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соціальна підтримка внутрішньо переміщених осіб, сприяння у забезпеченні тимчасовим житлом та його облаштуванні.</w:t>
      </w:r>
    </w:p>
    <w:p w14:paraId="5196CCCF"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213BF845" w14:textId="5F7FD28E"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14B0251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ефективності надання соціальних послуг та соціального забезпечення особам з інвалідністю та людям літнього віку, внутрішньо переміщеним особам;</w:t>
      </w:r>
    </w:p>
    <w:p w14:paraId="448BBBC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підвищення якості надання мешканцям громади, зокрема внутрішньо переміщеним особам, адміністративних послуг соціального захисту за результатами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3FAF5B4B" w14:textId="77777777" w:rsidR="00A0495E"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зниження рівня бідності соціально вразливих категорій населення, соціальна підтримка та реалізація державних гарантій окремих категорій громадян;</w:t>
      </w:r>
    </w:p>
    <w:p w14:paraId="454E2736"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гарантування належного поховання померлих  одиноких  громадян, осіб без  певного  місця  проживання, громадян, від  поховання яких  відмовилися  рідні, знайдених невпізнаних мертвих  тіл;</w:t>
      </w:r>
    </w:p>
    <w:p w14:paraId="624309B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можливостей мешканців громади, наближення соціальних послуг та індивідуальний підхід до кожного користувача.</w:t>
      </w:r>
    </w:p>
    <w:p w14:paraId="40D8E682"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5C0FDD12" w14:textId="77777777" w:rsidR="00A0495E" w:rsidRPr="0098525F" w:rsidRDefault="00A0495E" w:rsidP="00A04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67A0DF31"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
          <w:bCs/>
          <w:sz w:val="28"/>
          <w:szCs w:val="28"/>
          <w:lang w:eastAsia="ru-RU"/>
        </w:rPr>
      </w:pPr>
      <w:r w:rsidRPr="0098525F">
        <w:rPr>
          <w:rFonts w:ascii="Times New Roman" w:eastAsia="Times New Roman" w:hAnsi="Times New Roman"/>
          <w:b/>
          <w:bCs/>
          <w:sz w:val="28"/>
          <w:szCs w:val="28"/>
          <w:lang w:eastAsia="ru-RU"/>
        </w:rPr>
        <w:t>Шляхи досягнення:</w:t>
      </w:r>
    </w:p>
    <w:p w14:paraId="219F4AF8"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z w:val="28"/>
          <w:szCs w:val="28"/>
          <w:lang w:eastAsia="en-US"/>
        </w:rPr>
        <w:t>- проведення інформаційно-роз’яснювальної роботи щодо встановлення правового статусу відповідно до Закону України «Про статус ветеранів війни, гарантії їх соціального захисту» та надання відповідних пільг;</w:t>
      </w:r>
    </w:p>
    <w:p w14:paraId="770BE2B5" w14:textId="77777777" w:rsidR="00A0495E" w:rsidRPr="0098525F" w:rsidRDefault="00A0495E" w:rsidP="00A0495E">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lastRenderedPageBreak/>
        <w:t xml:space="preserve">- впровадження та розвиток інноваційних проектів шляхом надання допомоги і підтримки учасникам </w:t>
      </w:r>
      <w:bookmarkStart w:id="7" w:name="_Hlk121324055"/>
      <w:r w:rsidRPr="0098525F">
        <w:rPr>
          <w:rFonts w:ascii="Times New Roman" w:eastAsia="Calibri" w:hAnsi="Times New Roman"/>
          <w:bCs/>
          <w:sz w:val="28"/>
          <w:szCs w:val="28"/>
          <w:lang w:eastAsia="en-US"/>
        </w:rPr>
        <w:t>бойових дій</w:t>
      </w:r>
      <w:bookmarkEnd w:id="7"/>
      <w:r w:rsidRPr="0098525F">
        <w:rPr>
          <w:rFonts w:ascii="Times New Roman" w:eastAsia="Calibri" w:hAnsi="Times New Roman"/>
          <w:bCs/>
          <w:sz w:val="28"/>
          <w:szCs w:val="28"/>
          <w:lang w:eastAsia="en-US"/>
        </w:rPr>
        <w:t>, а також ветеранам війни;</w:t>
      </w:r>
    </w:p>
    <w:p w14:paraId="1E05390F" w14:textId="77777777" w:rsidR="00A0495E" w:rsidRPr="0098525F" w:rsidRDefault="00A0495E" w:rsidP="00A0495E">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здійснення заходів психологічного сімейного розвантаження членів сімей учасників бойових дій, загиблих (померлих) учасників бойових дій, а також ветеранів війни</w:t>
      </w:r>
      <w:r>
        <w:rPr>
          <w:rFonts w:ascii="Times New Roman" w:eastAsia="Calibri" w:hAnsi="Times New Roman"/>
          <w:bCs/>
          <w:sz w:val="28"/>
          <w:szCs w:val="28"/>
          <w:lang w:eastAsia="en-US"/>
        </w:rPr>
        <w:t>.</w:t>
      </w:r>
    </w:p>
    <w:p w14:paraId="496ABF4D" w14:textId="77777777" w:rsidR="00A0495E"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1F39D86C" w14:textId="0E12CD7D"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09306CD9" w14:textId="5AC9A8F1"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соціальна підтримка та покращення матеріального стану родин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сімей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p>
    <w:p w14:paraId="21CC6A7F"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xml:space="preserve">- психологічне розвантаження, налагодження контакту, згуртування членів родини </w:t>
      </w:r>
      <w:r w:rsidRPr="0098525F">
        <w:rPr>
          <w:rFonts w:ascii="Times New Roman" w:eastAsia="Times New Roman" w:hAnsi="Times New Roman"/>
          <w:sz w:val="28"/>
          <w:szCs w:val="28"/>
        </w:rPr>
        <w:t xml:space="preserve">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r>
        <w:rPr>
          <w:rFonts w:ascii="Times New Roman" w:eastAsia="Calibri" w:hAnsi="Times New Roman"/>
          <w:sz w:val="28"/>
          <w:szCs w:val="28"/>
          <w:lang w:eastAsia="en-US"/>
        </w:rPr>
        <w:t>.</w:t>
      </w:r>
    </w:p>
    <w:p w14:paraId="7CB73FB9"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1D149BF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3AAFFAA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0C3044D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комплексу координаційних профілактичних заходів із сім’ями, в яких діти потрапили у складні життєві обставини;</w:t>
      </w:r>
    </w:p>
    <w:p w14:paraId="32CDDA5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соціально-профілактичної роботи, спрямованої на формування відповідального батьківства, запобігання потраплянню у складні життєві обставини сімей з дітьми;</w:t>
      </w:r>
    </w:p>
    <w:p w14:paraId="1E3D836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належного соціального супроводу сімей, у яких виховуються діти-сироти та діти, позбавлені батьківського піклування;</w:t>
      </w:r>
    </w:p>
    <w:p w14:paraId="38E7242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інформаційних кампаній, спрямованих на пошук кандидатів в опікуни та піклувальники, які не є родичами дітей-сиріт та дітей, позбавлених батьківського піклування, прийомні батьки та батьки-вихователі.</w:t>
      </w:r>
    </w:p>
    <w:p w14:paraId="08459714" w14:textId="77777777" w:rsidR="00687EC8" w:rsidRDefault="00687EC8"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p>
    <w:p w14:paraId="1662607B" w14:textId="481FD545"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Очікувані результати:</w:t>
      </w:r>
      <w:r w:rsidRPr="0098525F">
        <w:rPr>
          <w:rFonts w:ascii="Times New Roman" w:eastAsia="Calibri" w:hAnsi="Times New Roman"/>
          <w:sz w:val="28"/>
          <w:szCs w:val="28"/>
          <w:lang w:eastAsia="en-US"/>
        </w:rPr>
        <w:t xml:space="preserve"> </w:t>
      </w:r>
    </w:p>
    <w:p w14:paraId="571C1BA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дітей, що опинились у складних життєвих обставинах, де батьки ухиляються від виконання своїх обов’язків;</w:t>
      </w:r>
    </w:p>
    <w:p w14:paraId="6C5D049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в яких є загроза соціального сирітства;</w:t>
      </w:r>
    </w:p>
    <w:p w14:paraId="478626E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відмов від новонароджених дітей;</w:t>
      </w:r>
    </w:p>
    <w:p w14:paraId="008ED36C"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виховного потенціалу прийомних батьків та батьків-вихователів, які виховують дітей-сиріт та дітей, позбавлених батьківського піклування.</w:t>
      </w:r>
    </w:p>
    <w:p w14:paraId="02517A8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0AD5570C"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b/>
          <w:sz w:val="28"/>
          <w:szCs w:val="28"/>
          <w:lang w:eastAsia="en-US"/>
        </w:rPr>
        <w:t>попередження торгівлі людьми, забезпечення рівних прав і можливостей жінок і чоловіків.</w:t>
      </w:r>
    </w:p>
    <w:p w14:paraId="35791E7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0292A8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забезпечення підтримки сімей, які перебувають у складних життєвих обставинах або знаходяться у зоні ризику щодо потрапляння в такі ситуації;</w:t>
      </w:r>
    </w:p>
    <w:p w14:paraId="4F49904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shd w:val="clear" w:color="auto" w:fill="FFFFFF"/>
          <w:lang w:eastAsia="en-US"/>
        </w:rPr>
      </w:pPr>
      <w:r w:rsidRPr="0098525F">
        <w:rPr>
          <w:rFonts w:ascii="Times New Roman" w:eastAsia="Calibri" w:hAnsi="Times New Roman"/>
          <w:sz w:val="28"/>
          <w:szCs w:val="28"/>
          <w:shd w:val="clear" w:color="auto" w:fill="FFFFFF"/>
          <w:lang w:eastAsia="en-US"/>
        </w:rPr>
        <w:t>- проведення інформаційно-консультаційних заходів з метою роз’яснення соціальних та економічних загроз нелегальної трудової міграції, ризиків потрапляння в ситуації торгівлі людьми;</w:t>
      </w:r>
    </w:p>
    <w:p w14:paraId="5430986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раннє виявлення та облік сімей, які опинились у складних життєвих обставинах;</w:t>
      </w:r>
    </w:p>
    <w:p w14:paraId="6754C45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та забезпечення функціонування мобільних  бригад соціально-психологічної  допомоги;</w:t>
      </w:r>
    </w:p>
    <w:p w14:paraId="39FD64F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функціонування Центру соціальних служб.</w:t>
      </w:r>
    </w:p>
    <w:p w14:paraId="4E3EEE7C"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49185C3C" w14:textId="5F4FF345"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46973C3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відповідальності батьків за утримання, виховання та розвиток дітей, їх життя та здоров’я;</w:t>
      </w:r>
    </w:p>
    <w:p w14:paraId="32EE02B1"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у яких існує ризик насильства;</w:t>
      </w:r>
    </w:p>
    <w:p w14:paraId="6FEA0BAD"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дієвих механізмів допомоги та захисту осіб, які  постраждали від  домашнього насильства;</w:t>
      </w:r>
    </w:p>
    <w:p w14:paraId="00CEE1B7"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врегулювання процесів трудової міграції та гендерної рівності.</w:t>
      </w:r>
    </w:p>
    <w:p w14:paraId="1BB5D25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
          <w:sz w:val="28"/>
          <w:szCs w:val="28"/>
          <w:lang w:eastAsia="ru-RU"/>
        </w:rPr>
      </w:pPr>
    </w:p>
    <w:p w14:paraId="2952470B" w14:textId="0445DED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Пріоритет 3.7. Реалізація заходів з розвитку фізичної культури та спорту.</w:t>
      </w:r>
    </w:p>
    <w:p w14:paraId="547C394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3CADB3BE" w14:textId="77777777" w:rsidR="00A0495E" w:rsidRPr="0098525F" w:rsidRDefault="00A0495E" w:rsidP="00A0495E">
      <w:pPr>
        <w:widowControl w:val="0"/>
        <w:tabs>
          <w:tab w:val="num" w:pos="928"/>
          <w:tab w:val="left" w:pos="1080"/>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en-US"/>
        </w:rPr>
        <w:t>розвиток фізичного виховання, фізкультурно-оздоровчої та спортивно-масової роботи у всіх навчальних закладах, місцях масового відпочинку громадян, а також фізкультурно-оздоровчої та реабілітаційної роботи серед інвалідів;</w:t>
      </w:r>
    </w:p>
    <w:p w14:paraId="6ED54D7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матеріально-технічної бази дитячо-юнацької спортивної школи, облаштування її необхідним обладнанням та інвентарем;</w:t>
      </w:r>
    </w:p>
    <w:p w14:paraId="080AFA4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умов для фізичного виховання і спорту в усіх навчальних закладах та місцях масового відпочинку населення.</w:t>
      </w:r>
    </w:p>
    <w:p w14:paraId="61E332F7"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8310483" w14:textId="10B7451D"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7B86D35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залучення мешканців громади до занять фізичною культурою і спортом;</w:t>
      </w:r>
    </w:p>
    <w:p w14:paraId="7E66312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доступності, якості та різноманітності форм оздоровчих, рекреаційних, спортивних послуг для різних соціальних верств населення.</w:t>
      </w:r>
    </w:p>
    <w:p w14:paraId="3177A35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55C13CA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p w14:paraId="7140D7E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r w:rsidRPr="0098525F">
        <w:rPr>
          <w:rFonts w:ascii="Times New Roman" w:eastAsia="Times New Roman" w:hAnsi="Times New Roman"/>
          <w:sz w:val="28"/>
          <w:szCs w:val="28"/>
        </w:rPr>
        <w:t> </w:t>
      </w:r>
    </w:p>
    <w:p w14:paraId="5FA71E0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популяризація культурних надбань та духовних цінностей шляхом проведення культурно-мистецьких, просвітницьких, культурно-освітніх тематичних заходів;</w:t>
      </w:r>
    </w:p>
    <w:p w14:paraId="293777B7"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впровадження інформаційно-комунікаційних технологій, комп’ютеризації та автоматизації в закладах культури громади;</w:t>
      </w:r>
    </w:p>
    <w:p w14:paraId="4FF86F69" w14:textId="77777777" w:rsidR="00A0495E" w:rsidRPr="0098525F" w:rsidRDefault="00A0495E" w:rsidP="00A0495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ремонтних робіт на об'єктах культурної спадщини;</w:t>
      </w:r>
    </w:p>
    <w:p w14:paraId="08D6F760" w14:textId="77777777" w:rsidR="00A0495E" w:rsidRPr="0098525F" w:rsidRDefault="00A0495E" w:rsidP="00A0495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розроблення схеми охоронних зон об’єктів містобудування та архітектури; </w:t>
      </w:r>
    </w:p>
    <w:p w14:paraId="39DCC464" w14:textId="77777777" w:rsidR="00A0495E" w:rsidRPr="0098525F" w:rsidRDefault="00A0495E" w:rsidP="00A0495E">
      <w:pPr>
        <w:shd w:val="clear" w:color="auto" w:fill="FFFFFF"/>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olor w:val="000000"/>
          <w:sz w:val="28"/>
          <w:szCs w:val="28"/>
          <w:lang w:eastAsia="en-US"/>
        </w:rPr>
      </w:pPr>
      <w:r w:rsidRPr="0098525F">
        <w:rPr>
          <w:rFonts w:ascii="Times New Roman" w:eastAsia="Calibri" w:hAnsi="Times New Roman"/>
          <w:color w:val="000000"/>
          <w:sz w:val="28"/>
          <w:szCs w:val="28"/>
          <w:lang w:eastAsia="en-US"/>
        </w:rPr>
        <w:t>- проведення ремонтних робіт та оновлення матеріально-технічної бази;</w:t>
      </w:r>
    </w:p>
    <w:p w14:paraId="6566F1BD"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lang w:eastAsia="ru-RU"/>
        </w:rPr>
        <w:t>-</w:t>
      </w:r>
      <w:r w:rsidRPr="0098525F">
        <w:rPr>
          <w:rFonts w:ascii="Times New Roman" w:eastAsia="Calibri" w:hAnsi="Times New Roman"/>
          <w:sz w:val="28"/>
          <w:szCs w:val="28"/>
          <w:lang w:eastAsia="en-US"/>
        </w:rPr>
        <w:t xml:space="preserve"> популяризація туристично-рекреаційного потенціалу громади, сприяння розвитку зеленого туризму</w:t>
      </w:r>
      <w:r w:rsidRPr="0098525F">
        <w:rPr>
          <w:rFonts w:ascii="Times New Roman" w:eastAsia="Times New Roman" w:hAnsi="Times New Roman"/>
          <w:sz w:val="28"/>
          <w:szCs w:val="28"/>
        </w:rPr>
        <w:t>;</w:t>
      </w:r>
    </w:p>
    <w:p w14:paraId="3954CF74"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участі та сприяння в організації місцевих, регіональних та міжнародних виставок, конференцій, фестивалів, традиційних свят та інших заходів;</w:t>
      </w:r>
    </w:p>
    <w:p w14:paraId="05A76F4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оптимізація і подальший розвиток мережі закладів культури громади та її творчого потенціалу.</w:t>
      </w:r>
    </w:p>
    <w:p w14:paraId="0364E458" w14:textId="77777777" w:rsidR="00A0495E" w:rsidRDefault="00A0495E" w:rsidP="00A0495E">
      <w:pPr>
        <w:shd w:val="clear" w:color="auto" w:fill="FFFFFF"/>
        <w:tabs>
          <w:tab w:val="left" w:pos="993"/>
        </w:tabs>
        <w:spacing w:after="0" w:line="240" w:lineRule="auto"/>
        <w:ind w:firstLine="567"/>
        <w:jc w:val="both"/>
        <w:rPr>
          <w:rFonts w:ascii="Times New Roman" w:eastAsia="Times New Roman" w:hAnsi="Times New Roman"/>
          <w:b/>
          <w:bCs/>
          <w:sz w:val="28"/>
          <w:szCs w:val="28"/>
        </w:rPr>
      </w:pPr>
    </w:p>
    <w:p w14:paraId="5098A683"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0B38BF51"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задоволення попиту населення на культурний продукт або послугу незалежно від місця проживання;</w:t>
      </w:r>
    </w:p>
    <w:p w14:paraId="1B104418"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концертних організацій, творчих колективів;</w:t>
      </w:r>
    </w:p>
    <w:p w14:paraId="5A11130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розробленн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та затвердженн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схеми охоронних зон об’єктів містобудування  та архітектури;</w:t>
      </w:r>
    </w:p>
    <w:p w14:paraId="5C12CF6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туристичних продуктів та маршрутів, збільшення туристичних потоків.</w:t>
      </w:r>
    </w:p>
    <w:p w14:paraId="20FE8E56" w14:textId="77777777" w:rsidR="005862F3" w:rsidRDefault="005862F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1DB1EF79" w14:textId="17DD547A"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4: ЕКОЛОГІЧНА БЕЗПЕКА НАВКОЛИШНЬОГО СЕРЕДОВИЩА</w:t>
      </w:r>
    </w:p>
    <w:p w14:paraId="4E3CBF2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0B7D74D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4.1. Забезпечення санітарного та екологічного благополуччя.</w:t>
      </w:r>
    </w:p>
    <w:p w14:paraId="66F713E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2FC32B35"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bookmarkStart w:id="8" w:name="_Hlk151059375"/>
      <w:r w:rsidRPr="0098525F">
        <w:rPr>
          <w:rFonts w:ascii="Times New Roman" w:eastAsia="Calibri" w:hAnsi="Times New Roman"/>
          <w:color w:val="000000"/>
          <w:sz w:val="28"/>
          <w:szCs w:val="28"/>
          <w:lang w:eastAsia="en-US"/>
        </w:rPr>
        <w:t>- розвиток інфраструктури з управління відходами;</w:t>
      </w:r>
    </w:p>
    <w:p w14:paraId="6D5D631F" w14:textId="77777777" w:rsidR="00A0495E" w:rsidRPr="0098525F" w:rsidRDefault="00A0495E" w:rsidP="00A0495E">
      <w:pPr>
        <w:numPr>
          <w:ilvl w:val="0"/>
          <w:numId w:val="3"/>
        </w:numPr>
        <w:shd w:val="clear" w:color="auto" w:fill="FFFFFF"/>
        <w:tabs>
          <w:tab w:val="num" w:pos="0"/>
          <w:tab w:val="left" w:pos="993"/>
        </w:tabs>
        <w:spacing w:after="0" w:line="240" w:lineRule="auto"/>
        <w:ind w:left="0" w:firstLine="567"/>
        <w:jc w:val="both"/>
        <w:rPr>
          <w:rFonts w:ascii="Times New Roman" w:eastAsia="Times New Roman" w:hAnsi="Times New Roman"/>
          <w:sz w:val="28"/>
          <w:szCs w:val="28"/>
        </w:rPr>
      </w:pPr>
      <w:r w:rsidRPr="0098525F">
        <w:rPr>
          <w:rFonts w:ascii="Times New Roman" w:eastAsia="Calibri" w:hAnsi="Times New Roman"/>
          <w:color w:val="000000"/>
          <w:sz w:val="28"/>
          <w:szCs w:val="28"/>
          <w:lang w:eastAsia="en-US"/>
        </w:rPr>
        <w:t>продовження роботи з впровадження практики роздільного збору твердих побутових відходів за місцем утворення;</w:t>
      </w:r>
    </w:p>
    <w:p w14:paraId="32B0986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w:t>
      </w:r>
      <w:bookmarkEnd w:id="8"/>
      <w:r w:rsidRPr="0098525F">
        <w:rPr>
          <w:rFonts w:ascii="Times New Roman" w:eastAsia="Calibri" w:hAnsi="Times New Roman"/>
          <w:sz w:val="28"/>
          <w:szCs w:val="28"/>
          <w:lang w:eastAsia="en-US"/>
        </w:rPr>
        <w:t>згідно із затвердженою схемою санітарної  очистки  населених  пунктів Погребищенської  МТГ провести закупівлю сміттєвих контейнерів та урн;</w:t>
      </w:r>
    </w:p>
    <w:p w14:paraId="3BD419F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забезпечити 100% підписання угод на розміщення та вивіз твердих побутових  відходів з суб’єктами господарювання Погребищенської МТГ;</w:t>
      </w:r>
    </w:p>
    <w:p w14:paraId="52F4CB15"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придбання спеціалізованої техніки для збору твердих побутових відходів</w:t>
      </w:r>
      <w:r>
        <w:rPr>
          <w:rFonts w:ascii="Times New Roman" w:eastAsia="Calibri" w:hAnsi="Times New Roman"/>
          <w:sz w:val="28"/>
          <w:szCs w:val="28"/>
          <w:lang w:eastAsia="en-US"/>
        </w:rPr>
        <w:t>;</w:t>
      </w:r>
    </w:p>
    <w:p w14:paraId="4ADBE1F9" w14:textId="77777777" w:rsidR="009C5E33"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регулювання чисельності тварин  гуманним методом</w:t>
      </w:r>
      <w:r w:rsidR="009C5E33">
        <w:rPr>
          <w:rFonts w:ascii="Times New Roman" w:eastAsia="Calibri" w:hAnsi="Times New Roman"/>
          <w:sz w:val="28"/>
          <w:szCs w:val="28"/>
          <w:lang w:eastAsia="en-US"/>
        </w:rPr>
        <w:t>;</w:t>
      </w:r>
    </w:p>
    <w:p w14:paraId="4865BD32" w14:textId="155BC875" w:rsidR="00687EC8" w:rsidRDefault="0079633A"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98525F">
        <w:rPr>
          <w:rFonts w:ascii="Times New Roman" w:eastAsia="Calibri" w:hAnsi="Times New Roman"/>
          <w:bCs/>
          <w:sz w:val="28"/>
          <w:szCs w:val="28"/>
          <w:lang w:eastAsia="en-US"/>
        </w:rPr>
        <w:t>будівництво і реконструкція очисних споруд та систем водовідведення</w:t>
      </w:r>
      <w:r>
        <w:rPr>
          <w:rFonts w:ascii="Times New Roman" w:eastAsia="Calibri" w:hAnsi="Times New Roman"/>
          <w:bCs/>
          <w:sz w:val="28"/>
          <w:szCs w:val="28"/>
          <w:lang w:eastAsia="en-US"/>
        </w:rPr>
        <w:t>.</w:t>
      </w:r>
    </w:p>
    <w:p w14:paraId="30171A2E" w14:textId="77777777" w:rsidR="0079633A" w:rsidRDefault="0079633A"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2136CF21" w14:textId="642707DE"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4EB4ED98"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14:paraId="0E0BBA7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інфраструктури з управління переробкою побутових відходів;</w:t>
      </w:r>
    </w:p>
    <w:p w14:paraId="72FC027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збільшення на 20% обсягів побутових відходів, що спрямовуються на перероблення та відповідно зменшення обсягів захоронення побутових відходів;</w:t>
      </w:r>
    </w:p>
    <w:p w14:paraId="48F7C71B" w14:textId="77777777" w:rsidR="00A0495E"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ліквідація несанкціонованих сміттєзвалищ.</w:t>
      </w:r>
    </w:p>
    <w:p w14:paraId="649E270E" w14:textId="01D3F12B" w:rsidR="00A0495E" w:rsidRDefault="00FF03CC" w:rsidP="0042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xml:space="preserve">- </w:t>
      </w:r>
      <w:r w:rsidR="00426441">
        <w:rPr>
          <w:rFonts w:ascii="Times New Roman" w:eastAsia="Batang" w:hAnsi="Times New Roman"/>
          <w:bCs/>
          <w:sz w:val="28"/>
          <w:szCs w:val="28"/>
          <w:lang w:eastAsia="ru-RU"/>
        </w:rPr>
        <w:t>з</w:t>
      </w:r>
      <w:r w:rsidR="00426441" w:rsidRPr="00426441">
        <w:rPr>
          <w:rFonts w:ascii="Times New Roman" w:eastAsia="Batang" w:hAnsi="Times New Roman"/>
          <w:sz w:val="28"/>
          <w:szCs w:val="28"/>
          <w:lang w:eastAsia="ru-RU"/>
        </w:rPr>
        <w:t>ниження рівня забруднень</w:t>
      </w:r>
      <w:r w:rsidR="00426441" w:rsidRPr="00426441">
        <w:rPr>
          <w:rFonts w:ascii="Times New Roman" w:eastAsia="Batang" w:hAnsi="Times New Roman"/>
          <w:bCs/>
          <w:sz w:val="28"/>
          <w:szCs w:val="28"/>
          <w:lang w:eastAsia="ru-RU"/>
        </w:rPr>
        <w:t xml:space="preserve"> у стічних водах, що викидаються в природні водні об'єкти (річки, озера, моря), відповідно до встановлених екологічних стандартів.</w:t>
      </w:r>
    </w:p>
    <w:p w14:paraId="7AF923C7" w14:textId="77777777" w:rsidR="00426441" w:rsidRPr="0098525F" w:rsidRDefault="00426441" w:rsidP="0042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Times New Roman" w:hAnsi="Times New Roman"/>
          <w:b/>
          <w:bCs/>
          <w:sz w:val="28"/>
          <w:szCs w:val="28"/>
        </w:rPr>
      </w:pPr>
    </w:p>
    <w:p w14:paraId="224D328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4.2. </w:t>
      </w:r>
      <w:r w:rsidRPr="0098525F">
        <w:rPr>
          <w:rFonts w:ascii="Times New Roman" w:eastAsia="Times New Roman" w:hAnsi="Times New Roman"/>
          <w:b/>
          <w:sz w:val="28"/>
          <w:szCs w:val="28"/>
          <w:lang w:eastAsia="ru-RU"/>
        </w:rPr>
        <w:t xml:space="preserve">Забезпечення та раціональне використання водних ресурсів. </w:t>
      </w:r>
      <w:r w:rsidRPr="0098525F">
        <w:rPr>
          <w:rFonts w:ascii="Times New Roman" w:eastAsia="Batang" w:hAnsi="Times New Roman"/>
          <w:b/>
          <w:sz w:val="28"/>
          <w:szCs w:val="28"/>
          <w:lang w:eastAsia="ru-RU"/>
        </w:rPr>
        <w:t>Якісна питна вода в громаді.</w:t>
      </w:r>
    </w:p>
    <w:p w14:paraId="06985B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126120FE" w14:textId="5A6961E4"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bCs/>
          <w:color w:val="000000" w:themeColor="text1"/>
          <w:sz w:val="28"/>
          <w:szCs w:val="28"/>
          <w:lang w:eastAsia="en-US"/>
        </w:rPr>
      </w:pPr>
      <w:r w:rsidRPr="001824F9">
        <w:rPr>
          <w:rFonts w:ascii="Times New Roman" w:eastAsia="Calibri" w:hAnsi="Times New Roman"/>
          <w:bCs/>
          <w:color w:val="000000" w:themeColor="text1"/>
          <w:sz w:val="28"/>
          <w:szCs w:val="28"/>
          <w:lang w:eastAsia="en-US"/>
        </w:rPr>
        <w:t>- відновлення та підтримання сприятливого гідрологічного режиму</w:t>
      </w:r>
      <w:r>
        <w:rPr>
          <w:rFonts w:ascii="Times New Roman" w:eastAsia="Calibri" w:hAnsi="Times New Roman"/>
          <w:bCs/>
          <w:color w:val="000000" w:themeColor="text1"/>
          <w:sz w:val="28"/>
          <w:szCs w:val="28"/>
          <w:lang w:eastAsia="en-US"/>
        </w:rPr>
        <w:t xml:space="preserve"> і </w:t>
      </w:r>
      <w:r w:rsidRPr="001824F9">
        <w:rPr>
          <w:rFonts w:ascii="Times New Roman" w:eastAsia="Calibri" w:hAnsi="Times New Roman"/>
          <w:bCs/>
          <w:color w:val="000000" w:themeColor="text1"/>
          <w:sz w:val="28"/>
          <w:szCs w:val="28"/>
          <w:lang w:eastAsia="en-US"/>
        </w:rPr>
        <w:t xml:space="preserve"> санітарного стану р.</w:t>
      </w:r>
      <w:r w:rsidR="005862F3">
        <w:rPr>
          <w:rFonts w:ascii="Times New Roman" w:eastAsia="Calibri" w:hAnsi="Times New Roman"/>
          <w:bCs/>
          <w:color w:val="000000" w:themeColor="text1"/>
          <w:sz w:val="28"/>
          <w:szCs w:val="28"/>
          <w:lang w:eastAsia="en-US"/>
        </w:rPr>
        <w:t xml:space="preserve"> </w:t>
      </w:r>
      <w:r w:rsidRPr="001824F9">
        <w:rPr>
          <w:rFonts w:ascii="Times New Roman" w:eastAsia="Calibri" w:hAnsi="Times New Roman"/>
          <w:bCs/>
          <w:color w:val="000000" w:themeColor="text1"/>
          <w:sz w:val="28"/>
          <w:szCs w:val="28"/>
          <w:lang w:eastAsia="en-US"/>
        </w:rPr>
        <w:t>Рось та її протоків</w:t>
      </w:r>
      <w:r>
        <w:rPr>
          <w:rFonts w:ascii="Times New Roman" w:eastAsia="Calibri" w:hAnsi="Times New Roman"/>
          <w:bCs/>
          <w:color w:val="000000" w:themeColor="text1"/>
          <w:sz w:val="28"/>
          <w:szCs w:val="28"/>
          <w:lang w:eastAsia="en-US"/>
        </w:rPr>
        <w:t>,</w:t>
      </w:r>
      <w:r w:rsidRPr="001824F9">
        <w:rPr>
          <w:rFonts w:ascii="Times New Roman" w:eastAsia="Calibri" w:hAnsi="Times New Roman"/>
          <w:bCs/>
          <w:color w:val="000000" w:themeColor="text1"/>
          <w:sz w:val="28"/>
          <w:szCs w:val="28"/>
          <w:lang w:eastAsia="en-US"/>
        </w:rPr>
        <w:t xml:space="preserve"> проведення реконструкції очисних  споруд Біотал-100, Біотал-200.</w:t>
      </w:r>
    </w:p>
    <w:p w14:paraId="333B72A9" w14:textId="1BD7F33E"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xml:space="preserve">- </w:t>
      </w:r>
      <w:r w:rsidR="009C5E33">
        <w:rPr>
          <w:rFonts w:ascii="Times New Roman" w:eastAsia="Batang" w:hAnsi="Times New Roman"/>
          <w:bCs/>
          <w:sz w:val="28"/>
          <w:szCs w:val="28"/>
          <w:lang w:eastAsia="ru-RU"/>
        </w:rPr>
        <w:t xml:space="preserve">будівництво, </w:t>
      </w:r>
      <w:r w:rsidRPr="0098525F">
        <w:rPr>
          <w:rFonts w:ascii="Times New Roman" w:eastAsia="Batang" w:hAnsi="Times New Roman"/>
          <w:bCs/>
          <w:sz w:val="28"/>
          <w:szCs w:val="28"/>
          <w:lang w:eastAsia="ru-RU"/>
        </w:rPr>
        <w:t>відновлення та раціональне використання джерел питного водопостачання;</w:t>
      </w:r>
    </w:p>
    <w:p w14:paraId="159740D2" w14:textId="77777777" w:rsidR="009C5E33"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будівництво і реконструкція мереж водопостачання</w:t>
      </w:r>
      <w:r w:rsidR="009C5E33">
        <w:rPr>
          <w:rFonts w:ascii="Times New Roman" w:eastAsia="Batang" w:hAnsi="Times New Roman"/>
          <w:bCs/>
          <w:sz w:val="28"/>
          <w:szCs w:val="28"/>
          <w:lang w:eastAsia="ru-RU"/>
        </w:rPr>
        <w:t>;</w:t>
      </w:r>
    </w:p>
    <w:p w14:paraId="0AAA94B1" w14:textId="7FCC16D0" w:rsidR="00A0495E" w:rsidRPr="0098525F" w:rsidRDefault="009C5E33"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проведення поточних  ремонтів ділянок мереж водопостачання  на території  громади</w:t>
      </w:r>
      <w:r w:rsidR="00A0495E" w:rsidRPr="0098525F">
        <w:rPr>
          <w:rFonts w:ascii="Times New Roman" w:eastAsia="Batang" w:hAnsi="Times New Roman"/>
          <w:bCs/>
          <w:sz w:val="28"/>
          <w:szCs w:val="28"/>
          <w:lang w:eastAsia="ru-RU"/>
        </w:rPr>
        <w:t>.</w:t>
      </w:r>
    </w:p>
    <w:p w14:paraId="6B61B243"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4D16EEDE" w14:textId="1E009860"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03D686B4"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14:paraId="57FA68E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стану водних об’єктів громади;</w:t>
      </w:r>
    </w:p>
    <w:p w14:paraId="3C96502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забезпечення населення громади послугами з водопостачання належного рівня та якості відповідно до національних стандартів;</w:t>
      </w:r>
    </w:p>
    <w:p w14:paraId="6D8D24B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попередження забруднення джерел питного водопостачання, забезпечення їх відповідності санітарно-епідеміологічним вимогам.</w:t>
      </w:r>
    </w:p>
    <w:p w14:paraId="3BB63341" w14:textId="77777777" w:rsidR="00426441" w:rsidRDefault="00426441"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E76DBE8" w14:textId="3176F588"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5: РОЗВИТОК ГРОМАДЯНСЬКОГО СУСПІЛЬСТВА</w:t>
      </w:r>
    </w:p>
    <w:p w14:paraId="20DF0EB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843C471" w14:textId="77777777" w:rsidR="00A0495E" w:rsidRPr="0098525F" w:rsidRDefault="00A0495E" w:rsidP="00A0495E">
      <w:pPr>
        <w:tabs>
          <w:tab w:val="left" w:pos="567"/>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5.1. </w:t>
      </w:r>
      <w:r w:rsidRPr="0098525F">
        <w:rPr>
          <w:rFonts w:ascii="Times New Roman" w:eastAsia="Batang" w:hAnsi="Times New Roman"/>
          <w:b/>
          <w:bCs/>
          <w:sz w:val="28"/>
          <w:szCs w:val="28"/>
          <w:lang w:eastAsia="ru-RU"/>
        </w:rPr>
        <w:t>Інформаційне з</w:t>
      </w:r>
      <w:r w:rsidRPr="0098525F">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0A6DBC35" w14:textId="77777777" w:rsidR="0079633A" w:rsidRDefault="00A0495E" w:rsidP="00796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3F4F22E2" w14:textId="3525E923" w:rsidR="00A0495E" w:rsidRPr="0098525F" w:rsidRDefault="00A0495E" w:rsidP="00796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всебічне, об’єктивне та оперативне інформування через засоби масової інформації та інші канали комунікацій про діяльність місцевої влади з реалізації завдань соціально-економічного розвитку громади;</w:t>
      </w:r>
    </w:p>
    <w:p w14:paraId="59FA0E31"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сприятливих умов для формування та інституційного розвитку інститутів громадянського суспільства.</w:t>
      </w:r>
    </w:p>
    <w:p w14:paraId="32298A82" w14:textId="77777777" w:rsidR="00687EC8" w:rsidRDefault="00687EC8"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2208A294" w14:textId="77777777" w:rsidR="00ED3031" w:rsidRDefault="00ED3031"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1E156255" w14:textId="77777777" w:rsidR="00ED3031" w:rsidRDefault="00ED3031"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68FF62B0" w14:textId="6068DE6B"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lastRenderedPageBreak/>
        <w:t>Очікувані результати:</w:t>
      </w:r>
    </w:p>
    <w:p w14:paraId="2879E191"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t>-</w:t>
      </w:r>
      <w:r w:rsidRPr="0098525F">
        <w:rPr>
          <w:rFonts w:ascii="Times New Roman" w:eastAsia="Calibri" w:hAnsi="Times New Roman"/>
          <w:color w:val="FF0000"/>
          <w:sz w:val="28"/>
          <w:szCs w:val="28"/>
          <w:lang w:eastAsia="en-US"/>
        </w:rPr>
        <w:t xml:space="preserve"> </w:t>
      </w:r>
      <w:r w:rsidRPr="0098525F">
        <w:rPr>
          <w:rFonts w:ascii="Times New Roman" w:eastAsia="Calibri" w:hAnsi="Times New Roman"/>
          <w:sz w:val="28"/>
          <w:szCs w:val="28"/>
          <w:lang w:eastAsia="en-US"/>
        </w:rPr>
        <w:t>забезпечення прозорості, відкритості в діяльності Погребищенської міської ради та її виконавчих органів, розширення участі громадян у процесах самоврядування;</w:t>
      </w:r>
    </w:p>
    <w:p w14:paraId="66CF332B"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активності населення громади в справах самоврядування;</w:t>
      </w:r>
    </w:p>
    <w:p w14:paraId="35EADB01"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ролі засобів масової інформації, громадських організацій, їх популяризації.</w:t>
      </w:r>
    </w:p>
    <w:p w14:paraId="0DE07BC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77FA110E"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5.2. Створення сприятливих умов для розвитку і самореалізації української молоді, формування патріота і громадянина.</w:t>
      </w:r>
    </w:p>
    <w:p w14:paraId="4F6D3F0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2D17834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w:t>
      </w:r>
    </w:p>
    <w:p w14:paraId="178175A3" w14:textId="77777777" w:rsidR="007176A1" w:rsidRDefault="007176A1"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7A12FF52" w14:textId="28A9DC9F"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45D9DB2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суб’єктивності молодих людей при формуванні та реалізації молодіжної політики, забезпечення участі молоді у прийнятті рішень, що безпосередньо впливають на їх життя;</w:t>
      </w:r>
    </w:p>
    <w:p w14:paraId="51B97CCD"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мережі щорічних пришкільних патріотичних таборів.</w:t>
      </w:r>
    </w:p>
    <w:p w14:paraId="53F59432" w14:textId="77777777" w:rsidR="00A0495E" w:rsidRPr="0098525F" w:rsidRDefault="00A0495E" w:rsidP="00A0495E">
      <w:pPr>
        <w:tabs>
          <w:tab w:val="left" w:pos="567"/>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14:paraId="79C58368" w14:textId="77777777" w:rsidR="00A24D3B" w:rsidRDefault="00A24D3B"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F432632" w14:textId="422753C5"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5.3. Проведення аналізу ефективного використання бюджетних коштів в ході виконання міських цільових програм.</w:t>
      </w:r>
    </w:p>
    <w:p w14:paraId="1E1D127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5C5987CA"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аналіз стану виконання міських цільових програм.</w:t>
      </w:r>
    </w:p>
    <w:p w14:paraId="3474FCB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14:paraId="070F2949"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покращення ефективності використання бюджетних коштів під час виконання міських цільових програм за рахунок проведення закупівель через електронну систему Prozorro;</w:t>
      </w:r>
    </w:p>
    <w:p w14:paraId="6BAF8938"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результативності та ефективності виконання (реалізації) міських цільових програм;</w:t>
      </w:r>
    </w:p>
    <w:p w14:paraId="48300FEC"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оперативний аналіз соціально-економічного розвитку громади.</w:t>
      </w:r>
    </w:p>
    <w:p w14:paraId="76DF9DD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7BB6F10E" w14:textId="6F75ED94"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Times New Roman" w:hAnsi="Times New Roman"/>
          <w:b/>
          <w:bCs/>
          <w:sz w:val="28"/>
          <w:szCs w:val="28"/>
        </w:rPr>
        <w:t>Пріоритет 5.4.</w:t>
      </w:r>
      <w:r w:rsidRPr="0098525F">
        <w:rPr>
          <w:rFonts w:ascii="Times New Roman" w:eastAsia="Calibri" w:hAnsi="Times New Roman"/>
          <w:b/>
          <w:bCs/>
          <w:sz w:val="28"/>
          <w:szCs w:val="28"/>
          <w:lang w:eastAsia="en-US"/>
        </w:rPr>
        <w:t xml:space="preserve"> </w:t>
      </w:r>
      <w:r w:rsidR="0039153F" w:rsidRPr="0039153F">
        <w:rPr>
          <w:rFonts w:ascii="Times New Roman" w:eastAsia="Calibri" w:hAnsi="Times New Roman"/>
          <w:b/>
          <w:bCs/>
          <w:sz w:val="28"/>
          <w:szCs w:val="28"/>
          <w:lang w:eastAsia="en-US"/>
        </w:rPr>
        <w:t>Розвиток інструментів е-урядування та е-демократії в органах місцевого самоврядування.</w:t>
      </w:r>
    </w:p>
    <w:p w14:paraId="344AAFE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304A261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інформаційно-телекомунікаційної інфраструктури;</w:t>
      </w:r>
    </w:p>
    <w:p w14:paraId="27A390D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впровадження автоматизованих систем підтримки прийняття управлінських рішень з метою підвищення ефективності роботи органів влади;</w:t>
      </w:r>
    </w:p>
    <w:p w14:paraId="48F8CEE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та забезпечення технічного супроводу й підтримки системи електронного документообігу;</w:t>
      </w:r>
    </w:p>
    <w:p w14:paraId="0C25D68D" w14:textId="1434E0EB"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реалізація спільних про</w:t>
      </w:r>
      <w:r w:rsidR="0039153F">
        <w:rPr>
          <w:rFonts w:ascii="Times New Roman" w:eastAsia="Calibri" w:hAnsi="Times New Roman"/>
          <w:sz w:val="28"/>
          <w:szCs w:val="28"/>
          <w:lang w:eastAsia="en-US"/>
        </w:rPr>
        <w:t>є</w:t>
      </w:r>
      <w:r w:rsidRPr="0098525F">
        <w:rPr>
          <w:rFonts w:ascii="Times New Roman" w:eastAsia="Calibri" w:hAnsi="Times New Roman"/>
          <w:sz w:val="28"/>
          <w:szCs w:val="28"/>
          <w:lang w:eastAsia="en-US"/>
        </w:rPr>
        <w:t>ктів, спрямованих на розвиток е-урядування, з українськими, міжнародними громадськими організаціями й фондами з метою створення умов для залучення позабюджетних коштів.</w:t>
      </w:r>
    </w:p>
    <w:p w14:paraId="22A48AE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p>
    <w:p w14:paraId="1D71BC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14:paraId="2F4BDDC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t xml:space="preserve">- </w:t>
      </w:r>
      <w:r w:rsidRPr="0098525F">
        <w:rPr>
          <w:rFonts w:ascii="Times New Roman" w:eastAsia="Calibri" w:hAnsi="Times New Roman"/>
          <w:sz w:val="28"/>
          <w:szCs w:val="28"/>
          <w:lang w:eastAsia="en-US"/>
        </w:rPr>
        <w:t>модернізація та забезпечення безпечного функціонування інформаційно-телекомунікаційної інфраструктури;</w:t>
      </w:r>
    </w:p>
    <w:p w14:paraId="0C885C0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ефективності прийняття управлінських рішень;</w:t>
      </w:r>
    </w:p>
    <w:p w14:paraId="663E997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безперебійне функціонування системи електронного документообігу міської ради;</w:t>
      </w:r>
    </w:p>
    <w:p w14:paraId="0A920A7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інструментів е-урядування.</w:t>
      </w:r>
    </w:p>
    <w:p w14:paraId="1FA7BBA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14:paraId="00D7331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IV. РИЗИКИ ТА МОЖЛИВІ ПЕРЕШКОДИ</w:t>
      </w:r>
    </w:p>
    <w:p w14:paraId="5ACFB40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Можливі виклики та загрози сталому економічному зростанню, що можуть призвести до негативних наслідків в економіці громади:</w:t>
      </w:r>
    </w:p>
    <w:p w14:paraId="6D3A2CA2"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продовження військових дій на території України;</w:t>
      </w:r>
    </w:p>
    <w:p w14:paraId="6BCF4214"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російською федерацією терористичних актів на об’єктах української енергетичної інфраструктури;</w:t>
      </w:r>
    </w:p>
    <w:p w14:paraId="0926E398"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суттєве зростання цін на світових енергетичних ринках;</w:t>
      </w:r>
    </w:p>
    <w:p w14:paraId="33F5E81B"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згортання іноземними компаніями інвестиційних планів або перенесення термінів їх реалізації на майбутній період;</w:t>
      </w:r>
    </w:p>
    <w:p w14:paraId="7BD61BE3"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значне зростання дефіциту державного бюджету та касових розривів у виконанні місцевих бюджетів, бюджету Пенсійного фонду, інших фондів державного соціального страхування;</w:t>
      </w:r>
    </w:p>
    <w:p w14:paraId="5FF8C9A0"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девальваційних тенденцій на валютному ринку;</w:t>
      </w:r>
    </w:p>
    <w:p w14:paraId="665BEA32"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інфляційного тиску у зв’язку з підвищенням тарифів на енергоносії;</w:t>
      </w:r>
    </w:p>
    <w:p w14:paraId="6F346FA8"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w:t>
      </w:r>
    </w:p>
    <w:p w14:paraId="49AC64A9"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виділення коштів субвенцій з бюджетів усіх рівнів наприкінці календарного року, що практично унеможливить повне їх використання;</w:t>
      </w:r>
    </w:p>
    <w:p w14:paraId="759E7F22"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низькі темпи впровадження енергоощадних технологій; </w:t>
      </w:r>
    </w:p>
    <w:p w14:paraId="5C803017"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виникнення надзвичайних ситуацій техногенного та природного характеру.</w:t>
      </w:r>
    </w:p>
    <w:p w14:paraId="3CC1BC32"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p>
    <w:p w14:paraId="6F5D9BD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bookmarkStart w:id="9" w:name="_Hlk87526034"/>
      <w:r w:rsidRPr="0098525F">
        <w:rPr>
          <w:rFonts w:ascii="Times New Roman" w:eastAsia="Times New Roman" w:hAnsi="Times New Roman"/>
          <w:b/>
          <w:bCs/>
          <w:sz w:val="28"/>
          <w:szCs w:val="28"/>
        </w:rPr>
        <w:t>V. ДЖЕРЕЛА ФІНАНСУВАННЯ ПРОГРАМИ</w:t>
      </w:r>
    </w:p>
    <w:bookmarkEnd w:id="9"/>
    <w:p w14:paraId="75303A21" w14:textId="31E5ECAA"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Виконання завдань та заходів </w:t>
      </w:r>
      <w:r w:rsidRPr="0098525F">
        <w:rPr>
          <w:rFonts w:ascii="Times New Roman" w:eastAsia="Times New Roman" w:hAnsi="Times New Roman"/>
          <w:sz w:val="28"/>
          <w:szCs w:val="28"/>
          <w:lang w:eastAsia="en-US"/>
        </w:rPr>
        <w:t>Програми соціально-економічного розвитку Погребищенської МТГ на 202</w:t>
      </w:r>
      <w:r w:rsidR="007176A1">
        <w:rPr>
          <w:rFonts w:ascii="Times New Roman" w:eastAsia="Times New Roman" w:hAnsi="Times New Roman"/>
          <w:sz w:val="28"/>
          <w:szCs w:val="28"/>
          <w:lang w:eastAsia="en-US"/>
        </w:rPr>
        <w:t>6</w:t>
      </w:r>
      <w:r w:rsidRPr="0098525F">
        <w:rPr>
          <w:rFonts w:ascii="Times New Roman" w:eastAsia="Times New Roman" w:hAnsi="Times New Roman"/>
          <w:sz w:val="28"/>
          <w:szCs w:val="28"/>
          <w:lang w:eastAsia="en-US"/>
        </w:rPr>
        <w:t xml:space="preserve"> рік здійснюватиметься через економічні  важелі державного  регулювання та шляхом виконання регіональних цільових програм, міських  цільових  програм (додаток 1) та  проєктів (додаток 2), </w:t>
      </w:r>
      <w:r w:rsidRPr="0098525F">
        <w:rPr>
          <w:rFonts w:ascii="Times New Roman" w:eastAsia="Calibri" w:hAnsi="Times New Roman"/>
          <w:sz w:val="28"/>
          <w:szCs w:val="28"/>
          <w:lang w:eastAsia="en-US"/>
        </w:rPr>
        <w:t>з урахуванням реальних можливостей різних джерел фінансування, у т. ч.:</w:t>
      </w:r>
    </w:p>
    <w:p w14:paraId="5632F8A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державного бюджету України, зокрема державного фонду регіонального розвитку;</w:t>
      </w:r>
    </w:p>
    <w:p w14:paraId="7C79F17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w:t>
      </w:r>
    </w:p>
    <w:p w14:paraId="6D31310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субвенцій, інших трансфертів з державного бюджету;</w:t>
      </w:r>
    </w:p>
    <w:p w14:paraId="1333C33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бюджету Погребищенської МТГ;</w:t>
      </w:r>
    </w:p>
    <w:p w14:paraId="43D5332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(грант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міжнародних донорських організацій;</w:t>
      </w:r>
    </w:p>
    <w:p w14:paraId="65184A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інвесторів, підприємств;</w:t>
      </w:r>
    </w:p>
    <w:p w14:paraId="6FDC560A" w14:textId="237CC2B1"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отриман</w:t>
      </w:r>
      <w:r>
        <w:rPr>
          <w:rFonts w:ascii="Times New Roman" w:eastAsia="Calibri" w:hAnsi="Times New Roman"/>
          <w:sz w:val="28"/>
          <w:szCs w:val="28"/>
          <w:lang w:eastAsia="en-US"/>
        </w:rPr>
        <w:t>их</w:t>
      </w:r>
      <w:r w:rsidRPr="0098525F">
        <w:rPr>
          <w:rFonts w:ascii="Times New Roman" w:eastAsia="Calibri" w:hAnsi="Times New Roman"/>
          <w:sz w:val="28"/>
          <w:szCs w:val="28"/>
          <w:lang w:eastAsia="en-US"/>
        </w:rPr>
        <w:t xml:space="preserve"> з інших джерел, не заборонених чинним законодавством України.</w:t>
      </w:r>
    </w:p>
    <w:p w14:paraId="72DDAE9F" w14:textId="77777777" w:rsidR="00A0495E" w:rsidRPr="0098525F" w:rsidRDefault="00A0495E" w:rsidP="00A0495E">
      <w:pPr>
        <w:spacing w:after="0" w:line="240" w:lineRule="auto"/>
        <w:ind w:firstLine="567"/>
        <w:jc w:val="both"/>
        <w:rPr>
          <w:rFonts w:ascii="Times New Roman" w:hAnsi="Times New Roman"/>
          <w:sz w:val="28"/>
          <w:szCs w:val="28"/>
        </w:rPr>
      </w:pPr>
    </w:p>
    <w:p w14:paraId="3D8106AB" w14:textId="77777777" w:rsidR="00A0495E" w:rsidRPr="0098525F" w:rsidRDefault="00A0495E" w:rsidP="00A0495E">
      <w:pPr>
        <w:spacing w:after="0" w:line="240" w:lineRule="auto"/>
        <w:ind w:firstLine="567"/>
        <w:jc w:val="both"/>
        <w:rPr>
          <w:rFonts w:ascii="Times New Roman" w:hAnsi="Times New Roman"/>
          <w:sz w:val="28"/>
          <w:szCs w:val="28"/>
        </w:rPr>
      </w:pPr>
    </w:p>
    <w:p w14:paraId="19E9A02C" w14:textId="77777777" w:rsidR="00A0495E" w:rsidRPr="00C204E8" w:rsidRDefault="00A0495E" w:rsidP="00A0495E">
      <w:pPr>
        <w:spacing w:after="0" w:line="240" w:lineRule="auto"/>
        <w:ind w:firstLine="567"/>
        <w:jc w:val="center"/>
        <w:rPr>
          <w:rFonts w:ascii="Times New Roman" w:hAnsi="Times New Roman"/>
          <w:sz w:val="28"/>
          <w:szCs w:val="28"/>
          <w:lang w:val="ru-RU"/>
        </w:rPr>
      </w:pPr>
      <w:r>
        <w:rPr>
          <w:rFonts w:ascii="Times New Roman" w:hAnsi="Times New Roman"/>
          <w:sz w:val="28"/>
          <w:szCs w:val="28"/>
          <w:lang w:val="ru-RU"/>
        </w:rPr>
        <w:t>_____________________________</w:t>
      </w:r>
    </w:p>
    <w:p w14:paraId="32B2677D" w14:textId="77777777" w:rsidR="00A0495E" w:rsidRDefault="00A0495E" w:rsidP="00A0495E">
      <w:pPr>
        <w:jc w:val="right"/>
        <w:rPr>
          <w:rFonts w:ascii="Times New Roman" w:eastAsia="Calibri" w:hAnsi="Times New Roman"/>
          <w:sz w:val="28"/>
          <w:szCs w:val="28"/>
          <w:lang w:eastAsia="en-US"/>
        </w:rPr>
      </w:pPr>
      <w:bookmarkStart w:id="10" w:name="_Hlk120631565"/>
    </w:p>
    <w:p w14:paraId="01390666" w14:textId="77777777" w:rsidR="00A0495E" w:rsidRDefault="00A0495E" w:rsidP="00A0495E">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14:paraId="03B71E52" w14:textId="2AE16516" w:rsidR="00A0495E" w:rsidRPr="0098525F" w:rsidRDefault="00AA2073" w:rsidP="00AA2073">
      <w:pPr>
        <w:spacing w:after="0"/>
        <w:jc w:val="center"/>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xml:space="preserve">             </w:t>
      </w:r>
      <w:r w:rsidR="00A0495E" w:rsidRPr="0098525F">
        <w:rPr>
          <w:rFonts w:ascii="Times New Roman" w:eastAsia="Calibri" w:hAnsi="Times New Roman"/>
          <w:sz w:val="28"/>
          <w:szCs w:val="28"/>
          <w:lang w:eastAsia="en-US"/>
        </w:rPr>
        <w:t>Додаток 1</w:t>
      </w:r>
    </w:p>
    <w:p w14:paraId="2312EA29" w14:textId="77777777" w:rsidR="00A0495E" w:rsidRPr="0098525F" w:rsidRDefault="00A0495E" w:rsidP="00AA2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до Програми соціально-економічного</w:t>
      </w:r>
    </w:p>
    <w:p w14:paraId="27ADF8F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розвитку Погребищенської міської</w:t>
      </w:r>
    </w:p>
    <w:p w14:paraId="58354D59" w14:textId="26E36DF1"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територіальної громади на 202</w:t>
      </w:r>
      <w:r w:rsidR="00947A4C">
        <w:rPr>
          <w:rFonts w:ascii="Times New Roman" w:eastAsia="Calibri" w:hAnsi="Times New Roman"/>
          <w:sz w:val="28"/>
          <w:szCs w:val="28"/>
          <w:lang w:eastAsia="en-US"/>
        </w:rPr>
        <w:t>6</w:t>
      </w:r>
      <w:r w:rsidRPr="0098525F">
        <w:rPr>
          <w:rFonts w:ascii="Times New Roman" w:eastAsia="Calibri" w:hAnsi="Times New Roman"/>
          <w:sz w:val="28"/>
          <w:szCs w:val="28"/>
          <w:lang w:eastAsia="en-US"/>
        </w:rPr>
        <w:t xml:space="preserve"> рік,</w:t>
      </w:r>
    </w:p>
    <w:p w14:paraId="0FE52C35" w14:textId="42A156C8"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затвердженої рішенням </w:t>
      </w:r>
      <w:r w:rsidR="00E67BDE">
        <w:rPr>
          <w:rFonts w:ascii="Times New Roman" w:eastAsia="Calibri" w:hAnsi="Times New Roman"/>
          <w:sz w:val="28"/>
          <w:szCs w:val="28"/>
          <w:lang w:val="ru-RU" w:eastAsia="en-US"/>
        </w:rPr>
        <w:t>85</w:t>
      </w:r>
      <w:r w:rsidRPr="0098525F">
        <w:rPr>
          <w:rFonts w:ascii="Times New Roman" w:eastAsia="Calibri" w:hAnsi="Times New Roman"/>
          <w:sz w:val="28"/>
          <w:szCs w:val="28"/>
          <w:lang w:eastAsia="en-US"/>
        </w:rPr>
        <w:t xml:space="preserve"> сесії</w:t>
      </w:r>
    </w:p>
    <w:p w14:paraId="65DDB96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Погребищенської міської ради 8 скликання</w:t>
      </w:r>
    </w:p>
    <w:p w14:paraId="061DAD10" w14:textId="327CBB37" w:rsidR="00A0495E" w:rsidRPr="008C4345" w:rsidRDefault="00E67BD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jc w:val="both"/>
        <w:rPr>
          <w:rFonts w:ascii="Times New Roman" w:eastAsia="Calibri" w:hAnsi="Times New Roman"/>
          <w:b/>
          <w:bCs/>
          <w:sz w:val="28"/>
          <w:szCs w:val="28"/>
          <w:lang w:val="ru-RU" w:eastAsia="en-US"/>
        </w:rPr>
      </w:pPr>
      <w:r>
        <w:rPr>
          <w:rFonts w:ascii="Times New Roman" w:eastAsia="Calibri" w:hAnsi="Times New Roman"/>
          <w:sz w:val="28"/>
          <w:szCs w:val="28"/>
          <w:lang w:val="ru-RU" w:eastAsia="en-US"/>
        </w:rPr>
        <w:t>12 грудня</w:t>
      </w:r>
      <w:r w:rsidR="00947A4C">
        <w:rPr>
          <w:rFonts w:ascii="Times New Roman" w:eastAsia="Calibri" w:hAnsi="Times New Roman"/>
          <w:sz w:val="28"/>
          <w:szCs w:val="28"/>
          <w:lang w:val="ru-RU" w:eastAsia="en-US"/>
        </w:rPr>
        <w:t xml:space="preserve"> </w:t>
      </w:r>
      <w:r w:rsidR="00A0495E" w:rsidRPr="0098525F">
        <w:rPr>
          <w:rFonts w:ascii="Times New Roman" w:eastAsia="Calibri" w:hAnsi="Times New Roman"/>
          <w:sz w:val="28"/>
          <w:szCs w:val="28"/>
          <w:lang w:eastAsia="en-US"/>
        </w:rPr>
        <w:t>202</w:t>
      </w:r>
      <w:r w:rsidR="00947A4C">
        <w:rPr>
          <w:rFonts w:ascii="Times New Roman" w:eastAsia="Calibri" w:hAnsi="Times New Roman"/>
          <w:sz w:val="28"/>
          <w:szCs w:val="28"/>
          <w:lang w:eastAsia="en-US"/>
        </w:rPr>
        <w:t>5</w:t>
      </w:r>
      <w:r w:rsidR="00A0495E" w:rsidRPr="0098525F">
        <w:rPr>
          <w:rFonts w:ascii="Times New Roman" w:eastAsia="Calibri" w:hAnsi="Times New Roman"/>
          <w:sz w:val="28"/>
          <w:szCs w:val="28"/>
          <w:lang w:eastAsia="en-US"/>
        </w:rPr>
        <w:t xml:space="preserve"> року № </w:t>
      </w:r>
      <w:r>
        <w:rPr>
          <w:rFonts w:ascii="Times New Roman" w:eastAsia="Calibri" w:hAnsi="Times New Roman"/>
          <w:sz w:val="28"/>
          <w:szCs w:val="28"/>
          <w:lang w:val="ru-RU" w:eastAsia="en-US"/>
        </w:rPr>
        <w:t>1109</w:t>
      </w:r>
    </w:p>
    <w:p w14:paraId="3B84E4B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14:paraId="744789F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14:paraId="77848CC3" w14:textId="77777777" w:rsidR="00A0495E" w:rsidRPr="0098525F" w:rsidRDefault="00A0495E" w:rsidP="0068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Перелік міських цільових Програм, які діють  </w:t>
      </w:r>
    </w:p>
    <w:p w14:paraId="33191259" w14:textId="12F5CF4E" w:rsidR="00A0495E" w:rsidRPr="0098525F" w:rsidRDefault="00A0495E" w:rsidP="0068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у рамках Програми соціально-економічного розвитку на 202</w:t>
      </w:r>
      <w:r w:rsidR="00947A4C">
        <w:rPr>
          <w:rFonts w:ascii="Times New Roman" w:eastAsia="Calibri" w:hAnsi="Times New Roman"/>
          <w:b/>
          <w:bCs/>
          <w:sz w:val="28"/>
          <w:szCs w:val="28"/>
          <w:lang w:eastAsia="en-US"/>
        </w:rPr>
        <w:t>6</w:t>
      </w:r>
      <w:r w:rsidRPr="0098525F">
        <w:rPr>
          <w:rFonts w:ascii="Times New Roman" w:eastAsia="Calibri" w:hAnsi="Times New Roman"/>
          <w:b/>
          <w:bCs/>
          <w:sz w:val="28"/>
          <w:szCs w:val="28"/>
          <w:lang w:eastAsia="en-US"/>
        </w:rPr>
        <w:t xml:space="preserve"> рік</w:t>
      </w:r>
    </w:p>
    <w:p w14:paraId="63E19D6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p>
    <w:tbl>
      <w:tblPr>
        <w:tblW w:w="10354" w:type="dxa"/>
        <w:tblInd w:w="-572" w:type="dxa"/>
        <w:tblLook w:val="04A0" w:firstRow="1" w:lastRow="0" w:firstColumn="1" w:lastColumn="0" w:noHBand="0" w:noVBand="1"/>
      </w:tblPr>
      <w:tblGrid>
        <w:gridCol w:w="565"/>
        <w:gridCol w:w="3391"/>
        <w:gridCol w:w="1813"/>
        <w:gridCol w:w="1476"/>
        <w:gridCol w:w="1553"/>
        <w:gridCol w:w="1556"/>
      </w:tblGrid>
      <w:tr w:rsidR="00A0495E" w:rsidRPr="0098525F" w14:paraId="79DC57E2" w14:textId="77777777" w:rsidTr="00A24D3B">
        <w:trPr>
          <w:trHeight w:val="1411"/>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61602D51" w14:textId="77777777" w:rsidR="00A0495E" w:rsidRPr="0098525F" w:rsidRDefault="00A0495E" w:rsidP="000D00ED">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w:t>
            </w:r>
            <w:r w:rsidRPr="0098525F">
              <w:rPr>
                <w:rFonts w:ascii="Times New Roman" w:eastAsia="Times New Roman" w:hAnsi="Times New Roman"/>
                <w:color w:val="000000"/>
                <w:lang w:eastAsia="en-US"/>
              </w:rPr>
              <w:br/>
              <w:t>п/п</w:t>
            </w:r>
          </w:p>
        </w:tc>
        <w:tc>
          <w:tcPr>
            <w:tcW w:w="3391" w:type="dxa"/>
            <w:tcBorders>
              <w:top w:val="single" w:sz="4" w:space="0" w:color="000000"/>
              <w:left w:val="nil"/>
              <w:bottom w:val="single" w:sz="4" w:space="0" w:color="000000"/>
              <w:right w:val="single" w:sz="4" w:space="0" w:color="000000"/>
            </w:tcBorders>
            <w:vAlign w:val="center"/>
            <w:hideMark/>
          </w:tcPr>
          <w:p w14:paraId="41B75F68" w14:textId="77777777" w:rsidR="00A0495E" w:rsidRPr="0098525F" w:rsidRDefault="00A0495E" w:rsidP="000D00ED">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Назва програми</w:t>
            </w:r>
          </w:p>
        </w:tc>
        <w:tc>
          <w:tcPr>
            <w:tcW w:w="1813" w:type="dxa"/>
            <w:tcBorders>
              <w:top w:val="single" w:sz="4" w:space="0" w:color="000000"/>
              <w:left w:val="nil"/>
              <w:bottom w:val="single" w:sz="4" w:space="0" w:color="000000"/>
              <w:right w:val="single" w:sz="4" w:space="0" w:color="000000"/>
            </w:tcBorders>
            <w:vAlign w:val="center"/>
            <w:hideMark/>
          </w:tcPr>
          <w:p w14:paraId="32D3F099" w14:textId="77777777" w:rsidR="00A0495E" w:rsidRPr="0098525F" w:rsidRDefault="00A0495E" w:rsidP="000D00ED">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 xml:space="preserve">Дата прийняття та </w:t>
            </w:r>
          </w:p>
          <w:p w14:paraId="07C1F2EE" w14:textId="77777777" w:rsidR="00A0495E" w:rsidRPr="0098525F" w:rsidRDefault="00A0495E" w:rsidP="000D00ED">
            <w:pPr>
              <w:spacing w:after="0" w:line="240" w:lineRule="auto"/>
              <w:jc w:val="center"/>
              <w:rPr>
                <w:rFonts w:ascii="Times New Roman" w:eastAsia="Times New Roman" w:hAnsi="Times New Roman"/>
                <w:b/>
                <w:bCs/>
                <w:color w:val="000000"/>
                <w:lang w:eastAsia="en-US"/>
              </w:rPr>
            </w:pPr>
            <w:r w:rsidRPr="0098525F">
              <w:rPr>
                <w:rFonts w:ascii="Times New Roman" w:eastAsia="Calibri" w:hAnsi="Times New Roman"/>
                <w:lang w:eastAsia="en-US"/>
              </w:rPr>
              <w:t>номер рішення</w:t>
            </w:r>
          </w:p>
        </w:tc>
        <w:tc>
          <w:tcPr>
            <w:tcW w:w="1476" w:type="dxa"/>
            <w:tcBorders>
              <w:top w:val="single" w:sz="4" w:space="0" w:color="000000"/>
              <w:left w:val="nil"/>
              <w:bottom w:val="single" w:sz="4" w:space="0" w:color="000000"/>
              <w:right w:val="single" w:sz="4" w:space="0" w:color="000000"/>
            </w:tcBorders>
            <w:vAlign w:val="center"/>
          </w:tcPr>
          <w:p w14:paraId="369143AB" w14:textId="77777777" w:rsidR="00A0495E" w:rsidRPr="0098525F" w:rsidRDefault="00A0495E" w:rsidP="000D00ED">
            <w:pPr>
              <w:spacing w:after="0" w:line="240" w:lineRule="auto"/>
              <w:jc w:val="center"/>
              <w:rPr>
                <w:rFonts w:ascii="Times New Roman" w:eastAsia="Times New Roman" w:hAnsi="Times New Roman"/>
                <w:b/>
                <w:bCs/>
                <w:lang w:eastAsia="en-US"/>
              </w:rPr>
            </w:pPr>
            <w:r w:rsidRPr="0098525F">
              <w:rPr>
                <w:rFonts w:ascii="Times New Roman" w:eastAsia="Calibri" w:hAnsi="Times New Roman"/>
                <w:lang w:eastAsia="en-US"/>
              </w:rPr>
              <w:t>Зміни  до програми</w:t>
            </w:r>
          </w:p>
        </w:tc>
        <w:tc>
          <w:tcPr>
            <w:tcW w:w="1553" w:type="dxa"/>
            <w:tcBorders>
              <w:top w:val="single" w:sz="4" w:space="0" w:color="000000"/>
              <w:left w:val="nil"/>
              <w:bottom w:val="single" w:sz="4" w:space="0" w:color="000000"/>
              <w:right w:val="single" w:sz="4" w:space="0" w:color="000000"/>
            </w:tcBorders>
            <w:vAlign w:val="center"/>
            <w:hideMark/>
          </w:tcPr>
          <w:p w14:paraId="7DDDBB3A" w14:textId="77777777" w:rsidR="00A0495E" w:rsidRPr="0098525F" w:rsidRDefault="00A0495E" w:rsidP="000D00ED">
            <w:pPr>
              <w:spacing w:after="0" w:line="240" w:lineRule="auto"/>
              <w:jc w:val="center"/>
              <w:rPr>
                <w:rFonts w:ascii="Times New Roman" w:eastAsia="Calibri" w:hAnsi="Times New Roman"/>
                <w:lang w:eastAsia="en-US"/>
              </w:rPr>
            </w:pPr>
          </w:p>
          <w:p w14:paraId="3E64A48B" w14:textId="06B0313A" w:rsidR="00A0495E" w:rsidRPr="0098525F" w:rsidRDefault="00A0495E" w:rsidP="000D00ED">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Загальний обсяг фінансування програми   тис.</w:t>
            </w:r>
            <w:r w:rsidR="001B6832">
              <w:rPr>
                <w:rFonts w:ascii="Times New Roman" w:eastAsia="Calibri" w:hAnsi="Times New Roman"/>
                <w:lang w:eastAsia="en-US"/>
              </w:rPr>
              <w:t xml:space="preserve"> </w:t>
            </w:r>
            <w:r w:rsidRPr="0098525F">
              <w:rPr>
                <w:rFonts w:ascii="Times New Roman" w:eastAsia="Calibri" w:hAnsi="Times New Roman"/>
                <w:lang w:eastAsia="en-US"/>
              </w:rPr>
              <w:t>грн.</w:t>
            </w:r>
          </w:p>
          <w:p w14:paraId="360947BB" w14:textId="77777777" w:rsidR="00A0495E" w:rsidRPr="0098525F" w:rsidRDefault="00A0495E" w:rsidP="000D00ED">
            <w:pPr>
              <w:spacing w:after="0" w:line="240" w:lineRule="auto"/>
              <w:jc w:val="center"/>
              <w:rPr>
                <w:rFonts w:ascii="Times New Roman" w:eastAsia="Calibri" w:hAnsi="Times New Roman"/>
                <w:b/>
                <w:bCs/>
                <w:lang w:eastAsia="en-US"/>
              </w:rPr>
            </w:pPr>
          </w:p>
          <w:p w14:paraId="1D11A59B" w14:textId="77777777" w:rsidR="00A0495E" w:rsidRPr="0098525F" w:rsidRDefault="00A0495E" w:rsidP="000D00ED">
            <w:pPr>
              <w:spacing w:after="0" w:line="240" w:lineRule="auto"/>
              <w:jc w:val="center"/>
              <w:rPr>
                <w:rFonts w:ascii="Times New Roman" w:eastAsia="Times New Roman" w:hAnsi="Times New Roman"/>
                <w:b/>
                <w:bCs/>
                <w:lang w:eastAsia="en-US"/>
              </w:rPr>
            </w:pPr>
          </w:p>
        </w:tc>
        <w:tc>
          <w:tcPr>
            <w:tcW w:w="1556" w:type="dxa"/>
            <w:tcBorders>
              <w:top w:val="single" w:sz="4" w:space="0" w:color="000000"/>
              <w:left w:val="nil"/>
              <w:bottom w:val="single" w:sz="4" w:space="0" w:color="000000"/>
              <w:right w:val="single" w:sz="4" w:space="0" w:color="000000"/>
            </w:tcBorders>
            <w:vAlign w:val="center"/>
            <w:hideMark/>
          </w:tcPr>
          <w:p w14:paraId="490AE886" w14:textId="305D2EB3" w:rsidR="00A0495E" w:rsidRPr="0098525F" w:rsidRDefault="00A0495E" w:rsidP="000D00ED">
            <w:pPr>
              <w:spacing w:after="0" w:line="240" w:lineRule="auto"/>
              <w:ind w:right="-13"/>
              <w:jc w:val="center"/>
              <w:rPr>
                <w:rFonts w:ascii="Times New Roman" w:eastAsia="Calibri" w:hAnsi="Times New Roman"/>
                <w:lang w:eastAsia="en-US"/>
              </w:rPr>
            </w:pPr>
            <w:r w:rsidRPr="0098525F">
              <w:rPr>
                <w:rFonts w:ascii="Times New Roman" w:eastAsia="Calibri" w:hAnsi="Times New Roman"/>
                <w:lang w:eastAsia="en-US"/>
              </w:rPr>
              <w:t>Запланований обсяг фінансування програми на 202</w:t>
            </w:r>
            <w:r w:rsidR="00D64645">
              <w:rPr>
                <w:rFonts w:ascii="Times New Roman" w:eastAsia="Calibri" w:hAnsi="Times New Roman"/>
                <w:lang w:eastAsia="en-US"/>
              </w:rPr>
              <w:t>6</w:t>
            </w:r>
            <w:r w:rsidRPr="0098525F">
              <w:rPr>
                <w:rFonts w:ascii="Times New Roman" w:eastAsia="Calibri" w:hAnsi="Times New Roman"/>
                <w:lang w:eastAsia="en-US"/>
              </w:rPr>
              <w:t xml:space="preserve"> рік,   тис.</w:t>
            </w:r>
            <w:r w:rsidR="001B6832">
              <w:rPr>
                <w:rFonts w:ascii="Times New Roman" w:eastAsia="Calibri" w:hAnsi="Times New Roman"/>
                <w:lang w:eastAsia="en-US"/>
              </w:rPr>
              <w:t xml:space="preserve"> </w:t>
            </w:r>
            <w:r w:rsidRPr="0098525F">
              <w:rPr>
                <w:rFonts w:ascii="Times New Roman" w:eastAsia="Calibri" w:hAnsi="Times New Roman"/>
                <w:lang w:eastAsia="en-US"/>
              </w:rPr>
              <w:t>грн.</w:t>
            </w:r>
          </w:p>
          <w:p w14:paraId="428745E1" w14:textId="77777777" w:rsidR="00A0495E" w:rsidRPr="0098525F" w:rsidRDefault="00A0495E" w:rsidP="000D00ED">
            <w:pPr>
              <w:spacing w:after="0" w:line="240" w:lineRule="auto"/>
              <w:jc w:val="center"/>
              <w:rPr>
                <w:rFonts w:ascii="Times New Roman" w:eastAsia="Calibri" w:hAnsi="Times New Roman"/>
                <w:b/>
                <w:bCs/>
                <w:lang w:eastAsia="en-US"/>
              </w:rPr>
            </w:pPr>
          </w:p>
          <w:p w14:paraId="5A90A37A" w14:textId="77777777" w:rsidR="00A0495E" w:rsidRPr="0098525F" w:rsidRDefault="00A0495E" w:rsidP="000D00ED">
            <w:pPr>
              <w:spacing w:after="0" w:line="240" w:lineRule="auto"/>
              <w:jc w:val="center"/>
              <w:rPr>
                <w:rFonts w:ascii="Times New Roman" w:eastAsia="Times New Roman" w:hAnsi="Times New Roman"/>
                <w:b/>
                <w:bCs/>
                <w:lang w:eastAsia="en-US"/>
              </w:rPr>
            </w:pPr>
          </w:p>
        </w:tc>
      </w:tr>
      <w:tr w:rsidR="00A0495E" w:rsidRPr="0098525F" w14:paraId="2330586A"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003ECCD" w14:textId="5CF0D26E"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w:t>
            </w:r>
          </w:p>
        </w:tc>
        <w:tc>
          <w:tcPr>
            <w:tcW w:w="3391" w:type="dxa"/>
            <w:tcBorders>
              <w:top w:val="nil"/>
              <w:left w:val="nil"/>
              <w:bottom w:val="single" w:sz="4" w:space="0" w:color="000000"/>
              <w:right w:val="single" w:sz="4" w:space="0" w:color="000000"/>
            </w:tcBorders>
            <w:vAlign w:val="bottom"/>
            <w:hideMark/>
          </w:tcPr>
          <w:p w14:paraId="41A04E89" w14:textId="77777777" w:rsidR="00A0495E" w:rsidRPr="0098525F" w:rsidRDefault="00A0495E" w:rsidP="000D00ED">
            <w:pPr>
              <w:spacing w:after="0" w:line="240" w:lineRule="auto"/>
              <w:rPr>
                <w:rFonts w:ascii="Times New Roman" w:eastAsia="Times New Roman" w:hAnsi="Times New Roman"/>
                <w:color w:val="000000" w:themeColor="text1"/>
                <w:sz w:val="24"/>
                <w:szCs w:val="24"/>
                <w:lang w:eastAsia="en-US"/>
              </w:rPr>
            </w:pPr>
            <w:r w:rsidRPr="0098525F">
              <w:rPr>
                <w:rFonts w:ascii="Times New Roman" w:eastAsia="Times New Roman" w:hAnsi="Times New Roman"/>
                <w:color w:val="000000" w:themeColor="text1"/>
                <w:sz w:val="24"/>
                <w:szCs w:val="24"/>
                <w:lang w:eastAsia="en-US"/>
              </w:rPr>
              <w:t xml:space="preserve">Міська цільова Програма  розвитку освіти  Погребищенської міської територіальної громади на 2024-2026 роки. </w:t>
            </w:r>
          </w:p>
        </w:tc>
        <w:tc>
          <w:tcPr>
            <w:tcW w:w="1813" w:type="dxa"/>
            <w:tcBorders>
              <w:top w:val="nil"/>
              <w:left w:val="nil"/>
              <w:bottom w:val="single" w:sz="4" w:space="0" w:color="000000"/>
              <w:right w:val="single" w:sz="4" w:space="0" w:color="000000"/>
            </w:tcBorders>
            <w:vAlign w:val="center"/>
            <w:hideMark/>
          </w:tcPr>
          <w:p w14:paraId="3DF1C459" w14:textId="67D2B0FA"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p>
          <w:p w14:paraId="7F06575B" w14:textId="77777777"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№1100</w:t>
            </w:r>
          </w:p>
        </w:tc>
        <w:tc>
          <w:tcPr>
            <w:tcW w:w="1476" w:type="dxa"/>
            <w:tcBorders>
              <w:top w:val="nil"/>
              <w:left w:val="nil"/>
              <w:bottom w:val="single" w:sz="4" w:space="0" w:color="000000"/>
              <w:right w:val="single" w:sz="4" w:space="0" w:color="000000"/>
            </w:tcBorders>
            <w:vAlign w:val="center"/>
          </w:tcPr>
          <w:p w14:paraId="315233C6" w14:textId="59860D11" w:rsidR="00A0495E" w:rsidRPr="00082B58" w:rsidRDefault="00BA3CF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A0495E" w:rsidRPr="00082B58">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A0495E" w:rsidRPr="00082B58">
              <w:rPr>
                <w:rFonts w:ascii="Times New Roman" w:eastAsia="Times New Roman" w:hAnsi="Times New Roman"/>
                <w:color w:val="000000" w:themeColor="text1"/>
                <w:sz w:val="24"/>
                <w:szCs w:val="24"/>
                <w:lang w:eastAsia="en-US"/>
              </w:rPr>
              <w:t>.202</w:t>
            </w:r>
            <w:r w:rsidR="00082B58">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00A0495E" w:rsidRPr="00082B58">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1003</w:t>
            </w:r>
          </w:p>
        </w:tc>
        <w:tc>
          <w:tcPr>
            <w:tcW w:w="1553" w:type="dxa"/>
            <w:tcBorders>
              <w:top w:val="nil"/>
              <w:left w:val="nil"/>
              <w:bottom w:val="single" w:sz="4" w:space="0" w:color="000000"/>
              <w:right w:val="single" w:sz="4" w:space="0" w:color="000000"/>
            </w:tcBorders>
            <w:vAlign w:val="center"/>
            <w:hideMark/>
          </w:tcPr>
          <w:p w14:paraId="3998F431" w14:textId="46C5469A"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72 </w:t>
            </w:r>
            <w:r w:rsidR="00BA3CF7">
              <w:rPr>
                <w:rFonts w:ascii="Times New Roman" w:eastAsia="Times New Roman" w:hAnsi="Times New Roman"/>
                <w:color w:val="000000" w:themeColor="text1"/>
                <w:sz w:val="24"/>
                <w:szCs w:val="24"/>
                <w:lang w:eastAsia="en-US"/>
              </w:rPr>
              <w:t>801</w:t>
            </w:r>
            <w:r>
              <w:rPr>
                <w:rFonts w:ascii="Times New Roman" w:eastAsia="Times New Roman" w:hAnsi="Times New Roman"/>
                <w:color w:val="000000" w:themeColor="text1"/>
                <w:sz w:val="24"/>
                <w:szCs w:val="24"/>
                <w:lang w:eastAsia="en-US"/>
              </w:rPr>
              <w:t>,</w:t>
            </w:r>
            <w:r w:rsidR="00BA3CF7">
              <w:rPr>
                <w:rFonts w:ascii="Times New Roman" w:eastAsia="Times New Roman" w:hAnsi="Times New Roman"/>
                <w:color w:val="000000" w:themeColor="text1"/>
                <w:sz w:val="24"/>
                <w:szCs w:val="24"/>
                <w:lang w:eastAsia="en-US"/>
              </w:rPr>
              <w:t>4</w:t>
            </w:r>
            <w:r>
              <w:rPr>
                <w:rFonts w:ascii="Times New Roman" w:eastAsia="Times New Roman" w:hAnsi="Times New Roman"/>
                <w:color w:val="000000" w:themeColor="text1"/>
                <w:sz w:val="24"/>
                <w:szCs w:val="24"/>
                <w:lang w:eastAsia="en-US"/>
              </w:rPr>
              <w:t>3</w:t>
            </w:r>
          </w:p>
        </w:tc>
        <w:tc>
          <w:tcPr>
            <w:tcW w:w="1556" w:type="dxa"/>
            <w:tcBorders>
              <w:top w:val="nil"/>
              <w:left w:val="nil"/>
              <w:bottom w:val="single" w:sz="4" w:space="0" w:color="000000"/>
              <w:right w:val="single" w:sz="4" w:space="0" w:color="000000"/>
            </w:tcBorders>
            <w:vAlign w:val="center"/>
          </w:tcPr>
          <w:p w14:paraId="3BDCDDA8" w14:textId="491F579B"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28 599,11</w:t>
            </w:r>
          </w:p>
        </w:tc>
      </w:tr>
      <w:tr w:rsidR="00A0495E" w:rsidRPr="0098525F" w14:paraId="71B67C9F"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0BCA0F2" w14:textId="4681143E"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w:t>
            </w:r>
          </w:p>
        </w:tc>
        <w:tc>
          <w:tcPr>
            <w:tcW w:w="3391" w:type="dxa"/>
            <w:tcBorders>
              <w:top w:val="nil"/>
              <w:left w:val="nil"/>
              <w:bottom w:val="single" w:sz="4" w:space="0" w:color="000000"/>
              <w:right w:val="single" w:sz="4" w:space="0" w:color="000000"/>
            </w:tcBorders>
            <w:hideMark/>
          </w:tcPr>
          <w:p w14:paraId="2F770D80"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Міська цільова Програма благоустрою території Погребищенської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hideMark/>
          </w:tcPr>
          <w:p w14:paraId="054DBA13" w14:textId="2FB3F3DD" w:rsidR="00A0495E" w:rsidRPr="00541907" w:rsidRDefault="00A0495E" w:rsidP="000D00ED">
            <w:pPr>
              <w:spacing w:after="0" w:line="240" w:lineRule="auto"/>
              <w:jc w:val="center"/>
              <w:rPr>
                <w:rFonts w:ascii="Times New Roman" w:eastAsia="Calibri" w:hAnsi="Times New Roman"/>
                <w:color w:val="000000" w:themeColor="text1"/>
                <w:sz w:val="24"/>
                <w:szCs w:val="24"/>
                <w:lang w:eastAsia="en-US"/>
              </w:rPr>
            </w:pPr>
            <w:r w:rsidRPr="00541907">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p>
          <w:p w14:paraId="11E824D3"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№1090</w:t>
            </w:r>
          </w:p>
        </w:tc>
        <w:tc>
          <w:tcPr>
            <w:tcW w:w="1476" w:type="dxa"/>
            <w:tcBorders>
              <w:top w:val="nil"/>
              <w:left w:val="nil"/>
              <w:bottom w:val="single" w:sz="4" w:space="0" w:color="000000"/>
              <w:right w:val="single" w:sz="4" w:space="0" w:color="000000"/>
            </w:tcBorders>
            <w:vAlign w:val="center"/>
          </w:tcPr>
          <w:p w14:paraId="11D975CB" w14:textId="08574798" w:rsidR="00A0495E" w:rsidRPr="00541907" w:rsidRDefault="0054190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76</w:t>
            </w:r>
            <w:r w:rsidR="00A0495E" w:rsidRPr="00541907">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09</w:t>
            </w:r>
            <w:r w:rsidR="00A0495E" w:rsidRPr="00541907">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07</w:t>
            </w:r>
            <w:r w:rsidR="00A0495E" w:rsidRPr="00541907">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00A0495E" w:rsidRPr="00541907">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676</w:t>
            </w:r>
          </w:p>
        </w:tc>
        <w:tc>
          <w:tcPr>
            <w:tcW w:w="1553" w:type="dxa"/>
            <w:tcBorders>
              <w:top w:val="nil"/>
              <w:left w:val="nil"/>
              <w:bottom w:val="single" w:sz="4" w:space="0" w:color="000000"/>
              <w:right w:val="single" w:sz="4" w:space="0" w:color="000000"/>
            </w:tcBorders>
            <w:vAlign w:val="center"/>
            <w:hideMark/>
          </w:tcPr>
          <w:p w14:paraId="5E8896A1" w14:textId="697CEAD8" w:rsidR="00A0495E" w:rsidRPr="00541907" w:rsidRDefault="0054190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101 513</w:t>
            </w:r>
            <w:r w:rsidR="00A0495E" w:rsidRPr="00541907">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39078CEF" w14:textId="7384AFC0"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w:t>
            </w:r>
            <w:r w:rsidR="00541907">
              <w:rPr>
                <w:rFonts w:ascii="Times New Roman" w:eastAsia="Times New Roman" w:hAnsi="Times New Roman"/>
                <w:color w:val="000000" w:themeColor="text1"/>
                <w:sz w:val="24"/>
                <w:szCs w:val="24"/>
                <w:lang w:eastAsia="en-US"/>
              </w:rPr>
              <w:t>8 596</w:t>
            </w:r>
            <w:r w:rsidRPr="00541907">
              <w:rPr>
                <w:rFonts w:ascii="Times New Roman" w:eastAsia="Times New Roman" w:hAnsi="Times New Roman"/>
                <w:color w:val="000000" w:themeColor="text1"/>
                <w:sz w:val="24"/>
                <w:szCs w:val="24"/>
                <w:lang w:eastAsia="en-US"/>
              </w:rPr>
              <w:t>,0</w:t>
            </w:r>
          </w:p>
        </w:tc>
      </w:tr>
      <w:tr w:rsidR="00A0495E" w:rsidRPr="0098525F" w14:paraId="16B30B34" w14:textId="77777777" w:rsidTr="00A24D3B">
        <w:trPr>
          <w:trHeight w:val="945"/>
        </w:trPr>
        <w:tc>
          <w:tcPr>
            <w:tcW w:w="565" w:type="dxa"/>
            <w:tcBorders>
              <w:top w:val="nil"/>
              <w:left w:val="single" w:sz="4" w:space="0" w:color="000000"/>
              <w:bottom w:val="single" w:sz="4" w:space="0" w:color="000000"/>
              <w:right w:val="single" w:sz="4" w:space="0" w:color="000000"/>
            </w:tcBorders>
            <w:vAlign w:val="center"/>
          </w:tcPr>
          <w:p w14:paraId="00D7CAC3" w14:textId="4D025BD2"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w:t>
            </w:r>
          </w:p>
        </w:tc>
        <w:tc>
          <w:tcPr>
            <w:tcW w:w="3391" w:type="dxa"/>
            <w:tcBorders>
              <w:top w:val="nil"/>
              <w:left w:val="nil"/>
              <w:bottom w:val="single" w:sz="4" w:space="0" w:color="000000"/>
              <w:right w:val="single" w:sz="4" w:space="0" w:color="000000"/>
            </w:tcBorders>
            <w:vAlign w:val="bottom"/>
            <w:hideMark/>
          </w:tcPr>
          <w:p w14:paraId="718A5D00" w14:textId="77777777" w:rsidR="00A0495E" w:rsidRPr="0098525F" w:rsidRDefault="00A0495E" w:rsidP="000D00ED">
            <w:pPr>
              <w:spacing w:after="0" w:line="240" w:lineRule="auto"/>
              <w:ind w:left="-59" w:right="-87"/>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hideMark/>
          </w:tcPr>
          <w:p w14:paraId="641EB1C0" w14:textId="0A2B43EC" w:rsidR="00A0495E" w:rsidRPr="00541907" w:rsidRDefault="00A0495E" w:rsidP="000D00ED">
            <w:pPr>
              <w:spacing w:after="0" w:line="240" w:lineRule="auto"/>
              <w:jc w:val="center"/>
              <w:rPr>
                <w:rFonts w:ascii="Times New Roman" w:eastAsia="Calibri" w:hAnsi="Times New Roman"/>
                <w:color w:val="000000" w:themeColor="text1"/>
                <w:sz w:val="24"/>
                <w:szCs w:val="24"/>
                <w:lang w:eastAsia="en-US"/>
              </w:rPr>
            </w:pPr>
            <w:r w:rsidRPr="00541907">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p>
          <w:p w14:paraId="0895F596"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№1093</w:t>
            </w:r>
          </w:p>
        </w:tc>
        <w:tc>
          <w:tcPr>
            <w:tcW w:w="1476" w:type="dxa"/>
            <w:tcBorders>
              <w:top w:val="nil"/>
              <w:left w:val="nil"/>
              <w:bottom w:val="single" w:sz="4" w:space="0" w:color="000000"/>
              <w:right w:val="single" w:sz="4" w:space="0" w:color="000000"/>
            </w:tcBorders>
            <w:vAlign w:val="center"/>
          </w:tcPr>
          <w:p w14:paraId="7BFB1F01" w14:textId="27AEB7E6"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6BE16D4F"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700,0</w:t>
            </w:r>
          </w:p>
        </w:tc>
        <w:tc>
          <w:tcPr>
            <w:tcW w:w="1556" w:type="dxa"/>
            <w:tcBorders>
              <w:top w:val="nil"/>
              <w:left w:val="nil"/>
              <w:bottom w:val="single" w:sz="4" w:space="0" w:color="000000"/>
              <w:right w:val="single" w:sz="4" w:space="0" w:color="000000"/>
            </w:tcBorders>
            <w:vAlign w:val="center"/>
          </w:tcPr>
          <w:p w14:paraId="422B6AF5" w14:textId="633EF9F1"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w:t>
            </w:r>
            <w:r w:rsidR="00541907">
              <w:rPr>
                <w:rFonts w:ascii="Times New Roman" w:eastAsia="Times New Roman" w:hAnsi="Times New Roman"/>
                <w:color w:val="000000" w:themeColor="text1"/>
                <w:sz w:val="24"/>
                <w:szCs w:val="24"/>
                <w:lang w:eastAsia="en-US"/>
              </w:rPr>
              <w:t>4</w:t>
            </w:r>
            <w:r w:rsidRPr="00541907">
              <w:rPr>
                <w:rFonts w:ascii="Times New Roman" w:eastAsia="Times New Roman" w:hAnsi="Times New Roman"/>
                <w:color w:val="000000" w:themeColor="text1"/>
                <w:sz w:val="24"/>
                <w:szCs w:val="24"/>
                <w:lang w:eastAsia="en-US"/>
              </w:rPr>
              <w:t>0,0</w:t>
            </w:r>
          </w:p>
        </w:tc>
      </w:tr>
      <w:tr w:rsidR="00A0495E" w:rsidRPr="0098525F" w14:paraId="150A91CD" w14:textId="77777777" w:rsidTr="00A24D3B">
        <w:trPr>
          <w:trHeight w:val="558"/>
        </w:trPr>
        <w:tc>
          <w:tcPr>
            <w:tcW w:w="565" w:type="dxa"/>
            <w:tcBorders>
              <w:top w:val="nil"/>
              <w:left w:val="single" w:sz="4" w:space="0" w:color="000000"/>
              <w:bottom w:val="single" w:sz="4" w:space="0" w:color="000000"/>
              <w:right w:val="single" w:sz="4" w:space="0" w:color="000000"/>
            </w:tcBorders>
            <w:vAlign w:val="center"/>
          </w:tcPr>
          <w:p w14:paraId="6DC18754" w14:textId="28C470A0"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4</w:t>
            </w:r>
          </w:p>
        </w:tc>
        <w:tc>
          <w:tcPr>
            <w:tcW w:w="3391" w:type="dxa"/>
            <w:tcBorders>
              <w:top w:val="nil"/>
              <w:left w:val="nil"/>
              <w:bottom w:val="single" w:sz="4" w:space="0" w:color="000000"/>
              <w:right w:val="single" w:sz="4" w:space="0" w:color="000000"/>
            </w:tcBorders>
            <w:vAlign w:val="bottom"/>
            <w:hideMark/>
          </w:tcPr>
          <w:p w14:paraId="34719F9F"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w:t>
            </w:r>
          </w:p>
        </w:tc>
        <w:tc>
          <w:tcPr>
            <w:tcW w:w="1813" w:type="dxa"/>
            <w:tcBorders>
              <w:top w:val="nil"/>
              <w:left w:val="nil"/>
              <w:bottom w:val="single" w:sz="4" w:space="0" w:color="000000"/>
              <w:right w:val="single" w:sz="4" w:space="0" w:color="000000"/>
            </w:tcBorders>
            <w:vAlign w:val="center"/>
            <w:hideMark/>
          </w:tcPr>
          <w:p w14:paraId="06056537" w14:textId="6CBD6603" w:rsidR="00A0495E" w:rsidRPr="00A0495E" w:rsidRDefault="00A0495E" w:rsidP="000D00ED">
            <w:pPr>
              <w:spacing w:after="0" w:line="240" w:lineRule="auto"/>
              <w:jc w:val="center"/>
              <w:rPr>
                <w:rFonts w:ascii="Times New Roman" w:eastAsia="Calibri"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p>
          <w:p w14:paraId="1808A947"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№1089</w:t>
            </w:r>
          </w:p>
        </w:tc>
        <w:tc>
          <w:tcPr>
            <w:tcW w:w="1476" w:type="dxa"/>
            <w:tcBorders>
              <w:top w:val="nil"/>
              <w:left w:val="nil"/>
              <w:bottom w:val="single" w:sz="4" w:space="0" w:color="000000"/>
              <w:right w:val="single" w:sz="4" w:space="0" w:color="000000"/>
            </w:tcBorders>
            <w:vAlign w:val="center"/>
          </w:tcPr>
          <w:p w14:paraId="1F52C869" w14:textId="3B49C06D"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w:t>
            </w:r>
            <w:r w:rsidR="00DD3C7A">
              <w:rPr>
                <w:rFonts w:ascii="Times New Roman" w:eastAsia="Times New Roman" w:hAnsi="Times New Roman"/>
                <w:color w:val="000000" w:themeColor="text1"/>
                <w:sz w:val="24"/>
                <w:szCs w:val="24"/>
                <w:lang w:eastAsia="en-US"/>
              </w:rPr>
              <w:t>3</w:t>
            </w:r>
            <w:r w:rsidRPr="00A0495E">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w:t>
            </w:r>
            <w:r w:rsidR="00DD3C7A">
              <w:rPr>
                <w:rFonts w:ascii="Times New Roman" w:eastAsia="Times New Roman" w:hAnsi="Times New Roman"/>
                <w:color w:val="000000" w:themeColor="text1"/>
                <w:sz w:val="24"/>
                <w:szCs w:val="24"/>
                <w:lang w:eastAsia="en-US"/>
              </w:rPr>
              <w:t>0</w:t>
            </w:r>
            <w:r w:rsidRPr="00A0495E">
              <w:rPr>
                <w:rFonts w:ascii="Times New Roman" w:eastAsia="Times New Roman" w:hAnsi="Times New Roman"/>
                <w:color w:val="000000" w:themeColor="text1"/>
                <w:sz w:val="24"/>
                <w:szCs w:val="24"/>
                <w:lang w:eastAsia="en-US"/>
              </w:rPr>
              <w:t>.</w:t>
            </w:r>
            <w:r w:rsidR="00DD3C7A">
              <w:rPr>
                <w:rFonts w:ascii="Times New Roman" w:eastAsia="Times New Roman" w:hAnsi="Times New Roman"/>
                <w:color w:val="000000" w:themeColor="text1"/>
                <w:sz w:val="24"/>
                <w:szCs w:val="24"/>
                <w:lang w:eastAsia="en-US"/>
              </w:rPr>
              <w:t>11</w:t>
            </w:r>
            <w:r w:rsidRPr="00A0495E">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Pr="00A0495E">
              <w:rPr>
                <w:rFonts w:ascii="Times New Roman" w:eastAsia="Times New Roman" w:hAnsi="Times New Roman"/>
                <w:color w:val="000000" w:themeColor="text1"/>
                <w:sz w:val="24"/>
                <w:szCs w:val="24"/>
                <w:lang w:eastAsia="en-US"/>
              </w:rPr>
              <w:t xml:space="preserve"> №</w:t>
            </w:r>
            <w:r w:rsidR="00DD3C7A">
              <w:rPr>
                <w:rFonts w:ascii="Times New Roman" w:eastAsia="Times New Roman" w:hAnsi="Times New Roman"/>
                <w:color w:val="000000" w:themeColor="text1"/>
                <w:sz w:val="24"/>
                <w:szCs w:val="24"/>
                <w:lang w:eastAsia="en-US"/>
              </w:rPr>
              <w:t>997</w:t>
            </w:r>
            <w:r w:rsidRPr="00A0495E">
              <w:rPr>
                <w:rFonts w:ascii="Times New Roman" w:eastAsia="Times New Roman" w:hAnsi="Times New Roman"/>
                <w:color w:val="000000" w:themeColor="text1"/>
                <w:sz w:val="24"/>
                <w:szCs w:val="24"/>
                <w:lang w:eastAsia="en-US"/>
              </w:rPr>
              <w:t xml:space="preserve"> </w:t>
            </w:r>
          </w:p>
        </w:tc>
        <w:tc>
          <w:tcPr>
            <w:tcW w:w="1553" w:type="dxa"/>
            <w:tcBorders>
              <w:top w:val="nil"/>
              <w:left w:val="nil"/>
              <w:bottom w:val="single" w:sz="4" w:space="0" w:color="000000"/>
              <w:right w:val="single" w:sz="4" w:space="0" w:color="000000"/>
            </w:tcBorders>
            <w:vAlign w:val="center"/>
            <w:hideMark/>
          </w:tcPr>
          <w:p w14:paraId="45DF1FCA" w14:textId="686259B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21 900</w:t>
            </w:r>
            <w:r w:rsidRPr="00A0495E">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1BD35257" w14:textId="1DE39105"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47 00</w:t>
            </w:r>
            <w:r w:rsidRPr="00A0495E">
              <w:rPr>
                <w:rFonts w:ascii="Times New Roman" w:eastAsia="Times New Roman" w:hAnsi="Times New Roman"/>
                <w:color w:val="000000" w:themeColor="text1"/>
                <w:sz w:val="24"/>
                <w:szCs w:val="24"/>
                <w:lang w:eastAsia="en-US"/>
              </w:rPr>
              <w:t>0,0</w:t>
            </w:r>
          </w:p>
        </w:tc>
      </w:tr>
      <w:tr w:rsidR="00A0495E" w:rsidRPr="0098525F" w14:paraId="2F75A517"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1880FCE" w14:textId="05ED8222"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5</w:t>
            </w:r>
          </w:p>
        </w:tc>
        <w:tc>
          <w:tcPr>
            <w:tcW w:w="3391" w:type="dxa"/>
            <w:tcBorders>
              <w:top w:val="nil"/>
              <w:left w:val="nil"/>
              <w:bottom w:val="single" w:sz="4" w:space="0" w:color="000000"/>
              <w:right w:val="single" w:sz="4" w:space="0" w:color="000000"/>
            </w:tcBorders>
            <w:hideMark/>
          </w:tcPr>
          <w:p w14:paraId="6BD343B9"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Програма місцевих стимулів для медичних працівників Погребищенської міської територіальної громади на </w:t>
            </w:r>
            <w:r w:rsidRPr="0098525F">
              <w:rPr>
                <w:rFonts w:ascii="Times New Roman" w:eastAsia="Times New Roman" w:hAnsi="Times New Roman"/>
                <w:sz w:val="24"/>
                <w:szCs w:val="24"/>
                <w:lang w:eastAsia="en-US"/>
              </w:rPr>
              <w:lastRenderedPageBreak/>
              <w:t>2024-2026 роки.</w:t>
            </w:r>
          </w:p>
        </w:tc>
        <w:tc>
          <w:tcPr>
            <w:tcW w:w="1813" w:type="dxa"/>
            <w:tcBorders>
              <w:top w:val="nil"/>
              <w:left w:val="nil"/>
              <w:bottom w:val="single" w:sz="4" w:space="0" w:color="000000"/>
              <w:right w:val="single" w:sz="4" w:space="0" w:color="000000"/>
            </w:tcBorders>
            <w:vAlign w:val="center"/>
            <w:hideMark/>
          </w:tcPr>
          <w:p w14:paraId="22DA1402" w14:textId="68FEC448" w:rsidR="00A0495E" w:rsidRPr="00B76490" w:rsidRDefault="00A0495E" w:rsidP="000D00ED">
            <w:pPr>
              <w:spacing w:after="0" w:line="240" w:lineRule="auto"/>
              <w:jc w:val="center"/>
              <w:rPr>
                <w:rFonts w:ascii="Times New Roman" w:eastAsia="Calibri" w:hAnsi="Times New Roman"/>
                <w:color w:val="000000" w:themeColor="text1"/>
                <w:sz w:val="24"/>
                <w:szCs w:val="24"/>
                <w:lang w:eastAsia="en-US"/>
              </w:rPr>
            </w:pPr>
            <w:r w:rsidRPr="00B76490">
              <w:rPr>
                <w:rFonts w:ascii="Times New Roman" w:eastAsia="Calibri" w:hAnsi="Times New Roman"/>
                <w:color w:val="000000" w:themeColor="text1"/>
                <w:sz w:val="24"/>
                <w:szCs w:val="24"/>
                <w:lang w:eastAsia="en-US"/>
              </w:rPr>
              <w:lastRenderedPageBreak/>
              <w:t>51 сесія 8 скликання 30.11.2023</w:t>
            </w:r>
            <w:r w:rsidR="001B6832">
              <w:rPr>
                <w:rFonts w:ascii="Times New Roman" w:eastAsia="Calibri" w:hAnsi="Times New Roman"/>
                <w:color w:val="000000" w:themeColor="text1"/>
                <w:sz w:val="24"/>
                <w:szCs w:val="24"/>
                <w:lang w:eastAsia="en-US"/>
              </w:rPr>
              <w:t>р.</w:t>
            </w:r>
          </w:p>
          <w:p w14:paraId="233E57B0" w14:textId="77777777" w:rsidR="00A0495E" w:rsidRPr="00B76490"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B76490">
              <w:rPr>
                <w:rFonts w:ascii="Times New Roman" w:eastAsia="Times New Roman" w:hAnsi="Times New Roman"/>
                <w:color w:val="000000" w:themeColor="text1"/>
                <w:sz w:val="24"/>
                <w:szCs w:val="24"/>
                <w:lang w:eastAsia="en-US"/>
              </w:rPr>
              <w:t>№ 1098</w:t>
            </w:r>
          </w:p>
        </w:tc>
        <w:tc>
          <w:tcPr>
            <w:tcW w:w="1476" w:type="dxa"/>
            <w:tcBorders>
              <w:top w:val="nil"/>
              <w:left w:val="nil"/>
              <w:bottom w:val="single" w:sz="4" w:space="0" w:color="000000"/>
              <w:right w:val="single" w:sz="4" w:space="0" w:color="000000"/>
            </w:tcBorders>
            <w:vAlign w:val="center"/>
          </w:tcPr>
          <w:p w14:paraId="29B6AEF0" w14:textId="3CB929A1" w:rsidR="00A0495E" w:rsidRPr="00B76490" w:rsidRDefault="00B76490" w:rsidP="000D00ED">
            <w:pPr>
              <w:spacing w:after="0" w:line="240" w:lineRule="auto"/>
              <w:jc w:val="center"/>
              <w:rPr>
                <w:rFonts w:ascii="Times New Roman" w:eastAsia="Times New Roman" w:hAnsi="Times New Roman"/>
                <w:color w:val="000000" w:themeColor="text1"/>
                <w:sz w:val="24"/>
                <w:szCs w:val="24"/>
                <w:lang w:eastAsia="en-US"/>
              </w:rPr>
            </w:pPr>
            <w:r w:rsidRPr="00B76490">
              <w:rPr>
                <w:rFonts w:ascii="Times New Roman" w:eastAsia="Times New Roman" w:hAnsi="Times New Roman"/>
                <w:color w:val="000000" w:themeColor="text1"/>
                <w:sz w:val="24"/>
                <w:szCs w:val="24"/>
                <w:lang w:eastAsia="en-US"/>
              </w:rPr>
              <w:t>65 сесія 8 скликання від 26.06.2025</w:t>
            </w:r>
            <w:r w:rsidR="001B6832">
              <w:rPr>
                <w:rFonts w:ascii="Times New Roman" w:eastAsia="Times New Roman" w:hAnsi="Times New Roman"/>
                <w:color w:val="000000" w:themeColor="text1"/>
                <w:sz w:val="24"/>
                <w:szCs w:val="24"/>
                <w:lang w:eastAsia="en-US"/>
              </w:rPr>
              <w:t>р.</w:t>
            </w:r>
            <w:r w:rsidRPr="00B76490">
              <w:rPr>
                <w:rFonts w:ascii="Times New Roman" w:eastAsia="Times New Roman" w:hAnsi="Times New Roman"/>
                <w:color w:val="000000" w:themeColor="text1"/>
                <w:sz w:val="24"/>
                <w:szCs w:val="24"/>
                <w:lang w:eastAsia="en-US"/>
              </w:rPr>
              <w:t xml:space="preserve"> №572</w:t>
            </w:r>
          </w:p>
        </w:tc>
        <w:tc>
          <w:tcPr>
            <w:tcW w:w="1553" w:type="dxa"/>
            <w:tcBorders>
              <w:top w:val="nil"/>
              <w:left w:val="nil"/>
              <w:bottom w:val="single" w:sz="4" w:space="0" w:color="000000"/>
              <w:right w:val="single" w:sz="4" w:space="0" w:color="000000"/>
            </w:tcBorders>
            <w:vAlign w:val="center"/>
            <w:hideMark/>
          </w:tcPr>
          <w:p w14:paraId="60620946" w14:textId="41B00629" w:rsidR="00A0495E" w:rsidRPr="00B76490" w:rsidRDefault="00082B58" w:rsidP="00082B58">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5602</w:t>
            </w:r>
            <w:r w:rsidR="00A0495E" w:rsidRPr="00B76490">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2</w:t>
            </w:r>
          </w:p>
        </w:tc>
        <w:tc>
          <w:tcPr>
            <w:tcW w:w="1556" w:type="dxa"/>
            <w:tcBorders>
              <w:top w:val="nil"/>
              <w:left w:val="nil"/>
              <w:bottom w:val="single" w:sz="4" w:space="0" w:color="000000"/>
              <w:right w:val="single" w:sz="4" w:space="0" w:color="000000"/>
            </w:tcBorders>
            <w:vAlign w:val="center"/>
          </w:tcPr>
          <w:p w14:paraId="2C0AA556" w14:textId="56F92A4C" w:rsidR="00A0495E" w:rsidRPr="00B76490"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2 142</w:t>
            </w:r>
            <w:r w:rsidR="00A0495E" w:rsidRPr="00B76490">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8</w:t>
            </w:r>
          </w:p>
        </w:tc>
      </w:tr>
      <w:tr w:rsidR="00A0495E" w:rsidRPr="0098525F" w14:paraId="7FD0690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0D65DC6" w14:textId="136E255D"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w:t>
            </w:r>
          </w:p>
        </w:tc>
        <w:tc>
          <w:tcPr>
            <w:tcW w:w="3391" w:type="dxa"/>
            <w:tcBorders>
              <w:top w:val="nil"/>
              <w:left w:val="nil"/>
              <w:bottom w:val="single" w:sz="4" w:space="0" w:color="000000"/>
              <w:right w:val="single" w:sz="4" w:space="0" w:color="000000"/>
            </w:tcBorders>
            <w:vAlign w:val="bottom"/>
            <w:hideMark/>
          </w:tcPr>
          <w:p w14:paraId="0AD837EB" w14:textId="7FE3244F" w:rsidR="00A0495E" w:rsidRPr="00DD3C7A" w:rsidRDefault="00DD3C7A" w:rsidP="000D00ED">
            <w:pPr>
              <w:spacing w:after="0" w:line="240" w:lineRule="auto"/>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 xml:space="preserve">Міська цільова </w:t>
            </w:r>
            <w:r w:rsidR="00A0495E" w:rsidRPr="00DD3C7A">
              <w:rPr>
                <w:rFonts w:ascii="Times New Roman" w:eastAsia="Times New Roman" w:hAnsi="Times New Roman"/>
                <w:color w:val="000000" w:themeColor="text1"/>
                <w:sz w:val="24"/>
                <w:szCs w:val="24"/>
                <w:lang w:eastAsia="en-US"/>
              </w:rPr>
              <w:t>Програма розвитку інформаційного простору Погребищенської міської територіальної громади на 202</w:t>
            </w:r>
            <w:r>
              <w:rPr>
                <w:rFonts w:ascii="Times New Roman" w:eastAsia="Times New Roman" w:hAnsi="Times New Roman"/>
                <w:color w:val="000000" w:themeColor="text1"/>
                <w:sz w:val="24"/>
                <w:szCs w:val="24"/>
                <w:lang w:eastAsia="en-US"/>
              </w:rPr>
              <w:t>6</w:t>
            </w:r>
            <w:r w:rsidR="00A0495E" w:rsidRPr="00DD3C7A">
              <w:rPr>
                <w:rFonts w:ascii="Times New Roman" w:eastAsia="Times New Roman" w:hAnsi="Times New Roman"/>
                <w:color w:val="000000" w:themeColor="text1"/>
                <w:sz w:val="24"/>
                <w:szCs w:val="24"/>
                <w:lang w:eastAsia="en-US"/>
              </w:rPr>
              <w:t>-20</w:t>
            </w:r>
            <w:r>
              <w:rPr>
                <w:rFonts w:ascii="Times New Roman" w:eastAsia="Times New Roman" w:hAnsi="Times New Roman"/>
                <w:color w:val="000000" w:themeColor="text1"/>
                <w:sz w:val="24"/>
                <w:szCs w:val="24"/>
                <w:lang w:eastAsia="en-US"/>
              </w:rPr>
              <w:t>30</w:t>
            </w:r>
            <w:r w:rsidR="00A0495E" w:rsidRPr="00DD3C7A">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23E5F4AF" w14:textId="344F2ABC" w:rsidR="00A0495E" w:rsidRPr="00DD3C7A" w:rsidRDefault="00DD3C7A" w:rsidP="00DD3C7A">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DD3C7A">
              <w:rPr>
                <w:rFonts w:ascii="Times New Roman" w:eastAsia="Calibri" w:hAnsi="Times New Roman"/>
                <w:color w:val="000000" w:themeColor="text1"/>
                <w:sz w:val="24"/>
                <w:szCs w:val="24"/>
                <w:lang w:eastAsia="en-US"/>
              </w:rPr>
              <w:t xml:space="preserve"> сесія 8 скликання 2</w:t>
            </w:r>
            <w:r>
              <w:rPr>
                <w:rFonts w:ascii="Times New Roman" w:eastAsia="Calibri" w:hAnsi="Times New Roman"/>
                <w:color w:val="000000" w:themeColor="text1"/>
                <w:sz w:val="24"/>
                <w:szCs w:val="24"/>
                <w:lang w:eastAsia="en-US"/>
              </w:rPr>
              <w:t>0</w:t>
            </w:r>
            <w:r w:rsidR="00A0495E" w:rsidRPr="00DD3C7A">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DD3C7A">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47E8ADE6" w14:textId="76487F24" w:rsidR="00A0495E" w:rsidRPr="00DD3C7A" w:rsidRDefault="00A0495E" w:rsidP="00DD3C7A">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w:t>
            </w:r>
            <w:r w:rsidR="00DD3C7A">
              <w:rPr>
                <w:rFonts w:ascii="Times New Roman" w:eastAsia="Times New Roman" w:hAnsi="Times New Roman"/>
                <w:color w:val="000000" w:themeColor="text1"/>
                <w:sz w:val="24"/>
                <w:szCs w:val="24"/>
                <w:lang w:eastAsia="en-US"/>
              </w:rPr>
              <w:t>1007</w:t>
            </w:r>
          </w:p>
        </w:tc>
        <w:tc>
          <w:tcPr>
            <w:tcW w:w="1476" w:type="dxa"/>
            <w:tcBorders>
              <w:top w:val="nil"/>
              <w:left w:val="nil"/>
              <w:bottom w:val="single" w:sz="4" w:space="0" w:color="000000"/>
              <w:right w:val="single" w:sz="4" w:space="0" w:color="000000"/>
            </w:tcBorders>
            <w:vAlign w:val="center"/>
          </w:tcPr>
          <w:p w14:paraId="501D48FC" w14:textId="28E5309D"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0E85D6EC" w14:textId="525619C3"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1 4</w:t>
            </w:r>
            <w:r w:rsidR="00DD3C7A">
              <w:rPr>
                <w:rFonts w:ascii="Times New Roman" w:eastAsia="Times New Roman" w:hAnsi="Times New Roman"/>
                <w:color w:val="000000" w:themeColor="text1"/>
                <w:sz w:val="24"/>
                <w:szCs w:val="24"/>
                <w:lang w:eastAsia="en-US"/>
              </w:rPr>
              <w:t>0</w:t>
            </w:r>
            <w:r w:rsidRPr="00DD3C7A">
              <w:rPr>
                <w:rFonts w:ascii="Times New Roman" w:eastAsia="Times New Roman" w:hAnsi="Times New Roman"/>
                <w:color w:val="000000" w:themeColor="text1"/>
                <w:sz w:val="24"/>
                <w:szCs w:val="24"/>
                <w:lang w:eastAsia="en-US"/>
              </w:rPr>
              <w:t>0,0</w:t>
            </w:r>
          </w:p>
        </w:tc>
        <w:tc>
          <w:tcPr>
            <w:tcW w:w="1556" w:type="dxa"/>
            <w:tcBorders>
              <w:top w:val="nil"/>
              <w:left w:val="nil"/>
              <w:bottom w:val="single" w:sz="4" w:space="0" w:color="000000"/>
              <w:right w:val="single" w:sz="4" w:space="0" w:color="000000"/>
            </w:tcBorders>
            <w:vAlign w:val="center"/>
          </w:tcPr>
          <w:p w14:paraId="3F92DA60" w14:textId="2E222165"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2</w:t>
            </w:r>
            <w:r w:rsidR="00992787">
              <w:rPr>
                <w:rFonts w:ascii="Times New Roman" w:eastAsia="Times New Roman" w:hAnsi="Times New Roman"/>
                <w:color w:val="000000" w:themeColor="text1"/>
                <w:sz w:val="24"/>
                <w:szCs w:val="24"/>
                <w:lang w:eastAsia="en-US"/>
              </w:rPr>
              <w:t>80</w:t>
            </w:r>
            <w:r w:rsidRPr="00DD3C7A">
              <w:rPr>
                <w:rFonts w:ascii="Times New Roman" w:eastAsia="Times New Roman" w:hAnsi="Times New Roman"/>
                <w:color w:val="000000" w:themeColor="text1"/>
                <w:sz w:val="24"/>
                <w:szCs w:val="24"/>
                <w:lang w:eastAsia="en-US"/>
              </w:rPr>
              <w:t>,0</w:t>
            </w:r>
          </w:p>
        </w:tc>
      </w:tr>
      <w:tr w:rsidR="00A0495E" w:rsidRPr="0098525F" w14:paraId="684C5C3B"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959BDFA" w14:textId="16129C65"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w:t>
            </w:r>
          </w:p>
        </w:tc>
        <w:tc>
          <w:tcPr>
            <w:tcW w:w="3391" w:type="dxa"/>
            <w:tcBorders>
              <w:top w:val="nil"/>
              <w:left w:val="nil"/>
              <w:bottom w:val="single" w:sz="4" w:space="0" w:color="000000"/>
              <w:right w:val="single" w:sz="4" w:space="0" w:color="000000"/>
            </w:tcBorders>
            <w:vAlign w:val="bottom"/>
            <w:hideMark/>
          </w:tcPr>
          <w:p w14:paraId="02DA2605" w14:textId="0ACA158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Комплексна оборонно-правоохоронна програма Погребищенської міської територіальної громади на 202</w:t>
            </w:r>
            <w:r w:rsidR="003D0846">
              <w:rPr>
                <w:rFonts w:ascii="Times New Roman" w:eastAsia="Times New Roman" w:hAnsi="Times New Roman"/>
                <w:sz w:val="24"/>
                <w:szCs w:val="24"/>
                <w:lang w:eastAsia="en-US"/>
              </w:rPr>
              <w:t>6</w:t>
            </w:r>
            <w:r w:rsidRPr="0098525F">
              <w:rPr>
                <w:rFonts w:ascii="Times New Roman" w:eastAsia="Times New Roman" w:hAnsi="Times New Roman"/>
                <w:sz w:val="24"/>
                <w:szCs w:val="24"/>
                <w:lang w:eastAsia="en-US"/>
              </w:rPr>
              <w:t>-20</w:t>
            </w:r>
            <w:r w:rsidR="003D0846">
              <w:rPr>
                <w:rFonts w:ascii="Times New Roman" w:eastAsia="Times New Roman" w:hAnsi="Times New Roman"/>
                <w:sz w:val="24"/>
                <w:szCs w:val="24"/>
                <w:lang w:eastAsia="en-US"/>
              </w:rPr>
              <w:t>30</w:t>
            </w:r>
            <w:r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hideMark/>
          </w:tcPr>
          <w:p w14:paraId="05F14D96" w14:textId="25EFAF9F" w:rsidR="00A0495E" w:rsidRPr="003D0846" w:rsidRDefault="003D0846" w:rsidP="000D00ED">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3D0846">
              <w:rPr>
                <w:rFonts w:ascii="Times New Roman" w:eastAsia="Calibri" w:hAnsi="Times New Roman"/>
                <w:color w:val="000000" w:themeColor="text1"/>
                <w:sz w:val="24"/>
                <w:szCs w:val="24"/>
                <w:lang w:eastAsia="en-US"/>
              </w:rPr>
              <w:t xml:space="preserve"> сесія 8 скликання </w:t>
            </w:r>
            <w:r>
              <w:rPr>
                <w:rFonts w:ascii="Times New Roman" w:eastAsia="Calibri" w:hAnsi="Times New Roman"/>
                <w:color w:val="000000" w:themeColor="text1"/>
                <w:sz w:val="24"/>
                <w:szCs w:val="24"/>
                <w:lang w:eastAsia="en-US"/>
              </w:rPr>
              <w:t>20</w:t>
            </w:r>
            <w:r w:rsidR="00A0495E" w:rsidRPr="003D0846">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3D0846">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153A16B7" w14:textId="05A73ECE"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3D0846">
              <w:rPr>
                <w:rFonts w:ascii="Times New Roman" w:eastAsia="Times New Roman" w:hAnsi="Times New Roman"/>
                <w:color w:val="000000" w:themeColor="text1"/>
                <w:sz w:val="24"/>
                <w:szCs w:val="24"/>
                <w:lang w:eastAsia="en-US"/>
              </w:rPr>
              <w:t>№</w:t>
            </w:r>
            <w:r w:rsidR="003D0846">
              <w:rPr>
                <w:rFonts w:ascii="Times New Roman" w:eastAsia="Times New Roman" w:hAnsi="Times New Roman"/>
                <w:color w:val="000000" w:themeColor="text1"/>
                <w:sz w:val="24"/>
                <w:szCs w:val="24"/>
                <w:lang w:eastAsia="en-US"/>
              </w:rPr>
              <w:t>1009</w:t>
            </w:r>
          </w:p>
        </w:tc>
        <w:tc>
          <w:tcPr>
            <w:tcW w:w="1476" w:type="dxa"/>
            <w:tcBorders>
              <w:top w:val="nil"/>
              <w:left w:val="nil"/>
              <w:bottom w:val="single" w:sz="4" w:space="0" w:color="000000"/>
              <w:right w:val="single" w:sz="4" w:space="0" w:color="000000"/>
            </w:tcBorders>
            <w:vAlign w:val="center"/>
          </w:tcPr>
          <w:p w14:paraId="640C97A4" w14:textId="7C210760"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52224DA9" w14:textId="6A2F7FF6"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48 940</w:t>
            </w:r>
            <w:r w:rsidR="00A0495E" w:rsidRPr="003D0846">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090A397E" w14:textId="1EFE728B"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11 980</w:t>
            </w:r>
            <w:r w:rsidR="00A0495E" w:rsidRPr="003D0846">
              <w:rPr>
                <w:rFonts w:ascii="Times New Roman" w:eastAsia="Times New Roman" w:hAnsi="Times New Roman"/>
                <w:color w:val="000000" w:themeColor="text1"/>
                <w:sz w:val="24"/>
                <w:szCs w:val="24"/>
                <w:lang w:eastAsia="en-US"/>
              </w:rPr>
              <w:t>,0</w:t>
            </w:r>
          </w:p>
        </w:tc>
      </w:tr>
      <w:tr w:rsidR="00A0495E" w:rsidRPr="0098525F" w14:paraId="31CE223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47B2BE2" w14:textId="0A5F5CBC"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8</w:t>
            </w:r>
          </w:p>
        </w:tc>
        <w:tc>
          <w:tcPr>
            <w:tcW w:w="3391" w:type="dxa"/>
            <w:tcBorders>
              <w:top w:val="nil"/>
              <w:left w:val="nil"/>
              <w:bottom w:val="single" w:sz="4" w:space="0" w:color="000000"/>
              <w:right w:val="single" w:sz="4" w:space="0" w:color="000000"/>
            </w:tcBorders>
            <w:hideMark/>
          </w:tcPr>
          <w:p w14:paraId="144F5EE3" w14:textId="2E66094A" w:rsidR="00A0495E" w:rsidRPr="0098525F" w:rsidRDefault="004C78E9" w:rsidP="00A0495E">
            <w:pPr>
              <w:spacing w:after="0" w:line="240" w:lineRule="auto"/>
              <w:rPr>
                <w:rFonts w:ascii="Times New Roman" w:eastAsia="Times New Roman" w:hAnsi="Times New Roman"/>
                <w:color w:val="FF0000"/>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98525F">
              <w:rPr>
                <w:rFonts w:ascii="Times New Roman" w:eastAsia="Times New Roman" w:hAnsi="Times New Roman"/>
                <w:sz w:val="24"/>
                <w:szCs w:val="24"/>
                <w:lang w:eastAsia="en-US"/>
              </w:rPr>
              <w:t xml:space="preserve">Програма відзначення нагородою </w:t>
            </w:r>
            <w:r>
              <w:rPr>
                <w:rFonts w:ascii="Times New Roman" w:eastAsia="Times New Roman" w:hAnsi="Times New Roman"/>
                <w:sz w:val="24"/>
                <w:szCs w:val="24"/>
                <w:lang w:eastAsia="en-US"/>
              </w:rPr>
              <w:t xml:space="preserve"> </w:t>
            </w:r>
            <w:r w:rsidR="00A0495E" w:rsidRPr="0098525F">
              <w:rPr>
                <w:rFonts w:ascii="Times New Roman" w:eastAsia="Times New Roman" w:hAnsi="Times New Roman"/>
                <w:sz w:val="24"/>
                <w:szCs w:val="24"/>
                <w:lang w:eastAsia="en-US"/>
              </w:rPr>
              <w:t>Погребищенської міської ради та її виконавчого комітету на 202</w:t>
            </w:r>
            <w:r>
              <w:rPr>
                <w:rFonts w:ascii="Times New Roman" w:eastAsia="Times New Roman" w:hAnsi="Times New Roman"/>
                <w:sz w:val="24"/>
                <w:szCs w:val="24"/>
                <w:lang w:eastAsia="en-US"/>
              </w:rPr>
              <w:t>6</w:t>
            </w:r>
            <w:r w:rsidR="00A0495E" w:rsidRPr="0098525F">
              <w:rPr>
                <w:rFonts w:ascii="Times New Roman" w:eastAsia="Times New Roman" w:hAnsi="Times New Roman"/>
                <w:sz w:val="24"/>
                <w:szCs w:val="24"/>
                <w:lang w:eastAsia="en-US"/>
              </w:rPr>
              <w:t>-20</w:t>
            </w:r>
            <w:r>
              <w:rPr>
                <w:rFonts w:ascii="Times New Roman" w:eastAsia="Times New Roman" w:hAnsi="Times New Roman"/>
                <w:sz w:val="24"/>
                <w:szCs w:val="24"/>
                <w:lang w:eastAsia="en-US"/>
              </w:rPr>
              <w:t>30</w:t>
            </w:r>
            <w:r w:rsidR="00A0495E"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43F7DF84" w14:textId="4DEC8F4F" w:rsidR="00A0495E" w:rsidRPr="004C78E9" w:rsidRDefault="004C78E9"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Calibri" w:hAnsi="Times New Roman"/>
                <w:color w:val="000000" w:themeColor="text1"/>
                <w:sz w:val="24"/>
                <w:szCs w:val="24"/>
                <w:lang w:eastAsia="en-US"/>
              </w:rPr>
              <w:t>83</w:t>
            </w:r>
            <w:r w:rsidR="00A0495E" w:rsidRPr="004C78E9">
              <w:rPr>
                <w:rFonts w:ascii="Times New Roman" w:eastAsia="Calibri" w:hAnsi="Times New Roman"/>
                <w:color w:val="000000" w:themeColor="text1"/>
                <w:sz w:val="24"/>
                <w:szCs w:val="24"/>
                <w:lang w:eastAsia="en-US"/>
              </w:rPr>
              <w:t xml:space="preserve"> сесія 8 скликання </w:t>
            </w:r>
            <w:r w:rsidRPr="004C78E9">
              <w:rPr>
                <w:rFonts w:ascii="Times New Roman" w:eastAsia="Calibri" w:hAnsi="Times New Roman"/>
                <w:color w:val="000000" w:themeColor="text1"/>
                <w:sz w:val="24"/>
                <w:szCs w:val="24"/>
                <w:lang w:eastAsia="en-US"/>
              </w:rPr>
              <w:t>20</w:t>
            </w:r>
            <w:r w:rsidR="00A0495E" w:rsidRPr="004C78E9">
              <w:rPr>
                <w:rFonts w:ascii="Times New Roman" w:eastAsia="Calibri" w:hAnsi="Times New Roman"/>
                <w:color w:val="000000" w:themeColor="text1"/>
                <w:sz w:val="24"/>
                <w:szCs w:val="24"/>
                <w:lang w:eastAsia="en-US"/>
              </w:rPr>
              <w:t>.</w:t>
            </w:r>
            <w:r w:rsidRPr="004C78E9">
              <w:rPr>
                <w:rFonts w:ascii="Times New Roman" w:eastAsia="Calibri" w:hAnsi="Times New Roman"/>
                <w:color w:val="000000" w:themeColor="text1"/>
                <w:sz w:val="24"/>
                <w:szCs w:val="24"/>
                <w:lang w:eastAsia="en-US"/>
              </w:rPr>
              <w:t>11</w:t>
            </w:r>
            <w:r w:rsidR="00A0495E" w:rsidRPr="004C78E9">
              <w:rPr>
                <w:rFonts w:ascii="Times New Roman" w:eastAsia="Calibri" w:hAnsi="Times New Roman"/>
                <w:color w:val="000000" w:themeColor="text1"/>
                <w:sz w:val="24"/>
                <w:szCs w:val="24"/>
                <w:lang w:eastAsia="en-US"/>
              </w:rPr>
              <w:t>.202</w:t>
            </w:r>
            <w:r w:rsidRPr="004C78E9">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4C78E9">
              <w:rPr>
                <w:rFonts w:ascii="Times New Roman" w:eastAsia="Calibri" w:hAnsi="Times New Roman"/>
                <w:color w:val="000000" w:themeColor="text1"/>
                <w:sz w:val="24"/>
                <w:szCs w:val="24"/>
                <w:lang w:eastAsia="en-US"/>
              </w:rPr>
              <w:t xml:space="preserve"> </w:t>
            </w:r>
            <w:r w:rsidR="00A0495E" w:rsidRPr="004C78E9">
              <w:rPr>
                <w:rFonts w:ascii="Times New Roman" w:eastAsia="Times New Roman" w:hAnsi="Times New Roman"/>
                <w:color w:val="000000" w:themeColor="text1"/>
                <w:sz w:val="24"/>
                <w:szCs w:val="24"/>
                <w:lang w:eastAsia="en-US"/>
              </w:rPr>
              <w:t>№</w:t>
            </w:r>
            <w:r w:rsidRPr="004C78E9">
              <w:rPr>
                <w:rFonts w:ascii="Times New Roman" w:eastAsia="Times New Roman" w:hAnsi="Times New Roman"/>
                <w:color w:val="000000" w:themeColor="text1"/>
                <w:sz w:val="24"/>
                <w:szCs w:val="24"/>
                <w:lang w:eastAsia="en-US"/>
              </w:rPr>
              <w:t>1006</w:t>
            </w:r>
            <w:r w:rsidR="00A0495E" w:rsidRPr="004C78E9">
              <w:rPr>
                <w:rFonts w:ascii="Times New Roman" w:eastAsia="Calibri" w:hAnsi="Times New Roman"/>
                <w:color w:val="000000" w:themeColor="text1"/>
                <w:sz w:val="24"/>
                <w:szCs w:val="24"/>
                <w:lang w:eastAsia="en-US"/>
              </w:rPr>
              <w:t xml:space="preserve"> </w:t>
            </w:r>
          </w:p>
        </w:tc>
        <w:tc>
          <w:tcPr>
            <w:tcW w:w="1476" w:type="dxa"/>
            <w:tcBorders>
              <w:top w:val="nil"/>
              <w:left w:val="nil"/>
              <w:bottom w:val="single" w:sz="4" w:space="0" w:color="000000"/>
              <w:right w:val="single" w:sz="4" w:space="0" w:color="000000"/>
            </w:tcBorders>
            <w:vAlign w:val="center"/>
          </w:tcPr>
          <w:p w14:paraId="17469582" w14:textId="02BAA347"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09E26BCE" w14:textId="5667667A" w:rsidR="00A0495E" w:rsidRPr="004C78E9" w:rsidRDefault="004C78E9"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1250,</w:t>
            </w:r>
            <w:r w:rsidR="00A0495E" w:rsidRPr="004C78E9">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4E4E6D91" w14:textId="4DE13C11" w:rsidR="00A0495E" w:rsidRPr="004C78E9"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25</w:t>
            </w:r>
            <w:r w:rsidR="00A0495E" w:rsidRPr="004C78E9">
              <w:rPr>
                <w:rFonts w:ascii="Times New Roman" w:eastAsia="Times New Roman" w:hAnsi="Times New Roman"/>
                <w:color w:val="000000" w:themeColor="text1"/>
                <w:sz w:val="24"/>
                <w:szCs w:val="24"/>
                <w:lang w:eastAsia="en-US"/>
              </w:rPr>
              <w:t>0,0</w:t>
            </w:r>
          </w:p>
        </w:tc>
      </w:tr>
      <w:tr w:rsidR="00A0495E" w:rsidRPr="0098525F" w14:paraId="2FA6A5D9" w14:textId="77777777" w:rsidTr="00A24D3B">
        <w:trPr>
          <w:trHeight w:val="569"/>
        </w:trPr>
        <w:tc>
          <w:tcPr>
            <w:tcW w:w="565" w:type="dxa"/>
            <w:tcBorders>
              <w:top w:val="nil"/>
              <w:left w:val="single" w:sz="4" w:space="0" w:color="000000"/>
              <w:bottom w:val="single" w:sz="4" w:space="0" w:color="000000"/>
              <w:right w:val="single" w:sz="4" w:space="0" w:color="000000"/>
            </w:tcBorders>
            <w:vAlign w:val="center"/>
          </w:tcPr>
          <w:p w14:paraId="4C02E627" w14:textId="62356DBF"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9</w:t>
            </w:r>
          </w:p>
        </w:tc>
        <w:tc>
          <w:tcPr>
            <w:tcW w:w="3391" w:type="dxa"/>
            <w:tcBorders>
              <w:top w:val="nil"/>
              <w:left w:val="nil"/>
              <w:bottom w:val="single" w:sz="4" w:space="0" w:color="000000"/>
              <w:right w:val="single" w:sz="4" w:space="0" w:color="000000"/>
            </w:tcBorders>
            <w:vAlign w:val="bottom"/>
            <w:hideMark/>
          </w:tcPr>
          <w:p w14:paraId="26444807" w14:textId="10D87451" w:rsidR="00A0495E" w:rsidRPr="004C78E9" w:rsidRDefault="00992787" w:rsidP="000D00ED">
            <w:pPr>
              <w:spacing w:after="0" w:line="240" w:lineRule="auto"/>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4C78E9">
              <w:rPr>
                <w:rFonts w:ascii="Times New Roman" w:eastAsia="Times New Roman" w:hAnsi="Times New Roman"/>
                <w:color w:val="000000" w:themeColor="text1"/>
                <w:sz w:val="24"/>
                <w:szCs w:val="24"/>
                <w:lang w:eastAsia="en-US"/>
              </w:rPr>
              <w:t xml:space="preserve">Програма </w:t>
            </w:r>
            <w:r w:rsidRPr="004C78E9">
              <w:rPr>
                <w:rFonts w:ascii="Times New Roman" w:eastAsia="Times New Roman" w:hAnsi="Times New Roman"/>
                <w:color w:val="000000" w:themeColor="text1"/>
                <w:sz w:val="24"/>
                <w:szCs w:val="24"/>
                <w:lang w:eastAsia="en-US"/>
              </w:rPr>
              <w:t xml:space="preserve">соціального захисту дітей </w:t>
            </w:r>
            <w:r w:rsidR="00A0495E" w:rsidRPr="004C78E9">
              <w:rPr>
                <w:rFonts w:ascii="Times New Roman" w:eastAsia="Times New Roman" w:hAnsi="Times New Roman"/>
                <w:color w:val="000000" w:themeColor="text1"/>
                <w:sz w:val="24"/>
                <w:szCs w:val="24"/>
                <w:lang w:eastAsia="en-US"/>
              </w:rPr>
              <w:t xml:space="preserve">та </w:t>
            </w:r>
            <w:r w:rsidRPr="004C78E9">
              <w:rPr>
                <w:rFonts w:ascii="Times New Roman" w:eastAsia="Times New Roman" w:hAnsi="Times New Roman"/>
                <w:color w:val="000000" w:themeColor="text1"/>
                <w:sz w:val="24"/>
                <w:szCs w:val="24"/>
                <w:lang w:eastAsia="en-US"/>
              </w:rPr>
              <w:t xml:space="preserve">розвитку сімейних форм виховання </w:t>
            </w:r>
            <w:r w:rsidR="00A0495E" w:rsidRPr="004C78E9">
              <w:rPr>
                <w:rFonts w:ascii="Times New Roman" w:eastAsia="Times New Roman" w:hAnsi="Times New Roman"/>
                <w:color w:val="000000" w:themeColor="text1"/>
                <w:sz w:val="24"/>
                <w:szCs w:val="24"/>
                <w:lang w:eastAsia="en-US"/>
              </w:rPr>
              <w:t>Погребищенської міської територіальної громади на 202</w:t>
            </w:r>
            <w:r w:rsidRPr="004C78E9">
              <w:rPr>
                <w:rFonts w:ascii="Times New Roman" w:eastAsia="Times New Roman" w:hAnsi="Times New Roman"/>
                <w:color w:val="000000" w:themeColor="text1"/>
                <w:sz w:val="24"/>
                <w:szCs w:val="24"/>
                <w:lang w:eastAsia="en-US"/>
              </w:rPr>
              <w:t>6</w:t>
            </w:r>
            <w:r w:rsidR="00A0495E" w:rsidRPr="004C78E9">
              <w:rPr>
                <w:rFonts w:ascii="Times New Roman" w:eastAsia="Times New Roman" w:hAnsi="Times New Roman"/>
                <w:color w:val="000000" w:themeColor="text1"/>
                <w:sz w:val="24"/>
                <w:szCs w:val="24"/>
                <w:lang w:eastAsia="en-US"/>
              </w:rPr>
              <w:t>-20</w:t>
            </w:r>
            <w:r w:rsidRPr="004C78E9">
              <w:rPr>
                <w:rFonts w:ascii="Times New Roman" w:eastAsia="Times New Roman" w:hAnsi="Times New Roman"/>
                <w:color w:val="000000" w:themeColor="text1"/>
                <w:sz w:val="24"/>
                <w:szCs w:val="24"/>
                <w:lang w:eastAsia="en-US"/>
              </w:rPr>
              <w:t>30</w:t>
            </w:r>
            <w:r w:rsidR="00A0495E" w:rsidRPr="004C78E9">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248BF090" w14:textId="6CCE9F0F" w:rsidR="00A0495E" w:rsidRPr="004C78E9" w:rsidRDefault="00992787"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Calibri" w:hAnsi="Times New Roman"/>
                <w:color w:val="000000" w:themeColor="text1"/>
                <w:sz w:val="24"/>
                <w:szCs w:val="24"/>
                <w:lang w:eastAsia="en-US"/>
              </w:rPr>
              <w:t>83</w:t>
            </w:r>
            <w:r w:rsidR="00A0495E" w:rsidRPr="004C78E9">
              <w:rPr>
                <w:rFonts w:ascii="Times New Roman" w:eastAsia="Calibri" w:hAnsi="Times New Roman"/>
                <w:color w:val="000000" w:themeColor="text1"/>
                <w:sz w:val="24"/>
                <w:szCs w:val="24"/>
                <w:lang w:eastAsia="en-US"/>
              </w:rPr>
              <w:t xml:space="preserve"> сесія 8 скликання </w:t>
            </w:r>
            <w:r w:rsidRPr="004C78E9">
              <w:rPr>
                <w:rFonts w:ascii="Times New Roman" w:eastAsia="Calibri" w:hAnsi="Times New Roman"/>
                <w:color w:val="000000" w:themeColor="text1"/>
                <w:sz w:val="24"/>
                <w:szCs w:val="24"/>
                <w:lang w:eastAsia="en-US"/>
              </w:rPr>
              <w:t>20</w:t>
            </w:r>
            <w:r w:rsidR="00A0495E" w:rsidRPr="004C78E9">
              <w:rPr>
                <w:rFonts w:ascii="Times New Roman" w:eastAsia="Calibri" w:hAnsi="Times New Roman"/>
                <w:color w:val="000000" w:themeColor="text1"/>
                <w:sz w:val="24"/>
                <w:szCs w:val="24"/>
                <w:lang w:eastAsia="en-US"/>
              </w:rPr>
              <w:t>.</w:t>
            </w:r>
            <w:r w:rsidRPr="004C78E9">
              <w:rPr>
                <w:rFonts w:ascii="Times New Roman" w:eastAsia="Calibri" w:hAnsi="Times New Roman"/>
                <w:color w:val="000000" w:themeColor="text1"/>
                <w:sz w:val="24"/>
                <w:szCs w:val="24"/>
                <w:lang w:eastAsia="en-US"/>
              </w:rPr>
              <w:t>11</w:t>
            </w:r>
            <w:r w:rsidR="00A0495E" w:rsidRPr="004C78E9">
              <w:rPr>
                <w:rFonts w:ascii="Times New Roman" w:eastAsia="Calibri" w:hAnsi="Times New Roman"/>
                <w:color w:val="000000" w:themeColor="text1"/>
                <w:sz w:val="24"/>
                <w:szCs w:val="24"/>
                <w:lang w:eastAsia="en-US"/>
              </w:rPr>
              <w:t>.202</w:t>
            </w:r>
            <w:r w:rsidRPr="004C78E9">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4C78E9">
              <w:rPr>
                <w:rFonts w:ascii="Times New Roman" w:eastAsia="Calibri" w:hAnsi="Times New Roman"/>
                <w:color w:val="000000" w:themeColor="text1"/>
                <w:sz w:val="24"/>
                <w:szCs w:val="24"/>
                <w:lang w:eastAsia="en-US"/>
              </w:rPr>
              <w:t xml:space="preserve"> </w:t>
            </w:r>
            <w:r w:rsidR="00A0495E" w:rsidRPr="004C78E9">
              <w:rPr>
                <w:rFonts w:ascii="Times New Roman" w:eastAsia="Times New Roman" w:hAnsi="Times New Roman"/>
                <w:color w:val="000000" w:themeColor="text1"/>
                <w:sz w:val="24"/>
                <w:szCs w:val="24"/>
                <w:lang w:eastAsia="en-US"/>
              </w:rPr>
              <w:t>№</w:t>
            </w:r>
            <w:r w:rsidRPr="004C78E9">
              <w:rPr>
                <w:rFonts w:ascii="Times New Roman" w:eastAsia="Times New Roman" w:hAnsi="Times New Roman"/>
                <w:color w:val="000000" w:themeColor="text1"/>
                <w:sz w:val="24"/>
                <w:szCs w:val="24"/>
                <w:lang w:eastAsia="en-US"/>
              </w:rPr>
              <w:t>1008</w:t>
            </w:r>
          </w:p>
        </w:tc>
        <w:tc>
          <w:tcPr>
            <w:tcW w:w="1476" w:type="dxa"/>
            <w:tcBorders>
              <w:top w:val="nil"/>
              <w:left w:val="nil"/>
              <w:bottom w:val="single" w:sz="4" w:space="0" w:color="000000"/>
              <w:right w:val="single" w:sz="4" w:space="0" w:color="000000"/>
            </w:tcBorders>
            <w:vAlign w:val="center"/>
          </w:tcPr>
          <w:p w14:paraId="27988ABF" w14:textId="6C6FE751"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220F9156" w14:textId="150AEFC6"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1</w:t>
            </w:r>
            <w:r w:rsidR="00992787" w:rsidRPr="004C78E9">
              <w:rPr>
                <w:rFonts w:ascii="Times New Roman" w:eastAsia="Times New Roman" w:hAnsi="Times New Roman"/>
                <w:color w:val="000000" w:themeColor="text1"/>
                <w:sz w:val="24"/>
                <w:szCs w:val="24"/>
                <w:lang w:eastAsia="en-US"/>
              </w:rPr>
              <w:t xml:space="preserve"> 500</w:t>
            </w:r>
            <w:r w:rsidRPr="004C78E9">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4A4762D0" w14:textId="1940FCAD" w:rsidR="00A0495E" w:rsidRPr="004C78E9" w:rsidRDefault="00992787"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250</w:t>
            </w:r>
            <w:r w:rsidR="00A0495E" w:rsidRPr="004C78E9">
              <w:rPr>
                <w:rFonts w:ascii="Times New Roman" w:eastAsia="Times New Roman" w:hAnsi="Times New Roman"/>
                <w:color w:val="000000" w:themeColor="text1"/>
                <w:sz w:val="24"/>
                <w:szCs w:val="24"/>
                <w:lang w:eastAsia="en-US"/>
              </w:rPr>
              <w:t>,0</w:t>
            </w:r>
          </w:p>
        </w:tc>
      </w:tr>
      <w:tr w:rsidR="00A0495E" w:rsidRPr="0098525F" w14:paraId="1790213F"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273538F8" w14:textId="05875EB5"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0</w:t>
            </w:r>
          </w:p>
        </w:tc>
        <w:tc>
          <w:tcPr>
            <w:tcW w:w="3391" w:type="dxa"/>
            <w:tcBorders>
              <w:top w:val="nil"/>
              <w:left w:val="nil"/>
              <w:bottom w:val="single" w:sz="4" w:space="0" w:color="000000"/>
              <w:right w:val="single" w:sz="4" w:space="0" w:color="000000"/>
            </w:tcBorders>
            <w:vAlign w:val="bottom"/>
            <w:hideMark/>
          </w:tcPr>
          <w:p w14:paraId="3FD75258" w14:textId="2AD4D888" w:rsidR="00A0495E" w:rsidRPr="0098525F" w:rsidRDefault="003D0846" w:rsidP="000D00ED">
            <w:pPr>
              <w:spacing w:after="0" w:line="240" w:lineRule="auto"/>
              <w:rPr>
                <w:rFonts w:ascii="Times New Roman" w:eastAsia="Times New Roman" w:hAnsi="Times New Roman"/>
                <w:color w:val="FF0000"/>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98525F">
              <w:rPr>
                <w:rFonts w:ascii="Times New Roman" w:eastAsia="Times New Roman" w:hAnsi="Times New Roman"/>
                <w:sz w:val="24"/>
                <w:szCs w:val="24"/>
                <w:lang w:eastAsia="en-US"/>
              </w:rPr>
              <w:t xml:space="preserve">Програма  </w:t>
            </w:r>
            <w:r>
              <w:rPr>
                <w:rFonts w:ascii="Times New Roman" w:eastAsia="Times New Roman" w:hAnsi="Times New Roman"/>
                <w:sz w:val="24"/>
                <w:szCs w:val="24"/>
                <w:lang w:eastAsia="en-US"/>
              </w:rPr>
              <w:t xml:space="preserve"> </w:t>
            </w:r>
            <w:r w:rsidR="00A0495E" w:rsidRPr="0098525F">
              <w:rPr>
                <w:rFonts w:ascii="Times New Roman" w:eastAsia="Times New Roman" w:hAnsi="Times New Roman"/>
                <w:sz w:val="24"/>
                <w:szCs w:val="24"/>
                <w:lang w:eastAsia="en-US"/>
              </w:rPr>
              <w:t>розвитку фізичної  культури  та спорту  у Погребищенській  міській територіальній громаді  на  20</w:t>
            </w:r>
            <w:r>
              <w:rPr>
                <w:rFonts w:ascii="Times New Roman" w:eastAsia="Times New Roman" w:hAnsi="Times New Roman"/>
                <w:sz w:val="24"/>
                <w:szCs w:val="24"/>
                <w:lang w:eastAsia="en-US"/>
              </w:rPr>
              <w:t>26</w:t>
            </w:r>
            <w:r w:rsidR="00A0495E" w:rsidRPr="0098525F">
              <w:rPr>
                <w:rFonts w:ascii="Times New Roman" w:eastAsia="Times New Roman" w:hAnsi="Times New Roman"/>
                <w:sz w:val="24"/>
                <w:szCs w:val="24"/>
                <w:lang w:eastAsia="en-US"/>
              </w:rPr>
              <w:t>-20</w:t>
            </w:r>
            <w:r>
              <w:rPr>
                <w:rFonts w:ascii="Times New Roman" w:eastAsia="Times New Roman" w:hAnsi="Times New Roman"/>
                <w:sz w:val="24"/>
                <w:szCs w:val="24"/>
                <w:lang w:eastAsia="en-US"/>
              </w:rPr>
              <w:t>30</w:t>
            </w:r>
            <w:r w:rsidR="00A0495E"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427EC20D" w14:textId="7E4A2B0B"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3D0846">
              <w:rPr>
                <w:rFonts w:ascii="Times New Roman" w:eastAsia="Calibri" w:hAnsi="Times New Roman"/>
                <w:color w:val="000000" w:themeColor="text1"/>
                <w:sz w:val="24"/>
                <w:szCs w:val="24"/>
                <w:lang w:eastAsia="en-US"/>
              </w:rPr>
              <w:t xml:space="preserve"> сесія 8 скликання </w:t>
            </w:r>
            <w:r>
              <w:rPr>
                <w:rFonts w:ascii="Times New Roman" w:eastAsia="Calibri" w:hAnsi="Times New Roman"/>
                <w:color w:val="000000" w:themeColor="text1"/>
                <w:sz w:val="24"/>
                <w:szCs w:val="24"/>
                <w:lang w:eastAsia="en-US"/>
              </w:rPr>
              <w:t>20</w:t>
            </w:r>
            <w:r w:rsidR="00A0495E" w:rsidRPr="003D0846">
              <w:rPr>
                <w:rFonts w:ascii="Times New Roman" w:eastAsia="Calibri" w:hAnsi="Times New Roman"/>
                <w:color w:val="000000" w:themeColor="text1"/>
                <w:sz w:val="24"/>
                <w:szCs w:val="24"/>
                <w:lang w:eastAsia="en-US"/>
              </w:rPr>
              <w:t>.1</w:t>
            </w:r>
            <w:r>
              <w:rPr>
                <w:rFonts w:ascii="Times New Roman" w:eastAsia="Calibri" w:hAnsi="Times New Roman"/>
                <w:color w:val="000000" w:themeColor="text1"/>
                <w:sz w:val="24"/>
                <w:szCs w:val="24"/>
                <w:lang w:eastAsia="en-US"/>
              </w:rPr>
              <w:t>1</w:t>
            </w:r>
            <w:r w:rsidR="00A0495E" w:rsidRPr="003D0846">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3D0846">
              <w:rPr>
                <w:rFonts w:ascii="Times New Roman" w:eastAsia="Calibri" w:hAnsi="Times New Roman"/>
                <w:color w:val="000000" w:themeColor="text1"/>
                <w:sz w:val="24"/>
                <w:szCs w:val="24"/>
                <w:lang w:eastAsia="en-US"/>
              </w:rPr>
              <w:t xml:space="preserve"> </w:t>
            </w:r>
            <w:r w:rsidR="00A0495E" w:rsidRPr="003D0846">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1005</w:t>
            </w:r>
          </w:p>
        </w:tc>
        <w:tc>
          <w:tcPr>
            <w:tcW w:w="1476" w:type="dxa"/>
            <w:tcBorders>
              <w:top w:val="nil"/>
              <w:left w:val="nil"/>
              <w:bottom w:val="single" w:sz="4" w:space="0" w:color="000000"/>
              <w:right w:val="single" w:sz="4" w:space="0" w:color="000000"/>
            </w:tcBorders>
            <w:vAlign w:val="center"/>
          </w:tcPr>
          <w:p w14:paraId="13E73C86" w14:textId="4283A4A2"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2909A551" w14:textId="2F1D21B7"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41 035</w:t>
            </w:r>
            <w:r w:rsidR="00A0495E" w:rsidRPr="003D0846">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7217D696" w14:textId="6D0596F7"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3D0846">
              <w:rPr>
                <w:rFonts w:ascii="Times New Roman" w:eastAsia="Times New Roman" w:hAnsi="Times New Roman"/>
                <w:color w:val="000000" w:themeColor="text1"/>
                <w:sz w:val="24"/>
                <w:szCs w:val="24"/>
                <w:lang w:eastAsia="en-US"/>
              </w:rPr>
              <w:t>1</w:t>
            </w:r>
            <w:r w:rsidR="003D0846">
              <w:rPr>
                <w:rFonts w:ascii="Times New Roman" w:eastAsia="Times New Roman" w:hAnsi="Times New Roman"/>
                <w:color w:val="000000" w:themeColor="text1"/>
                <w:sz w:val="24"/>
                <w:szCs w:val="24"/>
                <w:lang w:eastAsia="en-US"/>
              </w:rPr>
              <w:t>0 275</w:t>
            </w:r>
            <w:r w:rsidRPr="003D0846">
              <w:rPr>
                <w:rFonts w:ascii="Times New Roman" w:eastAsia="Times New Roman" w:hAnsi="Times New Roman"/>
                <w:color w:val="000000" w:themeColor="text1"/>
                <w:sz w:val="24"/>
                <w:szCs w:val="24"/>
                <w:lang w:eastAsia="en-US"/>
              </w:rPr>
              <w:t>,0</w:t>
            </w:r>
          </w:p>
        </w:tc>
      </w:tr>
      <w:tr w:rsidR="00A0495E" w:rsidRPr="0098525F" w14:paraId="75416E59" w14:textId="77777777" w:rsidTr="00A24D3B">
        <w:trPr>
          <w:trHeight w:val="945"/>
        </w:trPr>
        <w:tc>
          <w:tcPr>
            <w:tcW w:w="565" w:type="dxa"/>
            <w:tcBorders>
              <w:top w:val="nil"/>
              <w:left w:val="single" w:sz="4" w:space="0" w:color="000000"/>
              <w:bottom w:val="single" w:sz="4" w:space="0" w:color="000000"/>
              <w:right w:val="single" w:sz="4" w:space="0" w:color="000000"/>
            </w:tcBorders>
            <w:vAlign w:val="center"/>
          </w:tcPr>
          <w:p w14:paraId="6E476962" w14:textId="40DAE9BA" w:rsidR="00A0495E" w:rsidRPr="001A326D" w:rsidRDefault="00A0495E" w:rsidP="000D00ED">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1</w:t>
            </w:r>
            <w:r w:rsidR="009A3E03">
              <w:rPr>
                <w:rFonts w:ascii="Times New Roman" w:eastAsia="Times New Roman" w:hAnsi="Times New Roman"/>
                <w:sz w:val="24"/>
                <w:szCs w:val="24"/>
                <w:lang w:eastAsia="en-US"/>
              </w:rPr>
              <w:t>1</w:t>
            </w:r>
          </w:p>
        </w:tc>
        <w:tc>
          <w:tcPr>
            <w:tcW w:w="3391" w:type="dxa"/>
            <w:tcBorders>
              <w:top w:val="nil"/>
              <w:left w:val="nil"/>
              <w:bottom w:val="single" w:sz="4" w:space="0" w:color="000000"/>
              <w:right w:val="single" w:sz="4" w:space="0" w:color="000000"/>
            </w:tcBorders>
            <w:vAlign w:val="bottom"/>
            <w:hideMark/>
          </w:tcPr>
          <w:p w14:paraId="44A2CE96"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профілактики  та боротьби із  захворюванням  на сказ  на території  Погребищенської  міської  територіальної громади  на 2024-2028 роки. </w:t>
            </w:r>
          </w:p>
        </w:tc>
        <w:tc>
          <w:tcPr>
            <w:tcW w:w="1813" w:type="dxa"/>
            <w:tcBorders>
              <w:top w:val="nil"/>
              <w:left w:val="nil"/>
              <w:bottom w:val="single" w:sz="4" w:space="0" w:color="000000"/>
              <w:right w:val="single" w:sz="4" w:space="0" w:color="000000"/>
            </w:tcBorders>
            <w:vAlign w:val="center"/>
            <w:hideMark/>
          </w:tcPr>
          <w:p w14:paraId="34DC1F3E" w14:textId="34EDF8F0"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r w:rsidRPr="00A0495E">
              <w:rPr>
                <w:rFonts w:ascii="Times New Roman" w:eastAsia="Calibri" w:hAnsi="Times New Roman"/>
                <w:color w:val="000000" w:themeColor="text1"/>
                <w:sz w:val="24"/>
                <w:szCs w:val="24"/>
                <w:lang w:eastAsia="en-US"/>
              </w:rPr>
              <w:t xml:space="preserve"> </w:t>
            </w:r>
            <w:r w:rsidRPr="00A0495E">
              <w:rPr>
                <w:rFonts w:ascii="Times New Roman" w:eastAsia="Times New Roman" w:hAnsi="Times New Roman"/>
                <w:color w:val="000000" w:themeColor="text1"/>
                <w:sz w:val="24"/>
                <w:szCs w:val="24"/>
                <w:lang w:eastAsia="en-US"/>
              </w:rPr>
              <w:t>№1094</w:t>
            </w:r>
          </w:p>
        </w:tc>
        <w:tc>
          <w:tcPr>
            <w:tcW w:w="1476" w:type="dxa"/>
            <w:tcBorders>
              <w:top w:val="nil"/>
              <w:left w:val="nil"/>
              <w:bottom w:val="single" w:sz="4" w:space="0" w:color="000000"/>
              <w:right w:val="single" w:sz="4" w:space="0" w:color="000000"/>
            </w:tcBorders>
            <w:vAlign w:val="center"/>
          </w:tcPr>
          <w:p w14:paraId="7BA763B0" w14:textId="516F8D9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5FA852CB"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1 050,0</w:t>
            </w:r>
          </w:p>
        </w:tc>
        <w:tc>
          <w:tcPr>
            <w:tcW w:w="1556" w:type="dxa"/>
            <w:tcBorders>
              <w:top w:val="nil"/>
              <w:left w:val="nil"/>
              <w:bottom w:val="single" w:sz="4" w:space="0" w:color="000000"/>
              <w:right w:val="single" w:sz="4" w:space="0" w:color="000000"/>
            </w:tcBorders>
            <w:vAlign w:val="center"/>
          </w:tcPr>
          <w:p w14:paraId="577D1953" w14:textId="18E8D659"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2</w:t>
            </w:r>
            <w:r>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0,0</w:t>
            </w:r>
          </w:p>
        </w:tc>
      </w:tr>
      <w:tr w:rsidR="00A0495E" w:rsidRPr="0098525F" w14:paraId="35911676"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A334D6E" w14:textId="63D9841C"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2</w:t>
            </w:r>
          </w:p>
        </w:tc>
        <w:tc>
          <w:tcPr>
            <w:tcW w:w="3391" w:type="dxa"/>
            <w:tcBorders>
              <w:top w:val="nil"/>
              <w:left w:val="nil"/>
              <w:bottom w:val="single" w:sz="4" w:space="0" w:color="000000"/>
              <w:right w:val="single" w:sz="4" w:space="0" w:color="000000"/>
            </w:tcBorders>
            <w:vAlign w:val="bottom"/>
            <w:hideMark/>
          </w:tcPr>
          <w:p w14:paraId="4D2E73F7"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Програма розвитку  малого  і середнього  підприємництва  Погребищенської міської  територіальної  громади  на 2024-2026 роки. </w:t>
            </w:r>
          </w:p>
        </w:tc>
        <w:tc>
          <w:tcPr>
            <w:tcW w:w="1813" w:type="dxa"/>
            <w:tcBorders>
              <w:top w:val="nil"/>
              <w:left w:val="nil"/>
              <w:bottom w:val="single" w:sz="4" w:space="0" w:color="000000"/>
              <w:right w:val="single" w:sz="4" w:space="0" w:color="000000"/>
            </w:tcBorders>
            <w:vAlign w:val="center"/>
            <w:hideMark/>
          </w:tcPr>
          <w:p w14:paraId="0A23A001" w14:textId="07FC2CFA"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Calibri" w:hAnsi="Times New Roman"/>
                <w:sz w:val="24"/>
                <w:szCs w:val="24"/>
                <w:lang w:eastAsia="en-US"/>
              </w:rPr>
              <w:t>51 сесія 8 скликання 30.11.2023</w:t>
            </w:r>
            <w:r w:rsidR="001B6832">
              <w:rPr>
                <w:rFonts w:ascii="Times New Roman" w:eastAsia="Calibri" w:hAnsi="Times New Roman"/>
                <w:sz w:val="24"/>
                <w:szCs w:val="24"/>
                <w:lang w:eastAsia="en-US"/>
              </w:rPr>
              <w:t>р.</w:t>
            </w:r>
            <w:r w:rsidRPr="00B76490">
              <w:rPr>
                <w:rFonts w:ascii="Times New Roman" w:eastAsia="Calibri" w:hAnsi="Times New Roman"/>
                <w:sz w:val="24"/>
                <w:szCs w:val="24"/>
                <w:lang w:eastAsia="en-US"/>
              </w:rPr>
              <w:t xml:space="preserve"> </w:t>
            </w:r>
            <w:r w:rsidRPr="00B76490">
              <w:rPr>
                <w:rFonts w:ascii="Times New Roman" w:eastAsia="Times New Roman" w:hAnsi="Times New Roman"/>
                <w:sz w:val="24"/>
                <w:szCs w:val="24"/>
                <w:lang w:eastAsia="en-US"/>
              </w:rPr>
              <w:t>№1099</w:t>
            </w:r>
          </w:p>
        </w:tc>
        <w:tc>
          <w:tcPr>
            <w:tcW w:w="1476" w:type="dxa"/>
            <w:tcBorders>
              <w:top w:val="nil"/>
              <w:left w:val="nil"/>
              <w:bottom w:val="single" w:sz="4" w:space="0" w:color="000000"/>
              <w:right w:val="single" w:sz="4" w:space="0" w:color="000000"/>
            </w:tcBorders>
            <w:vAlign w:val="center"/>
          </w:tcPr>
          <w:p w14:paraId="13BDEE9A" w14:textId="6466A908" w:rsidR="00A0495E" w:rsidRPr="00B76490" w:rsidRDefault="00A0495E" w:rsidP="000D00ED">
            <w:pPr>
              <w:spacing w:after="0" w:line="240" w:lineRule="auto"/>
              <w:jc w:val="center"/>
              <w:rPr>
                <w:rFonts w:ascii="Times New Roman" w:eastAsia="Times New Roman" w:hAnsi="Times New Roman"/>
                <w:sz w:val="24"/>
                <w:szCs w:val="24"/>
                <w:lang w:eastAsia="en-US"/>
              </w:rPr>
            </w:pPr>
          </w:p>
        </w:tc>
        <w:tc>
          <w:tcPr>
            <w:tcW w:w="1553" w:type="dxa"/>
            <w:tcBorders>
              <w:top w:val="nil"/>
              <w:left w:val="nil"/>
              <w:bottom w:val="single" w:sz="4" w:space="0" w:color="000000"/>
              <w:right w:val="single" w:sz="4" w:space="0" w:color="000000"/>
            </w:tcBorders>
            <w:vAlign w:val="center"/>
            <w:hideMark/>
          </w:tcPr>
          <w:p w14:paraId="7877522C"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1 522,7</w:t>
            </w:r>
          </w:p>
        </w:tc>
        <w:tc>
          <w:tcPr>
            <w:tcW w:w="1556" w:type="dxa"/>
            <w:tcBorders>
              <w:top w:val="nil"/>
              <w:left w:val="nil"/>
              <w:bottom w:val="single" w:sz="4" w:space="0" w:color="000000"/>
              <w:right w:val="single" w:sz="4" w:space="0" w:color="000000"/>
            </w:tcBorders>
            <w:vAlign w:val="center"/>
          </w:tcPr>
          <w:p w14:paraId="14986616"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500,0</w:t>
            </w:r>
          </w:p>
        </w:tc>
      </w:tr>
      <w:tr w:rsidR="00A0495E" w:rsidRPr="0098525F" w14:paraId="13A0A8C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A1776C0" w14:textId="7345A219"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3</w:t>
            </w:r>
          </w:p>
        </w:tc>
        <w:tc>
          <w:tcPr>
            <w:tcW w:w="3391" w:type="dxa"/>
            <w:tcBorders>
              <w:top w:val="nil"/>
              <w:left w:val="nil"/>
              <w:bottom w:val="single" w:sz="4" w:space="0" w:color="000000"/>
              <w:right w:val="single" w:sz="4" w:space="0" w:color="000000"/>
            </w:tcBorders>
          </w:tcPr>
          <w:p w14:paraId="11335AFA"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Комплексна  міська цільова Програма підтримки індивідуального житлового  будівництва « Власний дім» в Погребищенській  міській територіальній громаді  на 2023-2028 роки. </w:t>
            </w:r>
          </w:p>
        </w:tc>
        <w:tc>
          <w:tcPr>
            <w:tcW w:w="1813" w:type="dxa"/>
            <w:tcBorders>
              <w:top w:val="nil"/>
              <w:left w:val="nil"/>
              <w:bottom w:val="single" w:sz="4" w:space="0" w:color="000000"/>
              <w:right w:val="single" w:sz="4" w:space="0" w:color="000000"/>
            </w:tcBorders>
            <w:vAlign w:val="center"/>
          </w:tcPr>
          <w:p w14:paraId="7A35D746" w14:textId="264DE8EC"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Calibri" w:hAnsi="Times New Roman"/>
                <w:sz w:val="24"/>
                <w:szCs w:val="24"/>
                <w:lang w:eastAsia="en-US"/>
              </w:rPr>
              <w:t>48 сесія 8 скликання 22.09.2023</w:t>
            </w:r>
            <w:r w:rsidR="001B6832">
              <w:rPr>
                <w:rFonts w:ascii="Times New Roman" w:eastAsia="Calibri" w:hAnsi="Times New Roman"/>
                <w:sz w:val="24"/>
                <w:szCs w:val="24"/>
                <w:lang w:eastAsia="en-US"/>
              </w:rPr>
              <w:t>р.</w:t>
            </w:r>
            <w:r w:rsidRPr="00B76490">
              <w:rPr>
                <w:rFonts w:ascii="Times New Roman" w:eastAsia="Calibri" w:hAnsi="Times New Roman"/>
                <w:sz w:val="24"/>
                <w:szCs w:val="24"/>
                <w:lang w:eastAsia="en-US"/>
              </w:rPr>
              <w:t xml:space="preserve"> </w:t>
            </w:r>
            <w:r w:rsidRPr="00B76490">
              <w:rPr>
                <w:rFonts w:ascii="Times New Roman" w:eastAsia="Times New Roman" w:hAnsi="Times New Roman"/>
                <w:sz w:val="24"/>
                <w:szCs w:val="24"/>
                <w:lang w:eastAsia="en-US"/>
              </w:rPr>
              <w:t>№911</w:t>
            </w:r>
          </w:p>
        </w:tc>
        <w:tc>
          <w:tcPr>
            <w:tcW w:w="1476" w:type="dxa"/>
            <w:tcBorders>
              <w:top w:val="nil"/>
              <w:left w:val="nil"/>
              <w:bottom w:val="single" w:sz="4" w:space="0" w:color="000000"/>
              <w:right w:val="single" w:sz="4" w:space="0" w:color="000000"/>
            </w:tcBorders>
            <w:vAlign w:val="center"/>
          </w:tcPr>
          <w:p w14:paraId="7E9089F1" w14:textId="513E935A" w:rsidR="00A0495E" w:rsidRPr="00B76490" w:rsidRDefault="002E1B27" w:rsidP="000D00ED">
            <w:pPr>
              <w:spacing w:after="0" w:line="240" w:lineRule="auto"/>
              <w:jc w:val="center"/>
              <w:rPr>
                <w:rFonts w:ascii="Times New Roman" w:eastAsia="Times New Roman" w:hAnsi="Times New Roman"/>
                <w:sz w:val="24"/>
                <w:szCs w:val="24"/>
                <w:lang w:eastAsia="en-US"/>
              </w:rPr>
            </w:pPr>
            <w:r>
              <w:rPr>
                <w:rFonts w:ascii="Times New Roman" w:eastAsia="Calibri" w:hAnsi="Times New Roman"/>
                <w:sz w:val="24"/>
                <w:szCs w:val="24"/>
                <w:lang w:eastAsia="en-US"/>
              </w:rPr>
              <w:t>8</w:t>
            </w:r>
            <w:r w:rsidR="00DD3C7A">
              <w:rPr>
                <w:rFonts w:ascii="Times New Roman" w:eastAsia="Calibri" w:hAnsi="Times New Roman"/>
                <w:sz w:val="24"/>
                <w:szCs w:val="24"/>
                <w:lang w:eastAsia="en-US"/>
              </w:rPr>
              <w:t>3</w:t>
            </w:r>
            <w:r w:rsidR="00A0495E" w:rsidRPr="00B76490">
              <w:rPr>
                <w:rFonts w:ascii="Times New Roman" w:eastAsia="Calibri" w:hAnsi="Times New Roman"/>
                <w:sz w:val="24"/>
                <w:szCs w:val="24"/>
                <w:lang w:eastAsia="en-US"/>
              </w:rPr>
              <w:t xml:space="preserve"> сесія 8 скликання </w:t>
            </w:r>
            <w:r w:rsidR="00DD3C7A">
              <w:rPr>
                <w:rFonts w:ascii="Times New Roman" w:eastAsia="Calibri" w:hAnsi="Times New Roman"/>
                <w:sz w:val="24"/>
                <w:szCs w:val="24"/>
                <w:lang w:eastAsia="en-US"/>
              </w:rPr>
              <w:t>20</w:t>
            </w:r>
            <w:r>
              <w:rPr>
                <w:rFonts w:ascii="Times New Roman" w:eastAsia="Calibri" w:hAnsi="Times New Roman"/>
                <w:sz w:val="24"/>
                <w:szCs w:val="24"/>
                <w:lang w:eastAsia="en-US"/>
              </w:rPr>
              <w:t>.1</w:t>
            </w:r>
            <w:r w:rsidR="00DD3C7A">
              <w:rPr>
                <w:rFonts w:ascii="Times New Roman" w:eastAsia="Calibri" w:hAnsi="Times New Roman"/>
                <w:sz w:val="24"/>
                <w:szCs w:val="24"/>
                <w:lang w:eastAsia="en-US"/>
              </w:rPr>
              <w:t>1</w:t>
            </w:r>
            <w:r w:rsidR="00A0495E" w:rsidRPr="00B76490">
              <w:rPr>
                <w:rFonts w:ascii="Times New Roman" w:eastAsia="Calibri" w:hAnsi="Times New Roman"/>
                <w:sz w:val="24"/>
                <w:szCs w:val="24"/>
                <w:lang w:eastAsia="en-US"/>
              </w:rPr>
              <w:t>.202</w:t>
            </w:r>
            <w:r>
              <w:rPr>
                <w:rFonts w:ascii="Times New Roman" w:eastAsia="Calibri" w:hAnsi="Times New Roman"/>
                <w:sz w:val="24"/>
                <w:szCs w:val="24"/>
                <w:lang w:eastAsia="en-US"/>
              </w:rPr>
              <w:t>5</w:t>
            </w:r>
            <w:r w:rsidR="001B6832">
              <w:rPr>
                <w:rFonts w:ascii="Times New Roman" w:eastAsia="Calibri" w:hAnsi="Times New Roman"/>
                <w:sz w:val="24"/>
                <w:szCs w:val="24"/>
                <w:lang w:eastAsia="en-US"/>
              </w:rPr>
              <w:t>р.</w:t>
            </w:r>
            <w:r w:rsidR="00A0495E" w:rsidRPr="00B76490">
              <w:rPr>
                <w:rFonts w:ascii="Times New Roman" w:eastAsia="Calibri" w:hAnsi="Times New Roman"/>
                <w:sz w:val="24"/>
                <w:szCs w:val="24"/>
                <w:lang w:eastAsia="en-US"/>
              </w:rPr>
              <w:t xml:space="preserve"> </w:t>
            </w:r>
            <w:r w:rsidR="00A0495E" w:rsidRPr="00B76490">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9</w:t>
            </w:r>
            <w:r w:rsidR="00DD3C7A">
              <w:rPr>
                <w:rFonts w:ascii="Times New Roman" w:eastAsia="Times New Roman" w:hAnsi="Times New Roman"/>
                <w:sz w:val="24"/>
                <w:szCs w:val="24"/>
                <w:lang w:eastAsia="en-US"/>
              </w:rPr>
              <w:t>96</w:t>
            </w:r>
          </w:p>
        </w:tc>
        <w:tc>
          <w:tcPr>
            <w:tcW w:w="1553" w:type="dxa"/>
            <w:tcBorders>
              <w:top w:val="nil"/>
              <w:left w:val="nil"/>
              <w:bottom w:val="single" w:sz="4" w:space="0" w:color="000000"/>
              <w:right w:val="single" w:sz="4" w:space="0" w:color="000000"/>
            </w:tcBorders>
            <w:vAlign w:val="center"/>
          </w:tcPr>
          <w:p w14:paraId="0A08E9F3"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19 150,0</w:t>
            </w:r>
          </w:p>
        </w:tc>
        <w:tc>
          <w:tcPr>
            <w:tcW w:w="1556" w:type="dxa"/>
            <w:tcBorders>
              <w:top w:val="nil"/>
              <w:left w:val="nil"/>
              <w:bottom w:val="single" w:sz="4" w:space="0" w:color="000000"/>
              <w:right w:val="single" w:sz="4" w:space="0" w:color="000000"/>
            </w:tcBorders>
            <w:vAlign w:val="center"/>
          </w:tcPr>
          <w:p w14:paraId="1303CB73" w14:textId="1F7B63B0" w:rsidR="00A0495E" w:rsidRPr="00B76490" w:rsidRDefault="00B76490" w:rsidP="000D00ED">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3 750</w:t>
            </w:r>
            <w:r w:rsidR="00A0495E" w:rsidRPr="00B76490">
              <w:rPr>
                <w:rFonts w:ascii="Times New Roman" w:eastAsia="Times New Roman" w:hAnsi="Times New Roman"/>
                <w:sz w:val="24"/>
                <w:szCs w:val="24"/>
                <w:lang w:eastAsia="en-US"/>
              </w:rPr>
              <w:t>,0</w:t>
            </w:r>
          </w:p>
        </w:tc>
      </w:tr>
      <w:tr w:rsidR="00A0495E" w:rsidRPr="0098525F" w14:paraId="60D34C77" w14:textId="77777777" w:rsidTr="00A24D3B">
        <w:trPr>
          <w:trHeight w:val="1586"/>
        </w:trPr>
        <w:tc>
          <w:tcPr>
            <w:tcW w:w="565" w:type="dxa"/>
            <w:tcBorders>
              <w:top w:val="nil"/>
              <w:left w:val="single" w:sz="4" w:space="0" w:color="000000"/>
              <w:bottom w:val="single" w:sz="4" w:space="0" w:color="000000"/>
              <w:right w:val="single" w:sz="4" w:space="0" w:color="000000"/>
            </w:tcBorders>
            <w:vAlign w:val="center"/>
          </w:tcPr>
          <w:p w14:paraId="1577EEBB" w14:textId="35F28A13"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lastRenderedPageBreak/>
              <w:t>1</w:t>
            </w:r>
            <w:r w:rsidR="009A3E03">
              <w:rPr>
                <w:rFonts w:ascii="Times New Roman" w:eastAsia="Times New Roman" w:hAnsi="Times New Roman"/>
                <w:color w:val="000000"/>
                <w:sz w:val="24"/>
                <w:szCs w:val="24"/>
                <w:lang w:eastAsia="en-US"/>
              </w:rPr>
              <w:t>4</w:t>
            </w:r>
          </w:p>
        </w:tc>
        <w:tc>
          <w:tcPr>
            <w:tcW w:w="3391" w:type="dxa"/>
            <w:tcBorders>
              <w:top w:val="nil"/>
              <w:left w:val="nil"/>
              <w:bottom w:val="single" w:sz="4" w:space="0" w:color="000000"/>
              <w:right w:val="single" w:sz="4" w:space="0" w:color="000000"/>
            </w:tcBorders>
          </w:tcPr>
          <w:p w14:paraId="350E28E4" w14:textId="21947FC9" w:rsidR="00A0495E" w:rsidRPr="00F17292" w:rsidRDefault="00A0495E" w:rsidP="000D00ED">
            <w:pPr>
              <w:spacing w:after="0" w:line="240" w:lineRule="auto"/>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Міська цільова Програма регулювання чисельності тварин  гуманними методами на території  Погребищенської  міської  територіальної громади  на 202</w:t>
            </w:r>
            <w:r w:rsidR="00F17292">
              <w:rPr>
                <w:rFonts w:ascii="Times New Roman" w:eastAsia="Times New Roman" w:hAnsi="Times New Roman"/>
                <w:color w:val="000000" w:themeColor="text1"/>
                <w:sz w:val="24"/>
                <w:szCs w:val="24"/>
                <w:lang w:eastAsia="en-US"/>
              </w:rPr>
              <w:t>6</w:t>
            </w:r>
            <w:r w:rsidRPr="00F17292">
              <w:rPr>
                <w:rFonts w:ascii="Times New Roman" w:eastAsia="Times New Roman" w:hAnsi="Times New Roman"/>
                <w:color w:val="000000" w:themeColor="text1"/>
                <w:sz w:val="24"/>
                <w:szCs w:val="24"/>
                <w:lang w:eastAsia="en-US"/>
              </w:rPr>
              <w:t>-202</w:t>
            </w:r>
            <w:r w:rsidR="00F17292">
              <w:rPr>
                <w:rFonts w:ascii="Times New Roman" w:eastAsia="Times New Roman" w:hAnsi="Times New Roman"/>
                <w:color w:val="000000" w:themeColor="text1"/>
                <w:sz w:val="24"/>
                <w:szCs w:val="24"/>
                <w:lang w:eastAsia="en-US"/>
              </w:rPr>
              <w:t>8</w:t>
            </w:r>
            <w:r w:rsidRPr="00F17292">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tcPr>
          <w:p w14:paraId="7B438C10" w14:textId="35B6C120" w:rsidR="00A0495E" w:rsidRPr="00F17292" w:rsidRDefault="00F17292" w:rsidP="000D00ED">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F17292">
              <w:rPr>
                <w:rFonts w:ascii="Times New Roman" w:eastAsia="Calibri" w:hAnsi="Times New Roman"/>
                <w:color w:val="000000" w:themeColor="text1"/>
                <w:sz w:val="24"/>
                <w:szCs w:val="24"/>
                <w:lang w:eastAsia="en-US"/>
              </w:rPr>
              <w:t xml:space="preserve"> сесія 8 скликання 2</w:t>
            </w:r>
            <w:r>
              <w:rPr>
                <w:rFonts w:ascii="Times New Roman" w:eastAsia="Calibri" w:hAnsi="Times New Roman"/>
                <w:color w:val="000000" w:themeColor="text1"/>
                <w:sz w:val="24"/>
                <w:szCs w:val="24"/>
                <w:lang w:eastAsia="en-US"/>
              </w:rPr>
              <w:t>0</w:t>
            </w:r>
            <w:r w:rsidR="00A0495E" w:rsidRPr="00F17292">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F17292">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69614ED3" w14:textId="2001BEC3" w:rsidR="00A0495E" w:rsidRPr="00F17292" w:rsidRDefault="00A0495E" w:rsidP="000D00ED">
            <w:pPr>
              <w:spacing w:after="0" w:line="240" w:lineRule="auto"/>
              <w:jc w:val="center"/>
              <w:rPr>
                <w:rFonts w:ascii="Times New Roman" w:eastAsia="Calibri"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w:t>
            </w:r>
            <w:r w:rsidR="00F17292">
              <w:rPr>
                <w:rFonts w:ascii="Times New Roman" w:eastAsia="Times New Roman" w:hAnsi="Times New Roman"/>
                <w:color w:val="000000" w:themeColor="text1"/>
                <w:sz w:val="24"/>
                <w:szCs w:val="24"/>
                <w:lang w:eastAsia="en-US"/>
              </w:rPr>
              <w:t>1010</w:t>
            </w:r>
          </w:p>
        </w:tc>
        <w:tc>
          <w:tcPr>
            <w:tcW w:w="1476" w:type="dxa"/>
            <w:tcBorders>
              <w:top w:val="nil"/>
              <w:left w:val="nil"/>
              <w:bottom w:val="single" w:sz="4" w:space="0" w:color="000000"/>
              <w:right w:val="single" w:sz="4" w:space="0" w:color="000000"/>
            </w:tcBorders>
            <w:vAlign w:val="center"/>
          </w:tcPr>
          <w:p w14:paraId="5519EF29" w14:textId="7E00117B"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5EF8D10F" w14:textId="22475347"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66</w:t>
            </w:r>
            <w:r w:rsidR="00F17292">
              <w:rPr>
                <w:rFonts w:ascii="Times New Roman" w:eastAsia="Times New Roman" w:hAnsi="Times New Roman"/>
                <w:color w:val="000000" w:themeColor="text1"/>
                <w:sz w:val="24"/>
                <w:szCs w:val="24"/>
                <w:lang w:eastAsia="en-US"/>
              </w:rPr>
              <w:t>6</w:t>
            </w:r>
            <w:r w:rsidRPr="00F17292">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0A790C23" w14:textId="1B21312A"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2</w:t>
            </w:r>
            <w:r w:rsidR="00F17292">
              <w:rPr>
                <w:rFonts w:ascii="Times New Roman" w:eastAsia="Times New Roman" w:hAnsi="Times New Roman"/>
                <w:color w:val="000000" w:themeColor="text1"/>
                <w:sz w:val="24"/>
                <w:szCs w:val="24"/>
                <w:lang w:eastAsia="en-US"/>
              </w:rPr>
              <w:t>01</w:t>
            </w:r>
            <w:r w:rsidRPr="00F17292">
              <w:rPr>
                <w:rFonts w:ascii="Times New Roman" w:eastAsia="Times New Roman" w:hAnsi="Times New Roman"/>
                <w:color w:val="000000" w:themeColor="text1"/>
                <w:sz w:val="24"/>
                <w:szCs w:val="24"/>
                <w:lang w:eastAsia="en-US"/>
              </w:rPr>
              <w:t>,</w:t>
            </w:r>
            <w:r w:rsidR="00F17292">
              <w:rPr>
                <w:rFonts w:ascii="Times New Roman" w:eastAsia="Times New Roman" w:hAnsi="Times New Roman"/>
                <w:color w:val="000000" w:themeColor="text1"/>
                <w:sz w:val="24"/>
                <w:szCs w:val="24"/>
                <w:lang w:eastAsia="en-US"/>
              </w:rPr>
              <w:t>5</w:t>
            </w:r>
          </w:p>
        </w:tc>
      </w:tr>
      <w:tr w:rsidR="00A0495E" w:rsidRPr="0098525F" w14:paraId="0765F558" w14:textId="77777777" w:rsidTr="00A24D3B">
        <w:trPr>
          <w:trHeight w:val="1315"/>
        </w:trPr>
        <w:tc>
          <w:tcPr>
            <w:tcW w:w="565" w:type="dxa"/>
            <w:tcBorders>
              <w:top w:val="nil"/>
              <w:left w:val="single" w:sz="4" w:space="0" w:color="000000"/>
              <w:bottom w:val="single" w:sz="4" w:space="0" w:color="000000"/>
              <w:right w:val="single" w:sz="4" w:space="0" w:color="000000"/>
            </w:tcBorders>
            <w:vAlign w:val="center"/>
          </w:tcPr>
          <w:p w14:paraId="25296273" w14:textId="26D2A09A" w:rsidR="00A0495E" w:rsidRPr="001A326D" w:rsidRDefault="00A0495E" w:rsidP="000D00ED">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5</w:t>
            </w:r>
          </w:p>
        </w:tc>
        <w:tc>
          <w:tcPr>
            <w:tcW w:w="3391" w:type="dxa"/>
            <w:tcBorders>
              <w:top w:val="nil"/>
              <w:left w:val="nil"/>
              <w:bottom w:val="single" w:sz="4" w:space="0" w:color="000000"/>
              <w:right w:val="single" w:sz="4" w:space="0" w:color="000000"/>
            </w:tcBorders>
            <w:vAlign w:val="bottom"/>
          </w:tcPr>
          <w:p w14:paraId="3FB29ADD" w14:textId="77777777" w:rsidR="00A0495E" w:rsidRDefault="00A0495E" w:rsidP="000D00ED">
            <w:pPr>
              <w:spacing w:after="0" w:line="240" w:lineRule="auto"/>
              <w:ind w:left="-59"/>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 xml:space="preserve">рограма «Питна вода Погребищенської міської  територіальної  громади»  на 2024-2028 роки. </w:t>
            </w:r>
          </w:p>
          <w:p w14:paraId="41EBD5E5" w14:textId="77777777" w:rsidR="00A0495E" w:rsidRDefault="00A0495E" w:rsidP="000D00ED">
            <w:pPr>
              <w:spacing w:after="0" w:line="240" w:lineRule="auto"/>
              <w:ind w:left="-59"/>
              <w:rPr>
                <w:rFonts w:ascii="Times New Roman" w:eastAsia="Times New Roman" w:hAnsi="Times New Roman"/>
                <w:sz w:val="24"/>
                <w:szCs w:val="24"/>
                <w:lang w:eastAsia="en-US"/>
              </w:rPr>
            </w:pPr>
          </w:p>
          <w:p w14:paraId="0F798238"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p>
        </w:tc>
        <w:tc>
          <w:tcPr>
            <w:tcW w:w="1813" w:type="dxa"/>
            <w:tcBorders>
              <w:top w:val="nil"/>
              <w:left w:val="nil"/>
              <w:bottom w:val="single" w:sz="4" w:space="0" w:color="000000"/>
              <w:right w:val="single" w:sz="4" w:space="0" w:color="000000"/>
            </w:tcBorders>
            <w:vAlign w:val="center"/>
          </w:tcPr>
          <w:p w14:paraId="43855185" w14:textId="2C5C88B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r w:rsidRPr="00A0495E">
              <w:rPr>
                <w:rFonts w:ascii="Times New Roman" w:eastAsia="Calibri" w:hAnsi="Times New Roman"/>
                <w:color w:val="000000" w:themeColor="text1"/>
                <w:sz w:val="24"/>
                <w:szCs w:val="24"/>
                <w:lang w:eastAsia="en-US"/>
              </w:rPr>
              <w:t xml:space="preserve"> </w:t>
            </w:r>
            <w:r w:rsidRPr="00A0495E">
              <w:rPr>
                <w:rFonts w:ascii="Times New Roman" w:eastAsia="Times New Roman" w:hAnsi="Times New Roman"/>
                <w:color w:val="000000" w:themeColor="text1"/>
                <w:sz w:val="24"/>
                <w:szCs w:val="24"/>
                <w:lang w:eastAsia="en-US"/>
              </w:rPr>
              <w:t>№1091</w:t>
            </w:r>
          </w:p>
          <w:p w14:paraId="6C95377A" w14:textId="77777777" w:rsidR="00A0495E" w:rsidRPr="00A0495E" w:rsidRDefault="00A0495E" w:rsidP="000D00ED">
            <w:pPr>
              <w:spacing w:after="0" w:line="240" w:lineRule="auto"/>
              <w:jc w:val="center"/>
              <w:rPr>
                <w:rFonts w:ascii="Times New Roman" w:eastAsia="Calibri" w:hAnsi="Times New Roman"/>
                <w:color w:val="EE0000"/>
                <w:sz w:val="24"/>
                <w:szCs w:val="24"/>
                <w:lang w:eastAsia="en-US"/>
              </w:rPr>
            </w:pPr>
          </w:p>
          <w:p w14:paraId="337E2D32" w14:textId="77777777" w:rsidR="00A0495E" w:rsidRPr="00A0495E" w:rsidRDefault="00A0495E" w:rsidP="000D00ED">
            <w:pPr>
              <w:spacing w:after="0" w:line="240" w:lineRule="auto"/>
              <w:rPr>
                <w:rFonts w:ascii="Times New Roman" w:eastAsia="Calibri" w:hAnsi="Times New Roman"/>
                <w:color w:val="EE0000"/>
                <w:sz w:val="24"/>
                <w:szCs w:val="24"/>
                <w:lang w:eastAsia="en-US"/>
              </w:rPr>
            </w:pPr>
          </w:p>
        </w:tc>
        <w:tc>
          <w:tcPr>
            <w:tcW w:w="1476" w:type="dxa"/>
            <w:tcBorders>
              <w:top w:val="nil"/>
              <w:left w:val="nil"/>
              <w:bottom w:val="single" w:sz="4" w:space="0" w:color="000000"/>
              <w:right w:val="single" w:sz="4" w:space="0" w:color="000000"/>
            </w:tcBorders>
          </w:tcPr>
          <w:p w14:paraId="0A98A3F8" w14:textId="37912E36"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8</w:t>
            </w:r>
            <w:r w:rsidR="002E1B27">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 xml:space="preserve"> сесія 8 скликання від 2</w:t>
            </w:r>
            <w:r w:rsidR="002E1B27">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w:t>
            </w:r>
            <w:r w:rsidR="002E1B27">
              <w:rPr>
                <w:rFonts w:ascii="Times New Roman" w:eastAsia="Times New Roman" w:hAnsi="Times New Roman"/>
                <w:color w:val="000000" w:themeColor="text1"/>
                <w:sz w:val="24"/>
                <w:szCs w:val="24"/>
                <w:lang w:eastAsia="en-US"/>
              </w:rPr>
              <w:t>10</w:t>
            </w:r>
            <w:r w:rsidRPr="00A0495E">
              <w:rPr>
                <w:rFonts w:ascii="Times New Roman" w:eastAsia="Times New Roman" w:hAnsi="Times New Roman"/>
                <w:color w:val="000000" w:themeColor="text1"/>
                <w:sz w:val="24"/>
                <w:szCs w:val="24"/>
                <w:lang w:eastAsia="en-US"/>
              </w:rPr>
              <w:t>.2025</w:t>
            </w:r>
            <w:r w:rsidR="001B6832">
              <w:rPr>
                <w:rFonts w:ascii="Times New Roman" w:eastAsia="Times New Roman" w:hAnsi="Times New Roman"/>
                <w:color w:val="000000" w:themeColor="text1"/>
                <w:sz w:val="24"/>
                <w:szCs w:val="24"/>
                <w:lang w:eastAsia="en-US"/>
              </w:rPr>
              <w:t>р.</w:t>
            </w:r>
            <w:r w:rsidRPr="00A0495E">
              <w:rPr>
                <w:rFonts w:ascii="Times New Roman" w:eastAsia="Times New Roman" w:hAnsi="Times New Roman"/>
                <w:color w:val="000000" w:themeColor="text1"/>
                <w:sz w:val="24"/>
                <w:szCs w:val="24"/>
                <w:lang w:eastAsia="en-US"/>
              </w:rPr>
              <w:t xml:space="preserve"> №</w:t>
            </w:r>
            <w:r w:rsidR="002E1B27">
              <w:rPr>
                <w:rFonts w:ascii="Times New Roman" w:eastAsia="Times New Roman" w:hAnsi="Times New Roman"/>
                <w:color w:val="000000" w:themeColor="text1"/>
                <w:sz w:val="24"/>
                <w:szCs w:val="24"/>
                <w:lang w:eastAsia="en-US"/>
              </w:rPr>
              <w:t>917</w:t>
            </w:r>
          </w:p>
        </w:tc>
        <w:tc>
          <w:tcPr>
            <w:tcW w:w="1553" w:type="dxa"/>
            <w:tcBorders>
              <w:top w:val="nil"/>
              <w:left w:val="nil"/>
              <w:bottom w:val="single" w:sz="4" w:space="0" w:color="000000"/>
              <w:right w:val="single" w:sz="4" w:space="0" w:color="000000"/>
            </w:tcBorders>
            <w:vAlign w:val="center"/>
          </w:tcPr>
          <w:p w14:paraId="1CD71B8A" w14:textId="44638D78"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w:t>
            </w:r>
            <w:r w:rsidR="002E1B27">
              <w:rPr>
                <w:rFonts w:ascii="Times New Roman" w:eastAsia="Times New Roman" w:hAnsi="Times New Roman"/>
                <w:color w:val="000000" w:themeColor="text1"/>
                <w:sz w:val="24"/>
                <w:szCs w:val="24"/>
                <w:lang w:eastAsia="en-US"/>
              </w:rPr>
              <w:t>2 089</w:t>
            </w:r>
            <w:r w:rsidRPr="00A0495E">
              <w:rPr>
                <w:rFonts w:ascii="Times New Roman" w:eastAsia="Times New Roman" w:hAnsi="Times New Roman"/>
                <w:color w:val="000000" w:themeColor="text1"/>
                <w:sz w:val="24"/>
                <w:szCs w:val="24"/>
                <w:lang w:eastAsia="en-US"/>
              </w:rPr>
              <w:t>,</w:t>
            </w:r>
            <w:r w:rsidR="002E1B27">
              <w:rPr>
                <w:rFonts w:ascii="Times New Roman" w:eastAsia="Times New Roman" w:hAnsi="Times New Roman"/>
                <w:color w:val="000000" w:themeColor="text1"/>
                <w:sz w:val="24"/>
                <w:szCs w:val="24"/>
                <w:lang w:eastAsia="en-US"/>
              </w:rPr>
              <w:t>1</w:t>
            </w:r>
          </w:p>
        </w:tc>
        <w:tc>
          <w:tcPr>
            <w:tcW w:w="1556" w:type="dxa"/>
            <w:tcBorders>
              <w:top w:val="nil"/>
              <w:left w:val="nil"/>
              <w:bottom w:val="single" w:sz="4" w:space="0" w:color="000000"/>
              <w:right w:val="single" w:sz="4" w:space="0" w:color="000000"/>
            </w:tcBorders>
            <w:vAlign w:val="center"/>
          </w:tcPr>
          <w:p w14:paraId="03484AB0" w14:textId="48A421FD"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4 032</w:t>
            </w:r>
            <w:r w:rsidRPr="00A0495E">
              <w:rPr>
                <w:rFonts w:ascii="Times New Roman" w:eastAsia="Times New Roman" w:hAnsi="Times New Roman"/>
                <w:color w:val="000000" w:themeColor="text1"/>
                <w:sz w:val="24"/>
                <w:szCs w:val="24"/>
                <w:lang w:eastAsia="en-US"/>
              </w:rPr>
              <w:t>,0</w:t>
            </w:r>
          </w:p>
        </w:tc>
      </w:tr>
      <w:tr w:rsidR="00A0495E" w:rsidRPr="0098525F" w14:paraId="43786782"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D81D54F" w14:textId="23C0F96A"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6</w:t>
            </w:r>
          </w:p>
        </w:tc>
        <w:tc>
          <w:tcPr>
            <w:tcW w:w="3391" w:type="dxa"/>
            <w:tcBorders>
              <w:top w:val="nil"/>
              <w:left w:val="nil"/>
              <w:bottom w:val="single" w:sz="4" w:space="0" w:color="000000"/>
              <w:right w:val="single" w:sz="4" w:space="0" w:color="000000"/>
            </w:tcBorders>
          </w:tcPr>
          <w:p w14:paraId="28E12C35"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Комплексна  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рограма національно-патріотичного виховання на 2024-2026 роки.</w:t>
            </w:r>
          </w:p>
        </w:tc>
        <w:tc>
          <w:tcPr>
            <w:tcW w:w="1813" w:type="dxa"/>
            <w:tcBorders>
              <w:top w:val="nil"/>
              <w:left w:val="nil"/>
              <w:bottom w:val="single" w:sz="4" w:space="0" w:color="000000"/>
              <w:right w:val="single" w:sz="4" w:space="0" w:color="000000"/>
            </w:tcBorders>
            <w:vAlign w:val="center"/>
          </w:tcPr>
          <w:p w14:paraId="6169A2D3" w14:textId="64F53A39"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Calibri" w:hAnsi="Times New Roman"/>
                <w:sz w:val="24"/>
                <w:szCs w:val="24"/>
                <w:lang w:eastAsia="en-US"/>
              </w:rPr>
              <w:t>53 сесія 8 скликання 25.01.2024</w:t>
            </w:r>
            <w:r w:rsidR="001B6832">
              <w:rPr>
                <w:rFonts w:ascii="Times New Roman" w:eastAsia="Calibri" w:hAnsi="Times New Roman"/>
                <w:sz w:val="24"/>
                <w:szCs w:val="24"/>
                <w:lang w:eastAsia="en-US"/>
              </w:rPr>
              <w:t>р.</w:t>
            </w:r>
          </w:p>
          <w:p w14:paraId="2C9873FC" w14:textId="77777777"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Times New Roman" w:hAnsi="Times New Roman"/>
                <w:sz w:val="24"/>
                <w:szCs w:val="24"/>
                <w:lang w:eastAsia="en-US"/>
              </w:rPr>
              <w:t>№9</w:t>
            </w:r>
          </w:p>
        </w:tc>
        <w:tc>
          <w:tcPr>
            <w:tcW w:w="1476" w:type="dxa"/>
            <w:tcBorders>
              <w:top w:val="nil"/>
              <w:left w:val="nil"/>
              <w:bottom w:val="single" w:sz="4" w:space="0" w:color="000000"/>
              <w:right w:val="single" w:sz="4" w:space="0" w:color="000000"/>
            </w:tcBorders>
            <w:vAlign w:val="center"/>
          </w:tcPr>
          <w:p w14:paraId="6FA663A2" w14:textId="63ABA94C" w:rsidR="00A0495E" w:rsidRPr="00B76490" w:rsidRDefault="00A0495E" w:rsidP="000D00ED">
            <w:pPr>
              <w:spacing w:after="0" w:line="240" w:lineRule="auto"/>
              <w:jc w:val="center"/>
              <w:rPr>
                <w:rFonts w:ascii="Times New Roman" w:eastAsia="Times New Roman" w:hAnsi="Times New Roman"/>
                <w:sz w:val="24"/>
                <w:szCs w:val="24"/>
                <w:lang w:eastAsia="en-US"/>
              </w:rPr>
            </w:pPr>
          </w:p>
        </w:tc>
        <w:tc>
          <w:tcPr>
            <w:tcW w:w="1553" w:type="dxa"/>
            <w:tcBorders>
              <w:top w:val="nil"/>
              <w:left w:val="nil"/>
              <w:bottom w:val="single" w:sz="4" w:space="0" w:color="000000"/>
              <w:right w:val="single" w:sz="4" w:space="0" w:color="000000"/>
            </w:tcBorders>
            <w:vAlign w:val="center"/>
          </w:tcPr>
          <w:p w14:paraId="5D493CEE"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2 057,5</w:t>
            </w:r>
          </w:p>
        </w:tc>
        <w:tc>
          <w:tcPr>
            <w:tcW w:w="1556" w:type="dxa"/>
            <w:tcBorders>
              <w:top w:val="nil"/>
              <w:left w:val="nil"/>
              <w:bottom w:val="single" w:sz="4" w:space="0" w:color="000000"/>
              <w:right w:val="single" w:sz="4" w:space="0" w:color="000000"/>
            </w:tcBorders>
            <w:vAlign w:val="center"/>
          </w:tcPr>
          <w:p w14:paraId="5DB352B2" w14:textId="74EF9575"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67</w:t>
            </w:r>
            <w:r w:rsidR="00B76490">
              <w:rPr>
                <w:rFonts w:ascii="Times New Roman" w:eastAsia="Times New Roman" w:hAnsi="Times New Roman"/>
                <w:sz w:val="24"/>
                <w:szCs w:val="24"/>
                <w:lang w:eastAsia="en-US"/>
              </w:rPr>
              <w:t>6</w:t>
            </w:r>
            <w:r w:rsidRPr="00B76490">
              <w:rPr>
                <w:rFonts w:ascii="Times New Roman" w:eastAsia="Times New Roman" w:hAnsi="Times New Roman"/>
                <w:sz w:val="24"/>
                <w:szCs w:val="24"/>
                <w:lang w:eastAsia="en-US"/>
              </w:rPr>
              <w:t>,5</w:t>
            </w:r>
          </w:p>
        </w:tc>
      </w:tr>
      <w:tr w:rsidR="00A0495E" w:rsidRPr="0098525F" w14:paraId="10E23BE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D27AED4" w14:textId="3C5433D0"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17</w:t>
            </w:r>
          </w:p>
        </w:tc>
        <w:tc>
          <w:tcPr>
            <w:tcW w:w="3391" w:type="dxa"/>
            <w:tcBorders>
              <w:top w:val="nil"/>
              <w:left w:val="nil"/>
              <w:bottom w:val="single" w:sz="4" w:space="0" w:color="000000"/>
              <w:right w:val="single" w:sz="4" w:space="0" w:color="000000"/>
            </w:tcBorders>
          </w:tcPr>
          <w:p w14:paraId="766AFB97"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Міська цільова 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813" w:type="dxa"/>
            <w:tcBorders>
              <w:top w:val="nil"/>
              <w:left w:val="nil"/>
              <w:bottom w:val="single" w:sz="4" w:space="0" w:color="000000"/>
              <w:right w:val="single" w:sz="4" w:space="0" w:color="000000"/>
            </w:tcBorders>
            <w:vAlign w:val="center"/>
          </w:tcPr>
          <w:p w14:paraId="0142C460" w14:textId="6B66C3EF"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рішення виконкому 14.12.2023</w:t>
            </w:r>
            <w:r w:rsidR="001B6832">
              <w:rPr>
                <w:rFonts w:ascii="Times New Roman" w:eastAsia="Calibri" w:hAnsi="Times New Roman"/>
                <w:color w:val="000000" w:themeColor="text1"/>
                <w:sz w:val="24"/>
                <w:szCs w:val="24"/>
                <w:lang w:eastAsia="en-US"/>
              </w:rPr>
              <w:t>р.</w:t>
            </w:r>
            <w:r w:rsidRPr="00D503D2">
              <w:rPr>
                <w:rFonts w:ascii="Times New Roman" w:eastAsia="Calibri" w:hAnsi="Times New Roman"/>
                <w:color w:val="000000" w:themeColor="text1"/>
                <w:sz w:val="24"/>
                <w:szCs w:val="24"/>
                <w:lang w:eastAsia="en-US"/>
              </w:rPr>
              <w:t xml:space="preserve"> </w:t>
            </w:r>
            <w:r w:rsidRPr="00D503D2">
              <w:rPr>
                <w:rFonts w:ascii="Times New Roman" w:eastAsia="Times New Roman" w:hAnsi="Times New Roman"/>
                <w:color w:val="000000" w:themeColor="text1"/>
                <w:sz w:val="24"/>
                <w:szCs w:val="24"/>
                <w:lang w:eastAsia="en-US"/>
              </w:rPr>
              <w:t>№485</w:t>
            </w:r>
          </w:p>
        </w:tc>
        <w:tc>
          <w:tcPr>
            <w:tcW w:w="1476" w:type="dxa"/>
            <w:tcBorders>
              <w:top w:val="nil"/>
              <w:left w:val="nil"/>
              <w:bottom w:val="single" w:sz="4" w:space="0" w:color="000000"/>
              <w:right w:val="single" w:sz="4" w:space="0" w:color="000000"/>
            </w:tcBorders>
            <w:vAlign w:val="center"/>
          </w:tcPr>
          <w:p w14:paraId="7974355E" w14:textId="71AAE602"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53 сесія 8 скликання 25.01.2024</w:t>
            </w:r>
            <w:r w:rsidR="001B6832">
              <w:rPr>
                <w:rFonts w:ascii="Times New Roman" w:eastAsia="Calibri" w:hAnsi="Times New Roman"/>
                <w:color w:val="000000" w:themeColor="text1"/>
                <w:sz w:val="24"/>
                <w:szCs w:val="24"/>
                <w:lang w:eastAsia="en-US"/>
              </w:rPr>
              <w:t>р.</w:t>
            </w:r>
          </w:p>
          <w:p w14:paraId="7A305494"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№6</w:t>
            </w:r>
          </w:p>
        </w:tc>
        <w:tc>
          <w:tcPr>
            <w:tcW w:w="1553" w:type="dxa"/>
            <w:tcBorders>
              <w:top w:val="nil"/>
              <w:left w:val="nil"/>
              <w:bottom w:val="single" w:sz="4" w:space="0" w:color="000000"/>
              <w:right w:val="single" w:sz="4" w:space="0" w:color="000000"/>
            </w:tcBorders>
            <w:vAlign w:val="center"/>
          </w:tcPr>
          <w:p w14:paraId="2B2999B1"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225,0</w:t>
            </w:r>
          </w:p>
        </w:tc>
        <w:tc>
          <w:tcPr>
            <w:tcW w:w="1556" w:type="dxa"/>
            <w:tcBorders>
              <w:top w:val="nil"/>
              <w:left w:val="nil"/>
              <w:bottom w:val="single" w:sz="4" w:space="0" w:color="000000"/>
              <w:right w:val="single" w:sz="4" w:space="0" w:color="000000"/>
            </w:tcBorders>
            <w:vAlign w:val="center"/>
          </w:tcPr>
          <w:p w14:paraId="75F9F2BD"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75,0</w:t>
            </w:r>
          </w:p>
        </w:tc>
      </w:tr>
      <w:tr w:rsidR="00A0495E" w:rsidRPr="0098525F" w14:paraId="34EFF1A1"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2205DCA" w14:textId="0F55F9BA"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18</w:t>
            </w:r>
          </w:p>
        </w:tc>
        <w:tc>
          <w:tcPr>
            <w:tcW w:w="3391" w:type="dxa"/>
            <w:tcBorders>
              <w:top w:val="nil"/>
              <w:left w:val="nil"/>
              <w:bottom w:val="single" w:sz="4" w:space="0" w:color="000000"/>
              <w:right w:val="single" w:sz="4" w:space="0" w:color="000000"/>
            </w:tcBorders>
          </w:tcPr>
          <w:p w14:paraId="3EBADE8E"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розвитку первинної медичної  допомоги жителям   Погребищенської  міської  територіальної громади  на 2024-2026 роки.</w:t>
            </w:r>
          </w:p>
        </w:tc>
        <w:tc>
          <w:tcPr>
            <w:tcW w:w="1813" w:type="dxa"/>
            <w:tcBorders>
              <w:top w:val="nil"/>
              <w:left w:val="nil"/>
              <w:bottom w:val="single" w:sz="4" w:space="0" w:color="000000"/>
              <w:right w:val="single" w:sz="4" w:space="0" w:color="000000"/>
            </w:tcBorders>
            <w:vAlign w:val="center"/>
          </w:tcPr>
          <w:p w14:paraId="21F8D510" w14:textId="70B2521B"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51 сесія 8 скликання 30.11.2023</w:t>
            </w:r>
            <w:r w:rsidR="009A3E03">
              <w:rPr>
                <w:rFonts w:ascii="Times New Roman" w:eastAsia="Calibri" w:hAnsi="Times New Roman"/>
                <w:color w:val="000000" w:themeColor="text1"/>
                <w:sz w:val="24"/>
                <w:szCs w:val="24"/>
                <w:lang w:eastAsia="en-US"/>
              </w:rPr>
              <w:t>р.</w:t>
            </w:r>
          </w:p>
          <w:p w14:paraId="62129ABB" w14:textId="77777777"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№1096</w:t>
            </w:r>
          </w:p>
        </w:tc>
        <w:tc>
          <w:tcPr>
            <w:tcW w:w="1476" w:type="dxa"/>
            <w:tcBorders>
              <w:top w:val="nil"/>
              <w:left w:val="nil"/>
              <w:bottom w:val="single" w:sz="4" w:space="0" w:color="000000"/>
              <w:right w:val="single" w:sz="4" w:space="0" w:color="000000"/>
            </w:tcBorders>
            <w:vAlign w:val="center"/>
          </w:tcPr>
          <w:p w14:paraId="7EC6E28E" w14:textId="47FC368A" w:rsidR="00A0495E" w:rsidRPr="00D503D2" w:rsidRDefault="00D503D2"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72</w:t>
            </w:r>
            <w:r w:rsidR="00A0495E" w:rsidRPr="00D503D2">
              <w:rPr>
                <w:rFonts w:ascii="Times New Roman" w:eastAsia="Times New Roman" w:hAnsi="Times New Roman"/>
                <w:color w:val="000000" w:themeColor="text1"/>
                <w:sz w:val="24"/>
                <w:szCs w:val="24"/>
                <w:lang w:eastAsia="en-US"/>
              </w:rPr>
              <w:t xml:space="preserve"> сесія 8 скликання від 2</w:t>
            </w:r>
            <w:r>
              <w:rPr>
                <w:rFonts w:ascii="Times New Roman" w:eastAsia="Times New Roman" w:hAnsi="Times New Roman"/>
                <w:color w:val="000000" w:themeColor="text1"/>
                <w:sz w:val="24"/>
                <w:szCs w:val="24"/>
                <w:lang w:eastAsia="en-US"/>
              </w:rPr>
              <w:t>4</w:t>
            </w:r>
            <w:r w:rsidR="00A0495E" w:rsidRPr="00D503D2">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04</w:t>
            </w:r>
            <w:r w:rsidR="00A0495E" w:rsidRPr="00D503D2">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Pr>
                <w:rFonts w:ascii="Times New Roman" w:eastAsia="Times New Roman" w:hAnsi="Times New Roman"/>
                <w:color w:val="000000" w:themeColor="text1"/>
                <w:sz w:val="24"/>
                <w:szCs w:val="24"/>
                <w:lang w:eastAsia="en-US"/>
              </w:rPr>
              <w:t xml:space="preserve"> </w:t>
            </w:r>
            <w:r w:rsidR="00A0495E" w:rsidRPr="00D503D2">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297</w:t>
            </w:r>
          </w:p>
        </w:tc>
        <w:tc>
          <w:tcPr>
            <w:tcW w:w="1553" w:type="dxa"/>
            <w:tcBorders>
              <w:top w:val="nil"/>
              <w:left w:val="nil"/>
              <w:bottom w:val="single" w:sz="4" w:space="0" w:color="000000"/>
              <w:right w:val="single" w:sz="4" w:space="0" w:color="000000"/>
            </w:tcBorders>
            <w:vAlign w:val="center"/>
          </w:tcPr>
          <w:p w14:paraId="2EEE4DA2"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52 451,5</w:t>
            </w:r>
          </w:p>
        </w:tc>
        <w:tc>
          <w:tcPr>
            <w:tcW w:w="1556" w:type="dxa"/>
            <w:tcBorders>
              <w:top w:val="nil"/>
              <w:left w:val="nil"/>
              <w:bottom w:val="single" w:sz="4" w:space="0" w:color="000000"/>
              <w:right w:val="single" w:sz="4" w:space="0" w:color="000000"/>
            </w:tcBorders>
            <w:vAlign w:val="center"/>
          </w:tcPr>
          <w:p w14:paraId="072516FF" w14:textId="743113B4" w:rsidR="00A0495E" w:rsidRPr="00D503D2" w:rsidRDefault="00D503D2"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19 445</w:t>
            </w:r>
            <w:r w:rsidR="00A0495E" w:rsidRPr="00D503D2">
              <w:rPr>
                <w:rFonts w:ascii="Times New Roman" w:eastAsia="Times New Roman" w:hAnsi="Times New Roman"/>
                <w:color w:val="000000" w:themeColor="text1"/>
                <w:sz w:val="24"/>
                <w:szCs w:val="24"/>
                <w:lang w:eastAsia="en-US"/>
              </w:rPr>
              <w:t>,5</w:t>
            </w:r>
          </w:p>
        </w:tc>
      </w:tr>
      <w:tr w:rsidR="00A0495E" w:rsidRPr="0098525F" w14:paraId="531CE24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41581C8" w14:textId="4E2C3F85"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w:t>
            </w:r>
          </w:p>
        </w:tc>
        <w:tc>
          <w:tcPr>
            <w:tcW w:w="3391" w:type="dxa"/>
            <w:tcBorders>
              <w:top w:val="nil"/>
              <w:left w:val="nil"/>
              <w:bottom w:val="single" w:sz="4" w:space="0" w:color="000000"/>
              <w:right w:val="single" w:sz="4" w:space="0" w:color="000000"/>
            </w:tcBorders>
          </w:tcPr>
          <w:p w14:paraId="7820BCC1"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розвитку вторинної медичної  допомоги жителям   Погребищенської  міської  територіальної громади  на 2024-2026 роки.</w:t>
            </w:r>
          </w:p>
        </w:tc>
        <w:tc>
          <w:tcPr>
            <w:tcW w:w="1813" w:type="dxa"/>
            <w:tcBorders>
              <w:top w:val="nil"/>
              <w:left w:val="nil"/>
              <w:bottom w:val="single" w:sz="4" w:space="0" w:color="000000"/>
              <w:right w:val="single" w:sz="4" w:space="0" w:color="000000"/>
            </w:tcBorders>
            <w:vAlign w:val="center"/>
          </w:tcPr>
          <w:p w14:paraId="1AF635EC" w14:textId="61B34FEF"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51 сесія 8 скликання 30.11.2023</w:t>
            </w:r>
            <w:r w:rsidR="009A3E03">
              <w:rPr>
                <w:rFonts w:ascii="Times New Roman" w:eastAsia="Calibri" w:hAnsi="Times New Roman"/>
                <w:color w:val="000000" w:themeColor="text1"/>
                <w:sz w:val="24"/>
                <w:szCs w:val="24"/>
                <w:lang w:eastAsia="en-US"/>
              </w:rPr>
              <w:t>р.</w:t>
            </w:r>
          </w:p>
          <w:p w14:paraId="727F514F"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№1097</w:t>
            </w:r>
          </w:p>
        </w:tc>
        <w:tc>
          <w:tcPr>
            <w:tcW w:w="1476" w:type="dxa"/>
            <w:tcBorders>
              <w:top w:val="nil"/>
              <w:left w:val="nil"/>
              <w:bottom w:val="single" w:sz="4" w:space="0" w:color="000000"/>
              <w:right w:val="single" w:sz="4" w:space="0" w:color="000000"/>
            </w:tcBorders>
            <w:vAlign w:val="center"/>
          </w:tcPr>
          <w:p w14:paraId="195F34D8" w14:textId="6F05F920" w:rsidR="00A0495E" w:rsidRPr="00082B58" w:rsidRDefault="00DD3C7A"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A0495E" w:rsidRPr="00082B58">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A0495E" w:rsidRPr="00082B58">
              <w:rPr>
                <w:rFonts w:ascii="Times New Roman" w:eastAsia="Times New Roman" w:hAnsi="Times New Roman"/>
                <w:color w:val="000000" w:themeColor="text1"/>
                <w:sz w:val="24"/>
                <w:szCs w:val="24"/>
                <w:lang w:eastAsia="en-US"/>
              </w:rPr>
              <w:t>.202</w:t>
            </w:r>
            <w:r w:rsidR="00082B58">
              <w:rPr>
                <w:rFonts w:ascii="Times New Roman" w:eastAsia="Times New Roman" w:hAnsi="Times New Roman"/>
                <w:color w:val="000000" w:themeColor="text1"/>
                <w:sz w:val="24"/>
                <w:szCs w:val="24"/>
                <w:lang w:eastAsia="en-US"/>
              </w:rPr>
              <w:t>5</w:t>
            </w:r>
            <w:r w:rsidR="009A3E03">
              <w:rPr>
                <w:rFonts w:ascii="Times New Roman" w:eastAsia="Times New Roman" w:hAnsi="Times New Roman"/>
                <w:color w:val="000000" w:themeColor="text1"/>
                <w:sz w:val="24"/>
                <w:szCs w:val="24"/>
                <w:lang w:eastAsia="en-US"/>
              </w:rPr>
              <w:t>р.</w:t>
            </w:r>
            <w:r w:rsidR="00A0495E" w:rsidRPr="00082B58">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995</w:t>
            </w:r>
          </w:p>
        </w:tc>
        <w:tc>
          <w:tcPr>
            <w:tcW w:w="1553" w:type="dxa"/>
            <w:tcBorders>
              <w:top w:val="nil"/>
              <w:left w:val="nil"/>
              <w:bottom w:val="single" w:sz="4" w:space="0" w:color="000000"/>
              <w:right w:val="single" w:sz="4" w:space="0" w:color="000000"/>
            </w:tcBorders>
            <w:vAlign w:val="center"/>
          </w:tcPr>
          <w:p w14:paraId="747B00BB" w14:textId="34BBFF3D"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10</w:t>
            </w:r>
            <w:r w:rsidR="00082B58">
              <w:rPr>
                <w:rFonts w:ascii="Times New Roman" w:eastAsia="Times New Roman" w:hAnsi="Times New Roman"/>
                <w:color w:val="000000" w:themeColor="text1"/>
                <w:sz w:val="24"/>
                <w:szCs w:val="24"/>
                <w:lang w:eastAsia="en-US"/>
              </w:rPr>
              <w:t>3 214</w:t>
            </w:r>
            <w:r w:rsidRPr="00082B58">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2DD803F7" w14:textId="603F8ADA"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3</w:t>
            </w:r>
            <w:r w:rsidR="00082B58">
              <w:rPr>
                <w:rFonts w:ascii="Times New Roman" w:eastAsia="Times New Roman" w:hAnsi="Times New Roman"/>
                <w:color w:val="000000" w:themeColor="text1"/>
                <w:sz w:val="24"/>
                <w:szCs w:val="24"/>
                <w:lang w:eastAsia="en-US"/>
              </w:rPr>
              <w:t>4 388</w:t>
            </w:r>
            <w:r w:rsidRPr="00082B58">
              <w:rPr>
                <w:rFonts w:ascii="Times New Roman" w:eastAsia="Times New Roman" w:hAnsi="Times New Roman"/>
                <w:color w:val="000000" w:themeColor="text1"/>
                <w:sz w:val="24"/>
                <w:szCs w:val="24"/>
                <w:lang w:eastAsia="en-US"/>
              </w:rPr>
              <w:t>,0</w:t>
            </w:r>
          </w:p>
        </w:tc>
      </w:tr>
      <w:tr w:rsidR="00A0495E" w:rsidRPr="0098525F" w14:paraId="38BF8BF7"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621F645" w14:textId="61619E64"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0</w:t>
            </w:r>
          </w:p>
        </w:tc>
        <w:tc>
          <w:tcPr>
            <w:tcW w:w="3391" w:type="dxa"/>
            <w:tcBorders>
              <w:top w:val="nil"/>
              <w:left w:val="nil"/>
              <w:bottom w:val="single" w:sz="4" w:space="0" w:color="000000"/>
              <w:right w:val="single" w:sz="4" w:space="0" w:color="000000"/>
            </w:tcBorders>
          </w:tcPr>
          <w:p w14:paraId="2FF17030"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охорони навколишнього природного середовища    Погребищенської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tcPr>
          <w:p w14:paraId="5C69A0FA"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 xml:space="preserve"> 63 сесія 8 скликання </w:t>
            </w:r>
          </w:p>
          <w:p w14:paraId="5B5171DB" w14:textId="3D29348F"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26 .09.2024</w:t>
            </w:r>
            <w:r w:rsidR="009A3E03">
              <w:rPr>
                <w:rFonts w:ascii="Times New Roman" w:eastAsia="Calibri" w:hAnsi="Times New Roman"/>
                <w:color w:val="000000" w:themeColor="text1"/>
                <w:sz w:val="24"/>
                <w:szCs w:val="24"/>
                <w:lang w:eastAsia="en-US"/>
              </w:rPr>
              <w:t>р.</w:t>
            </w:r>
          </w:p>
          <w:p w14:paraId="5E89D2FF"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№886</w:t>
            </w:r>
          </w:p>
        </w:tc>
        <w:tc>
          <w:tcPr>
            <w:tcW w:w="1476" w:type="dxa"/>
            <w:tcBorders>
              <w:top w:val="nil"/>
              <w:left w:val="nil"/>
              <w:bottom w:val="single" w:sz="4" w:space="0" w:color="000000"/>
              <w:right w:val="single" w:sz="4" w:space="0" w:color="000000"/>
            </w:tcBorders>
            <w:vAlign w:val="center"/>
          </w:tcPr>
          <w:p w14:paraId="687064D0" w14:textId="49AF47EA"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AD87A25" w14:textId="77777777"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140,0</w:t>
            </w:r>
          </w:p>
        </w:tc>
        <w:tc>
          <w:tcPr>
            <w:tcW w:w="1556" w:type="dxa"/>
            <w:tcBorders>
              <w:top w:val="nil"/>
              <w:left w:val="nil"/>
              <w:bottom w:val="single" w:sz="4" w:space="0" w:color="000000"/>
              <w:right w:val="single" w:sz="4" w:space="0" w:color="000000"/>
            </w:tcBorders>
            <w:vAlign w:val="center"/>
          </w:tcPr>
          <w:p w14:paraId="1DD2BD94" w14:textId="5D4333A1"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,0</w:t>
            </w:r>
          </w:p>
        </w:tc>
      </w:tr>
      <w:tr w:rsidR="00A0495E" w:rsidRPr="0098525F" w14:paraId="7DD82084" w14:textId="77777777" w:rsidTr="00A24D3B">
        <w:trPr>
          <w:trHeight w:val="1601"/>
        </w:trPr>
        <w:tc>
          <w:tcPr>
            <w:tcW w:w="565" w:type="dxa"/>
            <w:tcBorders>
              <w:top w:val="nil"/>
              <w:left w:val="single" w:sz="4" w:space="0" w:color="000000"/>
              <w:bottom w:val="single" w:sz="4" w:space="0" w:color="000000"/>
              <w:right w:val="single" w:sz="4" w:space="0" w:color="000000"/>
            </w:tcBorders>
            <w:vAlign w:val="center"/>
          </w:tcPr>
          <w:p w14:paraId="27695B39" w14:textId="7F618DBD" w:rsidR="00A0495E" w:rsidRPr="001A326D" w:rsidRDefault="00A0495E"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1</w:t>
            </w:r>
          </w:p>
        </w:tc>
        <w:tc>
          <w:tcPr>
            <w:tcW w:w="3391" w:type="dxa"/>
            <w:tcBorders>
              <w:top w:val="nil"/>
              <w:left w:val="nil"/>
              <w:bottom w:val="single" w:sz="4" w:space="0" w:color="000000"/>
              <w:right w:val="single" w:sz="4" w:space="0" w:color="000000"/>
            </w:tcBorders>
          </w:tcPr>
          <w:p w14:paraId="0FDD610B" w14:textId="77777777" w:rsidR="00A0495E" w:rsidRPr="00B94791" w:rsidRDefault="00A0495E" w:rsidP="000D00ED">
            <w:pPr>
              <w:spacing w:after="0"/>
              <w:rPr>
                <w:rFonts w:ascii="Times New Roman" w:hAnsi="Times New Roman"/>
                <w:color w:val="000000" w:themeColor="text1"/>
                <w:sz w:val="24"/>
                <w:szCs w:val="24"/>
              </w:rPr>
            </w:pPr>
            <w:r w:rsidRPr="00B94791">
              <w:rPr>
                <w:rFonts w:ascii="Times New Roman" w:hAnsi="Times New Roman"/>
                <w:color w:val="000000" w:themeColor="text1"/>
                <w:sz w:val="24"/>
                <w:szCs w:val="24"/>
              </w:rPr>
              <w:t>Міська цільова Програма соціального захисту жителів Погребищенської міської територіальної громади.</w:t>
            </w:r>
          </w:p>
          <w:p w14:paraId="548676CD" w14:textId="5C878079" w:rsidR="00A0495E" w:rsidRPr="00B94791" w:rsidRDefault="00A0495E" w:rsidP="009A3E03">
            <w:pPr>
              <w:spacing w:after="0"/>
              <w:rPr>
                <w:rFonts w:ascii="Times New Roman" w:eastAsia="Times New Roman" w:hAnsi="Times New Roman"/>
                <w:color w:val="000000" w:themeColor="text1"/>
                <w:sz w:val="24"/>
                <w:szCs w:val="24"/>
                <w:lang w:eastAsia="en-US"/>
              </w:rPr>
            </w:pPr>
            <w:r w:rsidRPr="00B94791">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45887B40" w14:textId="77777777"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66 сесія</w:t>
            </w:r>
          </w:p>
          <w:p w14:paraId="1FED2BDB" w14:textId="77777777"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8 скликання</w:t>
            </w:r>
          </w:p>
          <w:p w14:paraId="68B82FB9" w14:textId="4A738FB8"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7D0BAAC3" w14:textId="77777777" w:rsidR="00A0495E" w:rsidRPr="00B94791" w:rsidRDefault="00A0495E" w:rsidP="000D00ED">
            <w:pPr>
              <w:spacing w:after="0" w:line="240" w:lineRule="auto"/>
              <w:jc w:val="center"/>
              <w:rPr>
                <w:rFonts w:ascii="Times New Roman" w:eastAsia="Calibri" w:hAnsi="Times New Roman"/>
                <w:color w:val="000000" w:themeColor="text1"/>
                <w:sz w:val="24"/>
                <w:szCs w:val="24"/>
                <w:lang w:eastAsia="en-US"/>
              </w:rPr>
            </w:pPr>
            <w:r w:rsidRPr="00B94791">
              <w:rPr>
                <w:rFonts w:ascii="Times New Roman" w:hAnsi="Times New Roman"/>
                <w:color w:val="000000" w:themeColor="text1"/>
                <w:sz w:val="24"/>
                <w:szCs w:val="24"/>
              </w:rPr>
              <w:t>№1109</w:t>
            </w:r>
          </w:p>
        </w:tc>
        <w:tc>
          <w:tcPr>
            <w:tcW w:w="1476" w:type="dxa"/>
            <w:tcBorders>
              <w:top w:val="nil"/>
              <w:left w:val="nil"/>
              <w:bottom w:val="single" w:sz="4" w:space="0" w:color="000000"/>
              <w:right w:val="single" w:sz="4" w:space="0" w:color="000000"/>
            </w:tcBorders>
            <w:vAlign w:val="center"/>
          </w:tcPr>
          <w:p w14:paraId="43A303E2" w14:textId="3008A1F0" w:rsidR="00A0495E" w:rsidRPr="00B94791" w:rsidRDefault="00B94791"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0C7C61" w:rsidRPr="00B94791">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0C7C61" w:rsidRPr="00B94791">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0C7C61" w:rsidRPr="00B94791">
              <w:rPr>
                <w:rFonts w:ascii="Times New Roman" w:eastAsia="Times New Roman" w:hAnsi="Times New Roman"/>
                <w:color w:val="000000" w:themeColor="text1"/>
                <w:sz w:val="24"/>
                <w:szCs w:val="24"/>
                <w:lang w:eastAsia="en-US"/>
              </w:rPr>
              <w:t>.2025</w:t>
            </w:r>
            <w:r w:rsidR="009A3E03">
              <w:rPr>
                <w:rFonts w:ascii="Times New Roman" w:eastAsia="Times New Roman" w:hAnsi="Times New Roman"/>
                <w:color w:val="000000" w:themeColor="text1"/>
                <w:sz w:val="24"/>
                <w:szCs w:val="24"/>
                <w:lang w:eastAsia="en-US"/>
              </w:rPr>
              <w:t>р.</w:t>
            </w:r>
            <w:r w:rsidR="000C7C61" w:rsidRPr="00B94791">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1004</w:t>
            </w:r>
          </w:p>
        </w:tc>
        <w:tc>
          <w:tcPr>
            <w:tcW w:w="1553" w:type="dxa"/>
            <w:tcBorders>
              <w:top w:val="nil"/>
              <w:left w:val="nil"/>
              <w:bottom w:val="single" w:sz="4" w:space="0" w:color="000000"/>
              <w:right w:val="single" w:sz="4" w:space="0" w:color="000000"/>
            </w:tcBorders>
            <w:vAlign w:val="center"/>
          </w:tcPr>
          <w:p w14:paraId="5FD8D77B" w14:textId="511C107C" w:rsidR="00A0495E" w:rsidRPr="00B94791" w:rsidRDefault="00B94791"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hAnsi="Times New Roman"/>
                <w:color w:val="000000" w:themeColor="text1"/>
                <w:sz w:val="24"/>
                <w:szCs w:val="24"/>
              </w:rPr>
              <w:t>7</w:t>
            </w:r>
            <w:r w:rsidR="00A0495E" w:rsidRPr="00B94791">
              <w:rPr>
                <w:rFonts w:ascii="Times New Roman" w:hAnsi="Times New Roman"/>
                <w:color w:val="000000" w:themeColor="text1"/>
                <w:sz w:val="24"/>
                <w:szCs w:val="24"/>
              </w:rPr>
              <w:t>1</w:t>
            </w:r>
            <w:r>
              <w:rPr>
                <w:rFonts w:ascii="Times New Roman" w:hAnsi="Times New Roman"/>
                <w:color w:val="000000" w:themeColor="text1"/>
                <w:sz w:val="24"/>
                <w:szCs w:val="24"/>
              </w:rPr>
              <w:t xml:space="preserve"> 03</w:t>
            </w:r>
            <w:r w:rsidR="00A0495E" w:rsidRPr="00B94791">
              <w:rPr>
                <w:rFonts w:ascii="Times New Roman" w:hAnsi="Times New Roman"/>
                <w:color w:val="000000" w:themeColor="text1"/>
                <w:sz w:val="24"/>
                <w:szCs w:val="24"/>
              </w:rPr>
              <w:t xml:space="preserve">0,0           </w:t>
            </w:r>
          </w:p>
        </w:tc>
        <w:tc>
          <w:tcPr>
            <w:tcW w:w="1556" w:type="dxa"/>
            <w:tcBorders>
              <w:top w:val="nil"/>
              <w:left w:val="nil"/>
              <w:bottom w:val="single" w:sz="4" w:space="0" w:color="000000"/>
              <w:right w:val="single" w:sz="4" w:space="0" w:color="000000"/>
            </w:tcBorders>
            <w:vAlign w:val="center"/>
          </w:tcPr>
          <w:p w14:paraId="1CCF767B" w14:textId="77777777" w:rsidR="00A0495E" w:rsidRPr="00B94791" w:rsidRDefault="00A0495E" w:rsidP="000D00ED">
            <w:pPr>
              <w:spacing w:after="0"/>
              <w:rPr>
                <w:rFonts w:ascii="Times New Roman" w:hAnsi="Times New Roman"/>
                <w:color w:val="000000" w:themeColor="text1"/>
                <w:sz w:val="24"/>
                <w:szCs w:val="24"/>
              </w:rPr>
            </w:pPr>
          </w:p>
          <w:p w14:paraId="5E011CA1" w14:textId="620C7DBF" w:rsidR="00A0495E" w:rsidRPr="00B94791" w:rsidRDefault="00BA3CF7" w:rsidP="00BA3CF7">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23 385</w:t>
            </w:r>
            <w:r w:rsidR="00A0495E" w:rsidRPr="00B94791">
              <w:rPr>
                <w:rFonts w:ascii="Times New Roman" w:hAnsi="Times New Roman"/>
                <w:color w:val="000000" w:themeColor="text1"/>
                <w:sz w:val="24"/>
                <w:szCs w:val="24"/>
              </w:rPr>
              <w:t>,0</w:t>
            </w:r>
          </w:p>
          <w:p w14:paraId="6BB4456C" w14:textId="77777777" w:rsidR="00A0495E" w:rsidRPr="00B94791" w:rsidRDefault="00A0495E" w:rsidP="000D00ED">
            <w:pPr>
              <w:spacing w:after="0" w:line="240" w:lineRule="auto"/>
              <w:jc w:val="center"/>
              <w:rPr>
                <w:rFonts w:ascii="Times New Roman" w:eastAsia="Times New Roman" w:hAnsi="Times New Roman"/>
                <w:color w:val="000000" w:themeColor="text1"/>
                <w:sz w:val="24"/>
                <w:szCs w:val="24"/>
                <w:lang w:eastAsia="en-US"/>
              </w:rPr>
            </w:pPr>
          </w:p>
        </w:tc>
      </w:tr>
      <w:tr w:rsidR="00A0495E" w:rsidRPr="0098525F" w14:paraId="5C3E873A"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7645186" w14:textId="3F9A86E2"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lastRenderedPageBreak/>
              <w:t>2</w:t>
            </w:r>
            <w:r w:rsidR="009A3E03">
              <w:rPr>
                <w:rFonts w:ascii="Times New Roman" w:eastAsia="Times New Roman" w:hAnsi="Times New Roman"/>
                <w:color w:val="000000"/>
                <w:sz w:val="24"/>
                <w:szCs w:val="24"/>
                <w:lang w:eastAsia="en-US"/>
              </w:rPr>
              <w:t>2</w:t>
            </w:r>
          </w:p>
        </w:tc>
        <w:tc>
          <w:tcPr>
            <w:tcW w:w="3391" w:type="dxa"/>
            <w:tcBorders>
              <w:top w:val="nil"/>
              <w:left w:val="nil"/>
              <w:bottom w:val="single" w:sz="4" w:space="0" w:color="000000"/>
              <w:right w:val="single" w:sz="4" w:space="0" w:color="000000"/>
            </w:tcBorders>
          </w:tcPr>
          <w:p w14:paraId="0E987F56" w14:textId="77777777" w:rsidR="00A0495E" w:rsidRPr="00455DF8" w:rsidRDefault="00A0495E" w:rsidP="000D00ED">
            <w:pPr>
              <w:spacing w:after="0" w:line="240" w:lineRule="auto"/>
              <w:rPr>
                <w:rFonts w:ascii="Times New Roman" w:eastAsia="Times New Roman" w:hAnsi="Times New Roman"/>
                <w:sz w:val="24"/>
                <w:szCs w:val="24"/>
                <w:lang w:eastAsia="en-US"/>
              </w:rPr>
            </w:pPr>
            <w:r w:rsidRPr="00455DF8">
              <w:rPr>
                <w:rFonts w:ascii="Times New Roman" w:hAnsi="Times New Roman"/>
                <w:sz w:val="24"/>
                <w:szCs w:val="24"/>
              </w:rPr>
              <w:t>Міська цільова Програма розвитку культури Погребищенської міської територіальної громади на 2025-2027 роки.</w:t>
            </w:r>
          </w:p>
        </w:tc>
        <w:tc>
          <w:tcPr>
            <w:tcW w:w="1813" w:type="dxa"/>
            <w:tcBorders>
              <w:top w:val="nil"/>
              <w:left w:val="nil"/>
              <w:bottom w:val="single" w:sz="4" w:space="0" w:color="000000"/>
              <w:right w:val="single" w:sz="4" w:space="0" w:color="000000"/>
            </w:tcBorders>
            <w:vAlign w:val="center"/>
          </w:tcPr>
          <w:p w14:paraId="0B59D12D" w14:textId="77777777"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66 сесія</w:t>
            </w:r>
          </w:p>
          <w:p w14:paraId="0FBA510A" w14:textId="77777777"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8 скликання</w:t>
            </w:r>
          </w:p>
          <w:p w14:paraId="79C3AE1E" w14:textId="6D9A2059"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62FBABA8"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hAnsi="Times New Roman"/>
                <w:color w:val="000000" w:themeColor="text1"/>
                <w:sz w:val="24"/>
                <w:szCs w:val="24"/>
              </w:rPr>
              <w:t>№1112</w:t>
            </w:r>
          </w:p>
        </w:tc>
        <w:tc>
          <w:tcPr>
            <w:tcW w:w="1476" w:type="dxa"/>
            <w:tcBorders>
              <w:top w:val="nil"/>
              <w:left w:val="nil"/>
              <w:bottom w:val="single" w:sz="4" w:space="0" w:color="000000"/>
              <w:right w:val="single" w:sz="4" w:space="0" w:color="000000"/>
            </w:tcBorders>
            <w:vAlign w:val="center"/>
          </w:tcPr>
          <w:p w14:paraId="6BF5487C" w14:textId="4E77E19C"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BEAB1F0" w14:textId="18E93847" w:rsidR="00A0495E" w:rsidRPr="00082B58" w:rsidRDefault="00A0495E" w:rsidP="000D00ED">
            <w:pPr>
              <w:spacing w:after="0" w:line="240" w:lineRule="auto"/>
              <w:rPr>
                <w:rFonts w:ascii="Times New Roman" w:eastAsia="Times New Roman" w:hAnsi="Times New Roman"/>
                <w:color w:val="000000" w:themeColor="text1"/>
                <w:sz w:val="24"/>
                <w:szCs w:val="24"/>
                <w:lang w:eastAsia="en-US"/>
              </w:rPr>
            </w:pPr>
            <w:r w:rsidRPr="00082B58">
              <w:rPr>
                <w:rFonts w:ascii="Times New Roman" w:hAnsi="Times New Roman"/>
                <w:color w:val="000000" w:themeColor="text1"/>
                <w:sz w:val="24"/>
                <w:szCs w:val="24"/>
              </w:rPr>
              <w:t xml:space="preserve">  16</w:t>
            </w:r>
            <w:r w:rsidR="00082B58">
              <w:rPr>
                <w:rFonts w:ascii="Times New Roman" w:hAnsi="Times New Roman"/>
                <w:color w:val="000000" w:themeColor="text1"/>
                <w:sz w:val="24"/>
                <w:szCs w:val="24"/>
              </w:rPr>
              <w:t xml:space="preserve"> </w:t>
            </w:r>
            <w:r w:rsidRPr="00082B58">
              <w:rPr>
                <w:rFonts w:ascii="Times New Roman" w:hAnsi="Times New Roman"/>
                <w:color w:val="000000" w:themeColor="text1"/>
                <w:sz w:val="24"/>
                <w:szCs w:val="24"/>
              </w:rPr>
              <w:t>900,0</w:t>
            </w:r>
          </w:p>
        </w:tc>
        <w:tc>
          <w:tcPr>
            <w:tcW w:w="1556" w:type="dxa"/>
            <w:tcBorders>
              <w:top w:val="nil"/>
              <w:left w:val="nil"/>
              <w:bottom w:val="single" w:sz="4" w:space="0" w:color="000000"/>
              <w:right w:val="single" w:sz="4" w:space="0" w:color="000000"/>
            </w:tcBorders>
            <w:vAlign w:val="center"/>
          </w:tcPr>
          <w:p w14:paraId="35B90573" w14:textId="77777777" w:rsidR="00A0495E" w:rsidRPr="00082B58" w:rsidRDefault="00A0495E" w:rsidP="00082B58">
            <w:pPr>
              <w:spacing w:after="0"/>
              <w:jc w:val="center"/>
              <w:rPr>
                <w:rFonts w:ascii="Times New Roman" w:hAnsi="Times New Roman"/>
                <w:color w:val="000000" w:themeColor="text1"/>
                <w:sz w:val="24"/>
                <w:szCs w:val="24"/>
              </w:rPr>
            </w:pPr>
          </w:p>
          <w:p w14:paraId="1612EEA3" w14:textId="09C167AA" w:rsidR="00A0495E" w:rsidRPr="00082B58" w:rsidRDefault="00082B58" w:rsidP="00082B58">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3 960</w:t>
            </w:r>
            <w:r w:rsidR="00A0495E" w:rsidRPr="00082B58">
              <w:rPr>
                <w:rFonts w:ascii="Times New Roman" w:hAnsi="Times New Roman"/>
                <w:color w:val="000000" w:themeColor="text1"/>
                <w:sz w:val="24"/>
                <w:szCs w:val="24"/>
              </w:rPr>
              <w:t>,0</w:t>
            </w:r>
          </w:p>
          <w:p w14:paraId="6F599F3B" w14:textId="77777777" w:rsidR="00A0495E" w:rsidRPr="00082B58" w:rsidRDefault="00A0495E" w:rsidP="00082B58">
            <w:pPr>
              <w:spacing w:after="0" w:line="240" w:lineRule="auto"/>
              <w:jc w:val="center"/>
              <w:rPr>
                <w:rFonts w:ascii="Times New Roman" w:eastAsia="Times New Roman" w:hAnsi="Times New Roman"/>
                <w:color w:val="000000" w:themeColor="text1"/>
                <w:sz w:val="24"/>
                <w:szCs w:val="24"/>
                <w:lang w:eastAsia="en-US"/>
              </w:rPr>
            </w:pPr>
          </w:p>
        </w:tc>
      </w:tr>
      <w:tr w:rsidR="00A0495E" w:rsidRPr="0098525F" w14:paraId="06E9164C"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5D6B261" w14:textId="6A2FD93D" w:rsidR="00A0495E" w:rsidRPr="001A326D" w:rsidRDefault="00A0495E" w:rsidP="000D00ED">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3</w:t>
            </w:r>
          </w:p>
        </w:tc>
        <w:tc>
          <w:tcPr>
            <w:tcW w:w="3391" w:type="dxa"/>
            <w:tcBorders>
              <w:top w:val="nil"/>
              <w:left w:val="nil"/>
              <w:bottom w:val="single" w:sz="4" w:space="0" w:color="000000"/>
              <w:right w:val="single" w:sz="4" w:space="0" w:color="000000"/>
            </w:tcBorders>
          </w:tcPr>
          <w:p w14:paraId="78862C2B" w14:textId="77777777" w:rsidR="00A0495E" w:rsidRPr="00DD7C48" w:rsidRDefault="00A0495E" w:rsidP="000D00ED">
            <w:pPr>
              <w:spacing w:after="0"/>
              <w:rPr>
                <w:rFonts w:ascii="Times New Roman" w:hAnsi="Times New Roman"/>
                <w:sz w:val="24"/>
                <w:szCs w:val="24"/>
              </w:rPr>
            </w:pPr>
            <w:r w:rsidRPr="00DD7C48">
              <w:rPr>
                <w:rFonts w:ascii="Times New Roman" w:hAnsi="Times New Roman"/>
                <w:sz w:val="24"/>
                <w:szCs w:val="24"/>
              </w:rPr>
              <w:t>Міська цільова Програма  забезпечення функціонування громадської вбиральні на 2025-2027 роки.</w:t>
            </w:r>
          </w:p>
        </w:tc>
        <w:tc>
          <w:tcPr>
            <w:tcW w:w="1813" w:type="dxa"/>
            <w:tcBorders>
              <w:top w:val="nil"/>
              <w:left w:val="nil"/>
              <w:bottom w:val="single" w:sz="4" w:space="0" w:color="000000"/>
              <w:right w:val="single" w:sz="4" w:space="0" w:color="000000"/>
            </w:tcBorders>
            <w:vAlign w:val="center"/>
          </w:tcPr>
          <w:p w14:paraId="4E597444" w14:textId="77777777"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66 сесія</w:t>
            </w:r>
          </w:p>
          <w:p w14:paraId="58CE3E47" w14:textId="77777777"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8 скликання</w:t>
            </w:r>
          </w:p>
          <w:p w14:paraId="7B380102" w14:textId="1441F5B5"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2E8B940D" w14:textId="77777777" w:rsidR="00A0495E" w:rsidRPr="00A0495E" w:rsidRDefault="00A0495E" w:rsidP="000D00ED">
            <w:pPr>
              <w:spacing w:after="0" w:line="240" w:lineRule="auto"/>
              <w:jc w:val="center"/>
              <w:rPr>
                <w:rFonts w:ascii="Times New Roman" w:eastAsia="Calibri" w:hAnsi="Times New Roman"/>
                <w:color w:val="000000" w:themeColor="text1"/>
                <w:sz w:val="24"/>
                <w:szCs w:val="24"/>
                <w:lang w:eastAsia="en-US"/>
              </w:rPr>
            </w:pPr>
            <w:r w:rsidRPr="00A0495E">
              <w:rPr>
                <w:rFonts w:ascii="Times New Roman" w:hAnsi="Times New Roman"/>
                <w:color w:val="000000" w:themeColor="text1"/>
                <w:sz w:val="24"/>
                <w:szCs w:val="24"/>
              </w:rPr>
              <w:t>№1121</w:t>
            </w:r>
          </w:p>
        </w:tc>
        <w:tc>
          <w:tcPr>
            <w:tcW w:w="1476" w:type="dxa"/>
            <w:tcBorders>
              <w:top w:val="nil"/>
              <w:left w:val="nil"/>
              <w:bottom w:val="single" w:sz="4" w:space="0" w:color="000000"/>
              <w:right w:val="single" w:sz="4" w:space="0" w:color="000000"/>
            </w:tcBorders>
            <w:vAlign w:val="center"/>
          </w:tcPr>
          <w:p w14:paraId="3BBB86F9" w14:textId="48ADCBFF"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2435C68A"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hAnsi="Times New Roman"/>
                <w:color w:val="000000" w:themeColor="text1"/>
                <w:sz w:val="24"/>
                <w:szCs w:val="24"/>
              </w:rPr>
              <w:t xml:space="preserve">1 443, 75    </w:t>
            </w:r>
          </w:p>
        </w:tc>
        <w:tc>
          <w:tcPr>
            <w:tcW w:w="1556" w:type="dxa"/>
            <w:tcBorders>
              <w:top w:val="nil"/>
              <w:left w:val="nil"/>
              <w:bottom w:val="single" w:sz="4" w:space="0" w:color="000000"/>
              <w:right w:val="single" w:sz="4" w:space="0" w:color="000000"/>
            </w:tcBorders>
            <w:vAlign w:val="center"/>
          </w:tcPr>
          <w:p w14:paraId="3E0E6BEF" w14:textId="77777777" w:rsidR="00A0495E" w:rsidRPr="00A0495E" w:rsidRDefault="00A0495E" w:rsidP="000D00ED">
            <w:pPr>
              <w:spacing w:after="0"/>
              <w:rPr>
                <w:rFonts w:ascii="Times New Roman" w:hAnsi="Times New Roman"/>
                <w:color w:val="000000" w:themeColor="text1"/>
                <w:sz w:val="24"/>
                <w:szCs w:val="24"/>
              </w:rPr>
            </w:pPr>
          </w:p>
          <w:p w14:paraId="4A4F7475" w14:textId="03A58B33" w:rsidR="00A0495E" w:rsidRPr="00A0495E" w:rsidRDefault="00A0495E" w:rsidP="000D00ED">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A0495E">
              <w:rPr>
                <w:rFonts w:ascii="Times New Roman" w:hAnsi="Times New Roman"/>
                <w:color w:val="000000" w:themeColor="text1"/>
                <w:sz w:val="24"/>
                <w:szCs w:val="24"/>
              </w:rPr>
              <w:t>4</w:t>
            </w:r>
            <w:r>
              <w:rPr>
                <w:rFonts w:ascii="Times New Roman" w:hAnsi="Times New Roman"/>
                <w:color w:val="000000" w:themeColor="text1"/>
                <w:sz w:val="24"/>
                <w:szCs w:val="24"/>
              </w:rPr>
              <w:t>81</w:t>
            </w:r>
            <w:r w:rsidRPr="00A0495E">
              <w:rPr>
                <w:rFonts w:ascii="Times New Roman" w:hAnsi="Times New Roman"/>
                <w:color w:val="000000" w:themeColor="text1"/>
                <w:sz w:val="24"/>
                <w:szCs w:val="24"/>
              </w:rPr>
              <w:t>,25</w:t>
            </w:r>
          </w:p>
          <w:p w14:paraId="65339507"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r>
      <w:tr w:rsidR="00541907" w:rsidRPr="0098525F" w14:paraId="275AB0DE"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28C3183B" w14:textId="50986C42" w:rsidR="00541907" w:rsidRPr="001A326D" w:rsidRDefault="00541907" w:rsidP="00541907">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4</w:t>
            </w:r>
          </w:p>
        </w:tc>
        <w:tc>
          <w:tcPr>
            <w:tcW w:w="3391" w:type="dxa"/>
            <w:tcBorders>
              <w:top w:val="nil"/>
              <w:left w:val="nil"/>
              <w:bottom w:val="single" w:sz="4" w:space="0" w:color="000000"/>
              <w:right w:val="single" w:sz="4" w:space="0" w:color="000000"/>
            </w:tcBorders>
          </w:tcPr>
          <w:p w14:paraId="5571E077" w14:textId="77777777" w:rsidR="00541907" w:rsidRPr="005259CF" w:rsidRDefault="00541907" w:rsidP="00541907">
            <w:pPr>
              <w:spacing w:after="0"/>
              <w:rPr>
                <w:rFonts w:ascii="Times New Roman" w:hAnsi="Times New Roman"/>
                <w:sz w:val="24"/>
                <w:szCs w:val="24"/>
              </w:rPr>
            </w:pPr>
            <w:r w:rsidRPr="000F55C4">
              <w:rPr>
                <w:rFonts w:ascii="Times New Roman" w:hAnsi="Times New Roman"/>
                <w:sz w:val="24"/>
                <w:szCs w:val="24"/>
              </w:rPr>
              <w:t>М</w:t>
            </w:r>
            <w:r w:rsidRPr="005259CF">
              <w:rPr>
                <w:rFonts w:ascii="Times New Roman" w:hAnsi="Times New Roman"/>
                <w:sz w:val="24"/>
                <w:szCs w:val="24"/>
              </w:rPr>
              <w:t>іськ</w:t>
            </w:r>
            <w:r w:rsidRPr="000F55C4">
              <w:rPr>
                <w:rFonts w:ascii="Times New Roman" w:hAnsi="Times New Roman"/>
                <w:sz w:val="24"/>
                <w:szCs w:val="24"/>
              </w:rPr>
              <w:t xml:space="preserve">а </w:t>
            </w:r>
            <w:r w:rsidRPr="005259CF">
              <w:rPr>
                <w:rFonts w:ascii="Times New Roman" w:hAnsi="Times New Roman"/>
                <w:sz w:val="24"/>
                <w:szCs w:val="24"/>
              </w:rPr>
              <w:t>цільов</w:t>
            </w:r>
            <w:r w:rsidRPr="000F55C4">
              <w:rPr>
                <w:rFonts w:ascii="Times New Roman" w:hAnsi="Times New Roman"/>
                <w:sz w:val="24"/>
                <w:szCs w:val="24"/>
              </w:rPr>
              <w:t xml:space="preserve">а </w:t>
            </w:r>
            <w:r w:rsidRPr="005259CF">
              <w:rPr>
                <w:rFonts w:ascii="Times New Roman" w:hAnsi="Times New Roman"/>
                <w:sz w:val="24"/>
                <w:szCs w:val="24"/>
              </w:rPr>
              <w:t>Програм</w:t>
            </w:r>
            <w:r w:rsidRPr="000F55C4">
              <w:rPr>
                <w:rFonts w:ascii="Times New Roman" w:hAnsi="Times New Roman"/>
                <w:sz w:val="24"/>
                <w:szCs w:val="24"/>
              </w:rPr>
              <w:t>а</w:t>
            </w:r>
            <w:r w:rsidRPr="005259CF">
              <w:rPr>
                <w:rFonts w:ascii="Times New Roman" w:hAnsi="Times New Roman"/>
                <w:sz w:val="24"/>
                <w:szCs w:val="24"/>
              </w:rPr>
              <w:t xml:space="preserve"> розвитку архівної справи у Погребищенській міській територіальній громаді</w:t>
            </w:r>
          </w:p>
          <w:p w14:paraId="5F854DFF" w14:textId="0CBD1212" w:rsidR="00541907" w:rsidRPr="00DD7C48" w:rsidRDefault="00541907" w:rsidP="00541907">
            <w:pPr>
              <w:spacing w:after="0"/>
              <w:rPr>
                <w:rFonts w:ascii="Times New Roman" w:hAnsi="Times New Roman"/>
                <w:sz w:val="24"/>
                <w:szCs w:val="24"/>
              </w:rPr>
            </w:pPr>
            <w:r w:rsidRPr="005259CF">
              <w:rPr>
                <w:rFonts w:ascii="Times New Roman" w:hAnsi="Times New Roman"/>
                <w:sz w:val="24"/>
                <w:szCs w:val="24"/>
              </w:rPr>
              <w:t>на 2025-2029 роки</w:t>
            </w:r>
            <w:r w:rsidRPr="000F55C4">
              <w:rPr>
                <w:rFonts w:ascii="Times New Roman" w:hAnsi="Times New Roman"/>
                <w:sz w:val="24"/>
                <w:szCs w:val="24"/>
              </w:rPr>
              <w:t>.</w:t>
            </w:r>
          </w:p>
        </w:tc>
        <w:tc>
          <w:tcPr>
            <w:tcW w:w="1813" w:type="dxa"/>
            <w:tcBorders>
              <w:top w:val="nil"/>
              <w:left w:val="nil"/>
              <w:bottom w:val="single" w:sz="4" w:space="0" w:color="000000"/>
              <w:right w:val="single" w:sz="4" w:space="0" w:color="000000"/>
            </w:tcBorders>
            <w:vAlign w:val="center"/>
          </w:tcPr>
          <w:p w14:paraId="4C6AF20A" w14:textId="7777777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66 сесія</w:t>
            </w:r>
          </w:p>
          <w:p w14:paraId="3DD437A2" w14:textId="7777777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8 скликання</w:t>
            </w:r>
          </w:p>
          <w:p w14:paraId="11671F11" w14:textId="4A5DE101"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180E232E" w14:textId="3C1F812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№1123</w:t>
            </w:r>
          </w:p>
        </w:tc>
        <w:tc>
          <w:tcPr>
            <w:tcW w:w="1476" w:type="dxa"/>
            <w:tcBorders>
              <w:top w:val="nil"/>
              <w:left w:val="nil"/>
              <w:bottom w:val="single" w:sz="4" w:space="0" w:color="000000"/>
              <w:right w:val="single" w:sz="4" w:space="0" w:color="000000"/>
            </w:tcBorders>
            <w:vAlign w:val="center"/>
          </w:tcPr>
          <w:p w14:paraId="716852A1" w14:textId="1FBD9FF2" w:rsidR="00541907" w:rsidRPr="00082B58" w:rsidRDefault="00541907" w:rsidP="00541907">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4A36F029" w14:textId="6E20272E" w:rsidR="00541907" w:rsidRPr="00082B58" w:rsidRDefault="00541907" w:rsidP="00541907">
            <w:pPr>
              <w:spacing w:after="0" w:line="240" w:lineRule="auto"/>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3 285,00</w:t>
            </w:r>
          </w:p>
        </w:tc>
        <w:tc>
          <w:tcPr>
            <w:tcW w:w="1556" w:type="dxa"/>
            <w:tcBorders>
              <w:top w:val="nil"/>
              <w:left w:val="nil"/>
              <w:bottom w:val="single" w:sz="4" w:space="0" w:color="000000"/>
              <w:right w:val="single" w:sz="4" w:space="0" w:color="000000"/>
            </w:tcBorders>
            <w:vAlign w:val="center"/>
          </w:tcPr>
          <w:p w14:paraId="38A83088" w14:textId="0B183BFE" w:rsidR="00541907" w:rsidRPr="00082B58" w:rsidRDefault="00541907" w:rsidP="00541907">
            <w:pPr>
              <w:spacing w:after="0"/>
              <w:rPr>
                <w:rFonts w:ascii="Times New Roman" w:hAnsi="Times New Roman"/>
                <w:color w:val="000000" w:themeColor="text1"/>
                <w:sz w:val="24"/>
                <w:szCs w:val="24"/>
              </w:rPr>
            </w:pPr>
            <w:r w:rsidRPr="00082B58">
              <w:rPr>
                <w:rFonts w:ascii="Times New Roman" w:hAnsi="Times New Roman"/>
                <w:color w:val="000000" w:themeColor="text1"/>
                <w:sz w:val="24"/>
                <w:szCs w:val="24"/>
              </w:rPr>
              <w:t xml:space="preserve">    </w:t>
            </w:r>
            <w:r w:rsidR="00082B58">
              <w:rPr>
                <w:rFonts w:ascii="Times New Roman" w:hAnsi="Times New Roman"/>
                <w:color w:val="000000" w:themeColor="text1"/>
                <w:sz w:val="24"/>
                <w:szCs w:val="24"/>
              </w:rPr>
              <w:t>607</w:t>
            </w:r>
            <w:r w:rsidRPr="00082B58">
              <w:rPr>
                <w:rFonts w:ascii="Times New Roman" w:hAnsi="Times New Roman"/>
                <w:color w:val="000000" w:themeColor="text1"/>
                <w:sz w:val="24"/>
                <w:szCs w:val="24"/>
              </w:rPr>
              <w:t>,00</w:t>
            </w:r>
          </w:p>
        </w:tc>
      </w:tr>
      <w:tr w:rsidR="00541907" w:rsidRPr="0098525F" w14:paraId="439E28E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35A5AC4F" w14:textId="34086E11" w:rsidR="00541907" w:rsidRPr="001A326D" w:rsidRDefault="00541907" w:rsidP="00541907">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5</w:t>
            </w:r>
          </w:p>
        </w:tc>
        <w:tc>
          <w:tcPr>
            <w:tcW w:w="3391" w:type="dxa"/>
            <w:tcBorders>
              <w:top w:val="nil"/>
              <w:left w:val="nil"/>
              <w:bottom w:val="single" w:sz="4" w:space="0" w:color="000000"/>
              <w:right w:val="single" w:sz="4" w:space="0" w:color="000000"/>
            </w:tcBorders>
          </w:tcPr>
          <w:p w14:paraId="6229230A" w14:textId="77777777" w:rsidR="00541907" w:rsidRPr="005259CF" w:rsidRDefault="00541907" w:rsidP="00541907">
            <w:pPr>
              <w:spacing w:after="0"/>
              <w:rPr>
                <w:rFonts w:ascii="Times New Roman" w:hAnsi="Times New Roman"/>
                <w:sz w:val="24"/>
                <w:szCs w:val="24"/>
              </w:rPr>
            </w:pPr>
            <w:r w:rsidRPr="000F55C4">
              <w:rPr>
                <w:rFonts w:ascii="Times New Roman" w:hAnsi="Times New Roman"/>
                <w:sz w:val="24"/>
                <w:szCs w:val="24"/>
              </w:rPr>
              <w:t>М</w:t>
            </w:r>
            <w:r w:rsidRPr="005259CF">
              <w:rPr>
                <w:rFonts w:ascii="Times New Roman" w:hAnsi="Times New Roman"/>
                <w:sz w:val="24"/>
                <w:szCs w:val="24"/>
              </w:rPr>
              <w:t>іськ</w:t>
            </w:r>
            <w:r w:rsidRPr="000F55C4">
              <w:rPr>
                <w:rFonts w:ascii="Times New Roman" w:hAnsi="Times New Roman"/>
                <w:sz w:val="24"/>
                <w:szCs w:val="24"/>
              </w:rPr>
              <w:t xml:space="preserve">а </w:t>
            </w:r>
            <w:r w:rsidRPr="005259CF">
              <w:rPr>
                <w:rFonts w:ascii="Times New Roman" w:hAnsi="Times New Roman"/>
                <w:sz w:val="24"/>
                <w:szCs w:val="24"/>
              </w:rPr>
              <w:t>цільов</w:t>
            </w:r>
            <w:r w:rsidRPr="000F55C4">
              <w:rPr>
                <w:rFonts w:ascii="Times New Roman" w:hAnsi="Times New Roman"/>
                <w:sz w:val="24"/>
                <w:szCs w:val="24"/>
              </w:rPr>
              <w:t xml:space="preserve">а </w:t>
            </w:r>
            <w:r w:rsidRPr="005259CF">
              <w:rPr>
                <w:rFonts w:ascii="Times New Roman" w:hAnsi="Times New Roman"/>
                <w:sz w:val="24"/>
                <w:szCs w:val="24"/>
              </w:rPr>
              <w:t>Програм</w:t>
            </w:r>
            <w:r w:rsidRPr="000F55C4">
              <w:rPr>
                <w:rFonts w:ascii="Times New Roman" w:hAnsi="Times New Roman"/>
                <w:sz w:val="24"/>
                <w:szCs w:val="24"/>
              </w:rPr>
              <w:t>а</w:t>
            </w:r>
            <w:r w:rsidRPr="005259CF">
              <w:rPr>
                <w:rFonts w:ascii="Times New Roman" w:hAnsi="Times New Roman"/>
                <w:sz w:val="24"/>
                <w:szCs w:val="24"/>
              </w:rPr>
              <w:t xml:space="preserve"> ро</w:t>
            </w:r>
            <w:r>
              <w:rPr>
                <w:rFonts w:ascii="Times New Roman" w:hAnsi="Times New Roman"/>
                <w:sz w:val="24"/>
                <w:szCs w:val="24"/>
              </w:rPr>
              <w:t xml:space="preserve">зроблення містобудівної документації </w:t>
            </w:r>
            <w:r w:rsidRPr="005259CF">
              <w:rPr>
                <w:rFonts w:ascii="Times New Roman" w:hAnsi="Times New Roman"/>
                <w:sz w:val="24"/>
                <w:szCs w:val="24"/>
              </w:rPr>
              <w:t>Погребищенськ</w:t>
            </w:r>
            <w:r>
              <w:rPr>
                <w:rFonts w:ascii="Times New Roman" w:hAnsi="Times New Roman"/>
                <w:sz w:val="24"/>
                <w:szCs w:val="24"/>
              </w:rPr>
              <w:t xml:space="preserve">ої </w:t>
            </w:r>
            <w:r w:rsidRPr="005259CF">
              <w:rPr>
                <w:rFonts w:ascii="Times New Roman" w:hAnsi="Times New Roman"/>
                <w:sz w:val="24"/>
                <w:szCs w:val="24"/>
              </w:rPr>
              <w:t>міськ</w:t>
            </w:r>
            <w:r>
              <w:rPr>
                <w:rFonts w:ascii="Times New Roman" w:hAnsi="Times New Roman"/>
                <w:sz w:val="24"/>
                <w:szCs w:val="24"/>
              </w:rPr>
              <w:t xml:space="preserve">ої </w:t>
            </w:r>
            <w:r w:rsidRPr="005259CF">
              <w:rPr>
                <w:rFonts w:ascii="Times New Roman" w:hAnsi="Times New Roman"/>
                <w:sz w:val="24"/>
                <w:szCs w:val="24"/>
              </w:rPr>
              <w:t>територіальн</w:t>
            </w:r>
            <w:r>
              <w:rPr>
                <w:rFonts w:ascii="Times New Roman" w:hAnsi="Times New Roman"/>
                <w:sz w:val="24"/>
                <w:szCs w:val="24"/>
              </w:rPr>
              <w:t xml:space="preserve">ої </w:t>
            </w:r>
            <w:r w:rsidRPr="005259CF">
              <w:rPr>
                <w:rFonts w:ascii="Times New Roman" w:hAnsi="Times New Roman"/>
                <w:sz w:val="24"/>
                <w:szCs w:val="24"/>
              </w:rPr>
              <w:t>громад</w:t>
            </w:r>
            <w:r>
              <w:rPr>
                <w:rFonts w:ascii="Times New Roman" w:hAnsi="Times New Roman"/>
                <w:sz w:val="24"/>
                <w:szCs w:val="24"/>
              </w:rPr>
              <w:t>и</w:t>
            </w:r>
          </w:p>
          <w:p w14:paraId="2FD0286B" w14:textId="5F322214" w:rsidR="00541907" w:rsidRPr="000F55C4" w:rsidRDefault="00541907" w:rsidP="00541907">
            <w:pPr>
              <w:spacing w:after="0"/>
              <w:rPr>
                <w:rFonts w:ascii="Times New Roman" w:hAnsi="Times New Roman"/>
                <w:sz w:val="24"/>
                <w:szCs w:val="24"/>
              </w:rPr>
            </w:pPr>
            <w:r w:rsidRPr="005259CF">
              <w:rPr>
                <w:rFonts w:ascii="Times New Roman" w:hAnsi="Times New Roman"/>
                <w:sz w:val="24"/>
                <w:szCs w:val="24"/>
              </w:rPr>
              <w:t>на 2025-202</w:t>
            </w:r>
            <w:r>
              <w:rPr>
                <w:rFonts w:ascii="Times New Roman" w:hAnsi="Times New Roman"/>
                <w:sz w:val="24"/>
                <w:szCs w:val="24"/>
              </w:rPr>
              <w:t>8</w:t>
            </w:r>
            <w:r w:rsidRPr="005259CF">
              <w:rPr>
                <w:rFonts w:ascii="Times New Roman" w:hAnsi="Times New Roman"/>
                <w:sz w:val="24"/>
                <w:szCs w:val="24"/>
              </w:rPr>
              <w:t xml:space="preserve"> роки</w:t>
            </w:r>
            <w:r w:rsidRPr="000F55C4">
              <w:rPr>
                <w:rFonts w:ascii="Times New Roman" w:hAnsi="Times New Roman"/>
                <w:sz w:val="24"/>
                <w:szCs w:val="24"/>
              </w:rPr>
              <w:t>.</w:t>
            </w:r>
          </w:p>
        </w:tc>
        <w:tc>
          <w:tcPr>
            <w:tcW w:w="1813" w:type="dxa"/>
            <w:tcBorders>
              <w:top w:val="nil"/>
              <w:left w:val="nil"/>
              <w:bottom w:val="single" w:sz="4" w:space="0" w:color="000000"/>
              <w:right w:val="single" w:sz="4" w:space="0" w:color="000000"/>
            </w:tcBorders>
            <w:vAlign w:val="center"/>
          </w:tcPr>
          <w:p w14:paraId="2152453D" w14:textId="77777777"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74 сесія</w:t>
            </w:r>
          </w:p>
          <w:p w14:paraId="6C37052E" w14:textId="77777777"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8 скликання</w:t>
            </w:r>
          </w:p>
          <w:p w14:paraId="15CEB59E" w14:textId="70AE4DE5"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04.06.2025</w:t>
            </w:r>
            <w:r w:rsidR="009A3E03">
              <w:rPr>
                <w:rFonts w:ascii="Times New Roman" w:hAnsi="Times New Roman"/>
                <w:color w:val="000000" w:themeColor="text1"/>
                <w:sz w:val="24"/>
                <w:szCs w:val="24"/>
              </w:rPr>
              <w:t>р.</w:t>
            </w:r>
          </w:p>
          <w:p w14:paraId="5FAB62EA" w14:textId="361A2446" w:rsidR="00541907" w:rsidRPr="00A0495E" w:rsidRDefault="00541907" w:rsidP="00541907">
            <w:pPr>
              <w:spacing w:after="0"/>
              <w:jc w:val="center"/>
              <w:rPr>
                <w:rFonts w:ascii="Times New Roman" w:hAnsi="Times New Roman"/>
                <w:color w:val="EE0000"/>
                <w:sz w:val="24"/>
                <w:szCs w:val="24"/>
              </w:rPr>
            </w:pPr>
            <w:r w:rsidRPr="00541907">
              <w:rPr>
                <w:rFonts w:ascii="Times New Roman" w:hAnsi="Times New Roman"/>
                <w:color w:val="000000" w:themeColor="text1"/>
                <w:sz w:val="24"/>
                <w:szCs w:val="24"/>
              </w:rPr>
              <w:t>№543</w:t>
            </w:r>
          </w:p>
        </w:tc>
        <w:tc>
          <w:tcPr>
            <w:tcW w:w="1476" w:type="dxa"/>
            <w:tcBorders>
              <w:top w:val="nil"/>
              <w:left w:val="nil"/>
              <w:bottom w:val="single" w:sz="4" w:space="0" w:color="000000"/>
              <w:right w:val="single" w:sz="4" w:space="0" w:color="000000"/>
            </w:tcBorders>
            <w:vAlign w:val="center"/>
          </w:tcPr>
          <w:p w14:paraId="4CFEA73D" w14:textId="6367CA02" w:rsidR="00541907" w:rsidRPr="00A0495E" w:rsidRDefault="00541907" w:rsidP="00541907">
            <w:pPr>
              <w:spacing w:after="0" w:line="240" w:lineRule="auto"/>
              <w:jc w:val="center"/>
              <w:rPr>
                <w:rFonts w:ascii="Times New Roman" w:eastAsia="Times New Roman" w:hAnsi="Times New Roman"/>
                <w:color w:val="EE0000"/>
                <w:sz w:val="24"/>
                <w:szCs w:val="24"/>
                <w:lang w:eastAsia="en-US"/>
              </w:rPr>
            </w:pPr>
          </w:p>
        </w:tc>
        <w:tc>
          <w:tcPr>
            <w:tcW w:w="1553" w:type="dxa"/>
            <w:tcBorders>
              <w:top w:val="nil"/>
              <w:left w:val="nil"/>
              <w:bottom w:val="single" w:sz="4" w:space="0" w:color="000000"/>
              <w:right w:val="single" w:sz="4" w:space="0" w:color="000000"/>
            </w:tcBorders>
            <w:vAlign w:val="center"/>
          </w:tcPr>
          <w:p w14:paraId="6062AF24" w14:textId="0A48C241" w:rsidR="00541907" w:rsidRPr="00A0495E" w:rsidRDefault="00541907" w:rsidP="00541907">
            <w:pPr>
              <w:spacing w:after="0" w:line="240" w:lineRule="auto"/>
              <w:jc w:val="center"/>
              <w:rPr>
                <w:rFonts w:ascii="Times New Roman" w:hAnsi="Times New Roman"/>
                <w:color w:val="EE0000"/>
                <w:sz w:val="24"/>
                <w:szCs w:val="24"/>
              </w:rPr>
            </w:pPr>
            <w:r>
              <w:rPr>
                <w:rFonts w:ascii="Times New Roman" w:hAnsi="Times New Roman"/>
                <w:color w:val="000000" w:themeColor="text1"/>
                <w:sz w:val="24"/>
                <w:szCs w:val="24"/>
              </w:rPr>
              <w:t>3600</w:t>
            </w:r>
            <w:r w:rsidRPr="00541907">
              <w:rPr>
                <w:rFonts w:ascii="Times New Roman" w:hAnsi="Times New Roman"/>
                <w:color w:val="000000" w:themeColor="text1"/>
                <w:sz w:val="24"/>
                <w:szCs w:val="24"/>
              </w:rPr>
              <w:t>,00</w:t>
            </w:r>
          </w:p>
        </w:tc>
        <w:tc>
          <w:tcPr>
            <w:tcW w:w="1556" w:type="dxa"/>
            <w:tcBorders>
              <w:top w:val="nil"/>
              <w:left w:val="nil"/>
              <w:bottom w:val="single" w:sz="4" w:space="0" w:color="000000"/>
              <w:right w:val="single" w:sz="4" w:space="0" w:color="000000"/>
            </w:tcBorders>
            <w:vAlign w:val="center"/>
          </w:tcPr>
          <w:p w14:paraId="44E5EC11" w14:textId="2450EB77" w:rsidR="00541907" w:rsidRDefault="00541907" w:rsidP="00541907">
            <w:pPr>
              <w:spacing w:after="0"/>
              <w:rPr>
                <w:rFonts w:ascii="Times New Roman" w:hAnsi="Times New Roman"/>
                <w:color w:val="EE0000"/>
                <w:sz w:val="24"/>
                <w:szCs w:val="24"/>
              </w:rPr>
            </w:pPr>
            <w:r>
              <w:rPr>
                <w:rFonts w:ascii="Times New Roman" w:hAnsi="Times New Roman"/>
                <w:color w:val="000000" w:themeColor="text1"/>
                <w:sz w:val="24"/>
                <w:szCs w:val="24"/>
              </w:rPr>
              <w:t xml:space="preserve">    800</w:t>
            </w:r>
            <w:r w:rsidRPr="00541907">
              <w:rPr>
                <w:rFonts w:ascii="Times New Roman" w:hAnsi="Times New Roman"/>
                <w:color w:val="000000" w:themeColor="text1"/>
                <w:sz w:val="24"/>
                <w:szCs w:val="24"/>
              </w:rPr>
              <w:t>,00</w:t>
            </w:r>
          </w:p>
        </w:tc>
      </w:tr>
      <w:tr w:rsidR="000C7C61" w:rsidRPr="0098525F" w14:paraId="3C93A3B3"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3DC286D9" w14:textId="5D957A06" w:rsidR="000C7C61" w:rsidRDefault="000C7C61" w:rsidP="000C7C61">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6</w:t>
            </w:r>
          </w:p>
        </w:tc>
        <w:tc>
          <w:tcPr>
            <w:tcW w:w="3391" w:type="dxa"/>
            <w:tcBorders>
              <w:top w:val="nil"/>
              <w:left w:val="nil"/>
              <w:bottom w:val="single" w:sz="4" w:space="0" w:color="000000"/>
              <w:right w:val="single" w:sz="4" w:space="0" w:color="000000"/>
            </w:tcBorders>
          </w:tcPr>
          <w:p w14:paraId="1DE42EB9" w14:textId="77777777"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Міська цільова Програма фінансової  підтримки комунальних  підприємств Погребищенської міської ради</w:t>
            </w:r>
          </w:p>
          <w:p w14:paraId="6ABBFD15" w14:textId="55E132CB"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3B666971" w14:textId="77777777"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77 сесія</w:t>
            </w:r>
          </w:p>
          <w:p w14:paraId="62E7E9C4" w14:textId="77777777"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8 скликання</w:t>
            </w:r>
          </w:p>
          <w:p w14:paraId="75FFFC9C" w14:textId="182BE2BA"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24.07.2025</w:t>
            </w:r>
            <w:r w:rsidR="009A3E03">
              <w:rPr>
                <w:rFonts w:ascii="Times New Roman" w:hAnsi="Times New Roman"/>
                <w:color w:val="000000" w:themeColor="text1"/>
                <w:sz w:val="24"/>
                <w:szCs w:val="24"/>
              </w:rPr>
              <w:t>р.</w:t>
            </w:r>
          </w:p>
          <w:p w14:paraId="48E90F0E" w14:textId="788AE8E6"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№709</w:t>
            </w:r>
          </w:p>
        </w:tc>
        <w:tc>
          <w:tcPr>
            <w:tcW w:w="1476" w:type="dxa"/>
            <w:tcBorders>
              <w:top w:val="nil"/>
              <w:left w:val="nil"/>
              <w:bottom w:val="single" w:sz="4" w:space="0" w:color="000000"/>
              <w:right w:val="single" w:sz="4" w:space="0" w:color="000000"/>
            </w:tcBorders>
            <w:vAlign w:val="center"/>
          </w:tcPr>
          <w:p w14:paraId="0415C60E" w14:textId="35AA4FEF" w:rsidR="000C7C61" w:rsidRPr="00BA3CF7" w:rsidRDefault="00BA3CF7" w:rsidP="000C7C61">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0C7C61" w:rsidRPr="00BA3CF7">
              <w:rPr>
                <w:rFonts w:ascii="Times New Roman" w:eastAsia="Times New Roman" w:hAnsi="Times New Roman"/>
                <w:color w:val="000000" w:themeColor="text1"/>
                <w:sz w:val="24"/>
                <w:szCs w:val="24"/>
                <w:lang w:eastAsia="en-US"/>
              </w:rPr>
              <w:t xml:space="preserve"> сесія 8 скликання від </w:t>
            </w:r>
          </w:p>
          <w:p w14:paraId="2FF372AA" w14:textId="7BF82205" w:rsidR="000C7C61" w:rsidRPr="00BA3CF7" w:rsidRDefault="00BA3CF7" w:rsidP="000C7C61">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20</w:t>
            </w:r>
            <w:r w:rsidR="000C7C61" w:rsidRPr="00BA3CF7">
              <w:rPr>
                <w:rFonts w:ascii="Times New Roman" w:eastAsia="Times New Roman" w:hAnsi="Times New Roman"/>
                <w:color w:val="000000" w:themeColor="text1"/>
                <w:sz w:val="24"/>
                <w:szCs w:val="24"/>
                <w:lang w:eastAsia="en-US"/>
              </w:rPr>
              <w:t>.11.2025</w:t>
            </w:r>
            <w:r w:rsidR="009A3E03">
              <w:rPr>
                <w:rFonts w:ascii="Times New Roman" w:eastAsia="Times New Roman" w:hAnsi="Times New Roman"/>
                <w:color w:val="000000" w:themeColor="text1"/>
                <w:sz w:val="24"/>
                <w:szCs w:val="24"/>
                <w:lang w:eastAsia="en-US"/>
              </w:rPr>
              <w:t>р.</w:t>
            </w:r>
            <w:r w:rsidR="000C7C61" w:rsidRPr="00BA3CF7">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 xml:space="preserve"> 999</w:t>
            </w:r>
          </w:p>
        </w:tc>
        <w:tc>
          <w:tcPr>
            <w:tcW w:w="1553" w:type="dxa"/>
            <w:tcBorders>
              <w:top w:val="nil"/>
              <w:left w:val="nil"/>
              <w:bottom w:val="single" w:sz="4" w:space="0" w:color="000000"/>
              <w:right w:val="single" w:sz="4" w:space="0" w:color="000000"/>
            </w:tcBorders>
            <w:vAlign w:val="center"/>
          </w:tcPr>
          <w:p w14:paraId="2982B0C9" w14:textId="30CBFE1A" w:rsidR="000C7C61" w:rsidRPr="00BA3CF7" w:rsidRDefault="00BA3CF7" w:rsidP="000C7C6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8994</w:t>
            </w:r>
            <w:r w:rsidR="000C7C61" w:rsidRPr="00BA3CF7">
              <w:rPr>
                <w:rFonts w:ascii="Times New Roman" w:hAnsi="Times New Roman"/>
                <w:color w:val="000000" w:themeColor="text1"/>
                <w:sz w:val="24"/>
                <w:szCs w:val="24"/>
              </w:rPr>
              <w:t>,00</w:t>
            </w:r>
          </w:p>
        </w:tc>
        <w:tc>
          <w:tcPr>
            <w:tcW w:w="1556" w:type="dxa"/>
            <w:tcBorders>
              <w:top w:val="nil"/>
              <w:left w:val="nil"/>
              <w:bottom w:val="single" w:sz="4" w:space="0" w:color="000000"/>
              <w:right w:val="single" w:sz="4" w:space="0" w:color="000000"/>
            </w:tcBorders>
            <w:vAlign w:val="center"/>
          </w:tcPr>
          <w:p w14:paraId="15C4DE5F" w14:textId="6D8D7300"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 xml:space="preserve">    </w:t>
            </w:r>
            <w:r w:rsidR="00BA3CF7">
              <w:rPr>
                <w:rFonts w:ascii="Times New Roman" w:hAnsi="Times New Roman"/>
                <w:color w:val="000000" w:themeColor="text1"/>
                <w:sz w:val="24"/>
                <w:szCs w:val="24"/>
              </w:rPr>
              <w:t>1 0</w:t>
            </w:r>
            <w:r w:rsidRPr="00BA3CF7">
              <w:rPr>
                <w:rFonts w:ascii="Times New Roman" w:hAnsi="Times New Roman"/>
                <w:color w:val="000000" w:themeColor="text1"/>
                <w:sz w:val="24"/>
                <w:szCs w:val="24"/>
              </w:rPr>
              <w:t>00,00</w:t>
            </w:r>
          </w:p>
        </w:tc>
      </w:tr>
      <w:tr w:rsidR="009A3E03" w:rsidRPr="0098525F" w14:paraId="6DD18FDB"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BF9C6C1" w14:textId="58A15175" w:rsidR="009A3E03" w:rsidRDefault="009A3E03" w:rsidP="000C7C61">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27</w:t>
            </w:r>
          </w:p>
        </w:tc>
        <w:tc>
          <w:tcPr>
            <w:tcW w:w="3391" w:type="dxa"/>
            <w:tcBorders>
              <w:top w:val="nil"/>
              <w:left w:val="nil"/>
              <w:bottom w:val="single" w:sz="4" w:space="0" w:color="000000"/>
              <w:right w:val="single" w:sz="4" w:space="0" w:color="000000"/>
            </w:tcBorders>
          </w:tcPr>
          <w:p w14:paraId="2C500B7C" w14:textId="77777777" w:rsidR="009A3E03" w:rsidRPr="000C7C61" w:rsidRDefault="009A3E03" w:rsidP="009A3E03">
            <w:pPr>
              <w:spacing w:after="0"/>
              <w:rPr>
                <w:rFonts w:ascii="Times New Roman" w:hAnsi="Times New Roman"/>
                <w:color w:val="000000" w:themeColor="text1"/>
                <w:sz w:val="24"/>
                <w:szCs w:val="24"/>
              </w:rPr>
            </w:pPr>
            <w:r w:rsidRPr="000C7C61">
              <w:rPr>
                <w:rFonts w:ascii="Times New Roman" w:hAnsi="Times New Roman"/>
                <w:color w:val="000000" w:themeColor="text1"/>
                <w:sz w:val="24"/>
                <w:szCs w:val="24"/>
              </w:rPr>
              <w:t xml:space="preserve">Міська цільова Програма Погребищенської міської територіальної  громади  </w:t>
            </w:r>
            <w:r>
              <w:rPr>
                <w:rFonts w:ascii="Times New Roman" w:hAnsi="Times New Roman"/>
                <w:color w:val="000000" w:themeColor="text1"/>
                <w:sz w:val="24"/>
                <w:szCs w:val="24"/>
              </w:rPr>
              <w:t xml:space="preserve">та Барвінківської </w:t>
            </w:r>
            <w:r w:rsidRPr="000C7C61">
              <w:rPr>
                <w:rFonts w:ascii="Times New Roman" w:hAnsi="Times New Roman"/>
                <w:color w:val="000000" w:themeColor="text1"/>
                <w:sz w:val="24"/>
                <w:szCs w:val="24"/>
              </w:rPr>
              <w:t xml:space="preserve">міської територіальної  громади  </w:t>
            </w:r>
            <w:r>
              <w:rPr>
                <w:rFonts w:ascii="Times New Roman" w:hAnsi="Times New Roman"/>
                <w:color w:val="000000" w:themeColor="text1"/>
                <w:sz w:val="24"/>
                <w:szCs w:val="24"/>
              </w:rPr>
              <w:t xml:space="preserve">в рамках  національного проєкту «Пліч-о-пліч: згуртовані громади» на </w:t>
            </w:r>
          </w:p>
          <w:p w14:paraId="584AA591" w14:textId="15D54E32" w:rsidR="009A3E03" w:rsidRPr="00BA3CF7" w:rsidRDefault="009A3E03" w:rsidP="009A3E03">
            <w:pPr>
              <w:spacing w:after="0"/>
              <w:rPr>
                <w:rFonts w:ascii="Times New Roman" w:hAnsi="Times New Roman"/>
                <w:color w:val="000000" w:themeColor="text1"/>
                <w:sz w:val="24"/>
                <w:szCs w:val="24"/>
              </w:rPr>
            </w:pPr>
            <w:r w:rsidRPr="000C7C61">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46F4838E" w14:textId="77777777" w:rsidR="009A3E03" w:rsidRPr="0054190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7</w:t>
            </w:r>
            <w:r>
              <w:rPr>
                <w:rFonts w:ascii="Times New Roman" w:hAnsi="Times New Roman"/>
                <w:color w:val="000000" w:themeColor="text1"/>
                <w:sz w:val="24"/>
                <w:szCs w:val="24"/>
              </w:rPr>
              <w:t>6</w:t>
            </w:r>
            <w:r w:rsidRPr="00541907">
              <w:rPr>
                <w:rFonts w:ascii="Times New Roman" w:hAnsi="Times New Roman"/>
                <w:color w:val="000000" w:themeColor="text1"/>
                <w:sz w:val="24"/>
                <w:szCs w:val="24"/>
              </w:rPr>
              <w:t xml:space="preserve"> сесія</w:t>
            </w:r>
          </w:p>
          <w:p w14:paraId="2D67CAB5" w14:textId="77777777" w:rsidR="009A3E03" w:rsidRPr="0054190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8 скликання</w:t>
            </w:r>
          </w:p>
          <w:p w14:paraId="01D85FB8" w14:textId="5F285B99" w:rsidR="009A3E03" w:rsidRPr="00541907" w:rsidRDefault="009A3E03" w:rsidP="009A3E03">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09</w:t>
            </w:r>
            <w:r w:rsidRPr="00541907">
              <w:rPr>
                <w:rFonts w:ascii="Times New Roman" w:hAnsi="Times New Roman"/>
                <w:color w:val="000000" w:themeColor="text1"/>
                <w:sz w:val="24"/>
                <w:szCs w:val="24"/>
              </w:rPr>
              <w:t>.0</w:t>
            </w:r>
            <w:r>
              <w:rPr>
                <w:rFonts w:ascii="Times New Roman" w:hAnsi="Times New Roman"/>
                <w:color w:val="000000" w:themeColor="text1"/>
                <w:sz w:val="24"/>
                <w:szCs w:val="24"/>
              </w:rPr>
              <w:t>7</w:t>
            </w:r>
            <w:r w:rsidRPr="00541907">
              <w:rPr>
                <w:rFonts w:ascii="Times New Roman" w:hAnsi="Times New Roman"/>
                <w:color w:val="000000" w:themeColor="text1"/>
                <w:sz w:val="24"/>
                <w:szCs w:val="24"/>
              </w:rPr>
              <w:t>.2025</w:t>
            </w:r>
            <w:r>
              <w:rPr>
                <w:rFonts w:ascii="Times New Roman" w:hAnsi="Times New Roman"/>
                <w:color w:val="000000" w:themeColor="text1"/>
                <w:sz w:val="24"/>
                <w:szCs w:val="24"/>
              </w:rPr>
              <w:t>р.</w:t>
            </w:r>
          </w:p>
          <w:p w14:paraId="42BE8225" w14:textId="64DCC0C7" w:rsidR="009A3E03" w:rsidRPr="00BA3CF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w:t>
            </w:r>
            <w:r>
              <w:rPr>
                <w:rFonts w:ascii="Times New Roman" w:hAnsi="Times New Roman"/>
                <w:color w:val="000000" w:themeColor="text1"/>
                <w:sz w:val="24"/>
                <w:szCs w:val="24"/>
              </w:rPr>
              <w:t>679</w:t>
            </w:r>
          </w:p>
        </w:tc>
        <w:tc>
          <w:tcPr>
            <w:tcW w:w="1476" w:type="dxa"/>
            <w:tcBorders>
              <w:top w:val="nil"/>
              <w:left w:val="nil"/>
              <w:bottom w:val="single" w:sz="4" w:space="0" w:color="000000"/>
              <w:right w:val="single" w:sz="4" w:space="0" w:color="000000"/>
            </w:tcBorders>
            <w:vAlign w:val="center"/>
          </w:tcPr>
          <w:p w14:paraId="21939072" w14:textId="77777777" w:rsidR="009A3E03" w:rsidRDefault="009A3E03" w:rsidP="000C7C61">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5193870" w14:textId="0DAD339F" w:rsidR="009A3E03" w:rsidRDefault="009A3E03" w:rsidP="000C7C61">
            <w:pPr>
              <w:spacing w:after="0" w:line="240" w:lineRule="auto"/>
              <w:jc w:val="center"/>
              <w:rPr>
                <w:rFonts w:ascii="Times New Roman" w:hAnsi="Times New Roman"/>
                <w:color w:val="000000" w:themeColor="text1"/>
                <w:sz w:val="24"/>
                <w:szCs w:val="24"/>
              </w:rPr>
            </w:pPr>
            <w:r w:rsidRPr="00F274A5">
              <w:rPr>
                <w:rFonts w:ascii="Times New Roman" w:hAnsi="Times New Roman"/>
                <w:color w:val="000000" w:themeColor="text1"/>
                <w:sz w:val="24"/>
                <w:szCs w:val="24"/>
              </w:rPr>
              <w:t>1230,00</w:t>
            </w:r>
          </w:p>
        </w:tc>
        <w:tc>
          <w:tcPr>
            <w:tcW w:w="1556" w:type="dxa"/>
            <w:tcBorders>
              <w:top w:val="nil"/>
              <w:left w:val="nil"/>
              <w:bottom w:val="single" w:sz="4" w:space="0" w:color="000000"/>
              <w:right w:val="single" w:sz="4" w:space="0" w:color="000000"/>
            </w:tcBorders>
            <w:vAlign w:val="center"/>
          </w:tcPr>
          <w:p w14:paraId="2396DE0E" w14:textId="71FC2482" w:rsidR="009A3E03" w:rsidRPr="00BA3CF7" w:rsidRDefault="009A3E03" w:rsidP="000C7C61">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274A5">
              <w:rPr>
                <w:rFonts w:ascii="Times New Roman" w:hAnsi="Times New Roman"/>
                <w:color w:val="000000" w:themeColor="text1"/>
                <w:sz w:val="24"/>
                <w:szCs w:val="24"/>
              </w:rPr>
              <w:t>410,00</w:t>
            </w:r>
          </w:p>
        </w:tc>
      </w:tr>
      <w:bookmarkEnd w:id="10"/>
    </w:tbl>
    <w:p w14:paraId="356F3ADA" w14:textId="77777777" w:rsidR="00A0495E" w:rsidRDefault="00A0495E"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057ED81A" w14:textId="77777777" w:rsidR="00947A4C" w:rsidRPr="009F3175" w:rsidRDefault="00947A4C" w:rsidP="00947A4C">
      <w:pPr>
        <w:widowControl w:val="0"/>
        <w:tabs>
          <w:tab w:val="left" w:pos="3399"/>
        </w:tabs>
        <w:autoSpaceDE w:val="0"/>
        <w:autoSpaceDN w:val="0"/>
        <w:adjustRightInd w:val="0"/>
        <w:spacing w:after="0" w:line="240" w:lineRule="auto"/>
        <w:jc w:val="center"/>
        <w:rPr>
          <w:rFonts w:ascii="Times New Roman" w:hAnsi="Times New Roman"/>
          <w:b/>
          <w:sz w:val="28"/>
          <w:szCs w:val="28"/>
        </w:rPr>
      </w:pPr>
    </w:p>
    <w:p w14:paraId="6EDA276C" w14:textId="77777777" w:rsidR="00A24D3B" w:rsidRDefault="00A24D3B" w:rsidP="00B76C99">
      <w:pPr>
        <w:shd w:val="clear" w:color="auto" w:fill="FFFFFF"/>
        <w:suppressAutoHyphens/>
        <w:spacing w:after="0" w:line="240" w:lineRule="auto"/>
        <w:jc w:val="both"/>
        <w:rPr>
          <w:rFonts w:ascii="Times New Roman" w:eastAsia="Times New Roman" w:hAnsi="Times New Roman"/>
          <w:b/>
          <w:sz w:val="28"/>
          <w:szCs w:val="28"/>
          <w:lang w:eastAsia="zh-CN"/>
        </w:rPr>
      </w:pPr>
    </w:p>
    <w:p w14:paraId="4F282303" w14:textId="0192913B"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Начальник  відділу економічного</w:t>
      </w:r>
    </w:p>
    <w:p w14:paraId="51D41CCE"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розвитку, інвестицій, стратегічного</w:t>
      </w:r>
    </w:p>
    <w:p w14:paraId="5161E832"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планування Погребищенської</w:t>
      </w:r>
    </w:p>
    <w:p w14:paraId="3415AC71" w14:textId="77777777" w:rsidR="00B76C99" w:rsidRDefault="00B76C99" w:rsidP="00B76C99">
      <w:r w:rsidRPr="00B76C99">
        <w:rPr>
          <w:rFonts w:ascii="Times New Roman" w:eastAsiaTheme="minorHAnsi" w:hAnsi="Times New Roman"/>
          <w:b/>
          <w:sz w:val="28"/>
          <w:szCs w:val="28"/>
          <w:lang w:eastAsia="en-US"/>
        </w:rPr>
        <w:t xml:space="preserve">міської  ради                                               </w:t>
      </w:r>
      <w:r>
        <w:rPr>
          <w:rFonts w:ascii="Times New Roman" w:eastAsiaTheme="minorHAnsi" w:hAnsi="Times New Roman"/>
          <w:b/>
          <w:sz w:val="28"/>
          <w:szCs w:val="28"/>
          <w:lang w:eastAsia="en-US"/>
        </w:rPr>
        <w:t xml:space="preserve">                            </w:t>
      </w:r>
      <w:r w:rsidRPr="00B76C99">
        <w:rPr>
          <w:rFonts w:ascii="Times New Roman" w:eastAsiaTheme="minorHAnsi" w:hAnsi="Times New Roman"/>
          <w:b/>
          <w:sz w:val="28"/>
          <w:szCs w:val="28"/>
          <w:lang w:eastAsia="en-US"/>
        </w:rPr>
        <w:t xml:space="preserve">   </w:t>
      </w:r>
      <w:r w:rsidRPr="000B774D">
        <w:rPr>
          <w:rFonts w:ascii="Times New Roman" w:hAnsi="Times New Roman"/>
          <w:b/>
          <w:sz w:val="28"/>
          <w:szCs w:val="28"/>
        </w:rPr>
        <w:t>Оксана КРУК</w:t>
      </w:r>
      <w:r w:rsidRPr="00062426">
        <w:rPr>
          <w:b/>
          <w:sz w:val="28"/>
          <w:szCs w:val="28"/>
        </w:rPr>
        <w:t xml:space="preserve">   </w:t>
      </w:r>
    </w:p>
    <w:p w14:paraId="20038DB0" w14:textId="77777777" w:rsidR="00A0495E" w:rsidRDefault="00A0495E"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73114D8A" w14:textId="77777777" w:rsidR="00947A4C" w:rsidRDefault="00947A4C"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435F582D" w14:textId="77777777" w:rsidR="00A0495E" w:rsidRDefault="00A0495E" w:rsidP="00A0495E">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14:paraId="3BC69BE0"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lastRenderedPageBreak/>
        <w:t>Додаток 2</w:t>
      </w:r>
    </w:p>
    <w:p w14:paraId="4D56BEEF"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 xml:space="preserve">до Програми соціально-економічного </w:t>
      </w:r>
    </w:p>
    <w:p w14:paraId="13E7B982"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розвитку Погребищенської міської</w:t>
      </w:r>
    </w:p>
    <w:p w14:paraId="3BC46C2B" w14:textId="388786E4"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територіальної громади на 20</w:t>
      </w:r>
      <w:r w:rsidR="000851F1" w:rsidRPr="000851F1">
        <w:rPr>
          <w:rFonts w:ascii="Times New Roman" w:eastAsia="Calibri" w:hAnsi="Times New Roman"/>
          <w:sz w:val="28"/>
          <w:szCs w:val="28"/>
          <w:lang w:eastAsia="en-US"/>
        </w:rPr>
        <w:t>26</w:t>
      </w:r>
      <w:r w:rsidRPr="000851F1">
        <w:rPr>
          <w:rFonts w:ascii="Times New Roman" w:eastAsia="Calibri" w:hAnsi="Times New Roman"/>
          <w:sz w:val="28"/>
          <w:szCs w:val="28"/>
          <w:lang w:eastAsia="en-US"/>
        </w:rPr>
        <w:t xml:space="preserve"> рік,    </w:t>
      </w:r>
    </w:p>
    <w:p w14:paraId="79769372" w14:textId="03837552"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 xml:space="preserve">затвердженої  рішенням </w:t>
      </w:r>
      <w:r w:rsidR="00E67BDE">
        <w:rPr>
          <w:rFonts w:ascii="Times New Roman" w:eastAsia="Calibri" w:hAnsi="Times New Roman"/>
          <w:sz w:val="28"/>
          <w:szCs w:val="28"/>
          <w:lang w:eastAsia="en-US"/>
        </w:rPr>
        <w:t>85</w:t>
      </w:r>
      <w:r w:rsidRPr="00A24D3B">
        <w:rPr>
          <w:rFonts w:ascii="Times New Roman" w:eastAsia="Calibri" w:hAnsi="Times New Roman"/>
          <w:sz w:val="28"/>
          <w:szCs w:val="28"/>
          <w:lang w:eastAsia="en-US"/>
        </w:rPr>
        <w:t xml:space="preserve"> </w:t>
      </w:r>
      <w:r w:rsidRPr="000851F1">
        <w:rPr>
          <w:rFonts w:ascii="Times New Roman" w:eastAsia="Calibri" w:hAnsi="Times New Roman"/>
          <w:sz w:val="28"/>
          <w:szCs w:val="28"/>
          <w:lang w:eastAsia="en-US"/>
        </w:rPr>
        <w:t xml:space="preserve">сесії </w:t>
      </w:r>
    </w:p>
    <w:p w14:paraId="550376D9"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Погребищенської міської ради  8 скликання</w:t>
      </w:r>
    </w:p>
    <w:p w14:paraId="00F3352F" w14:textId="71F95FBA" w:rsidR="00A0495E" w:rsidRPr="000851F1" w:rsidRDefault="00E67BD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Pr>
          <w:rFonts w:ascii="Times New Roman" w:eastAsia="Calibri" w:hAnsi="Times New Roman"/>
          <w:sz w:val="28"/>
          <w:szCs w:val="28"/>
          <w:lang w:eastAsia="en-US"/>
        </w:rPr>
        <w:t>12 грудня</w:t>
      </w:r>
      <w:r w:rsidR="00A0495E" w:rsidRPr="000851F1">
        <w:rPr>
          <w:rFonts w:ascii="Times New Roman" w:eastAsia="Calibri" w:hAnsi="Times New Roman"/>
          <w:sz w:val="28"/>
          <w:szCs w:val="28"/>
          <w:lang w:eastAsia="en-US"/>
        </w:rPr>
        <w:t xml:space="preserve"> 202</w:t>
      </w:r>
      <w:r w:rsidR="000851F1" w:rsidRPr="000851F1">
        <w:rPr>
          <w:rFonts w:ascii="Times New Roman" w:eastAsia="Calibri" w:hAnsi="Times New Roman"/>
          <w:sz w:val="28"/>
          <w:szCs w:val="28"/>
          <w:lang w:eastAsia="en-US"/>
        </w:rPr>
        <w:t>5</w:t>
      </w:r>
      <w:r w:rsidR="00A0495E" w:rsidRPr="000851F1">
        <w:rPr>
          <w:rFonts w:ascii="Times New Roman" w:eastAsia="Calibri" w:hAnsi="Times New Roman"/>
          <w:sz w:val="28"/>
          <w:szCs w:val="28"/>
          <w:lang w:eastAsia="en-US"/>
        </w:rPr>
        <w:t xml:space="preserve"> року № </w:t>
      </w:r>
      <w:r>
        <w:rPr>
          <w:rFonts w:ascii="Times New Roman" w:eastAsia="Calibri" w:hAnsi="Times New Roman"/>
          <w:sz w:val="28"/>
          <w:szCs w:val="28"/>
          <w:lang w:eastAsia="en-US"/>
        </w:rPr>
        <w:t>1109</w:t>
      </w:r>
    </w:p>
    <w:p w14:paraId="0D4BF118"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p>
    <w:p w14:paraId="356CCEDB" w14:textId="6F72FA7C" w:rsidR="00A0495E" w:rsidRPr="000851F1" w:rsidRDefault="00A0495E" w:rsidP="00A0495E">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bookmarkStart w:id="11" w:name="_Hlk151108571"/>
      <w:r w:rsidRPr="000851F1">
        <w:rPr>
          <w:rFonts w:ascii="Times New Roman" w:eastAsia="Times New Roman" w:hAnsi="Times New Roman"/>
          <w:b/>
          <w:sz w:val="28"/>
          <w:szCs w:val="28"/>
          <w:lang w:eastAsia="ru-RU"/>
        </w:rPr>
        <w:t>Перелік  проєктів, що планується реалізувати у 202</w:t>
      </w:r>
      <w:r w:rsidR="003457B4">
        <w:rPr>
          <w:rFonts w:ascii="Times New Roman" w:eastAsia="Times New Roman" w:hAnsi="Times New Roman"/>
          <w:b/>
          <w:sz w:val="28"/>
          <w:szCs w:val="28"/>
          <w:lang w:eastAsia="ru-RU"/>
        </w:rPr>
        <w:t>6</w:t>
      </w:r>
      <w:r w:rsidRPr="000851F1">
        <w:rPr>
          <w:rFonts w:ascii="Times New Roman" w:eastAsia="Times New Roman" w:hAnsi="Times New Roman"/>
          <w:b/>
          <w:sz w:val="28"/>
          <w:szCs w:val="28"/>
          <w:lang w:eastAsia="ru-RU"/>
        </w:rPr>
        <w:t xml:space="preserve"> році</w:t>
      </w:r>
    </w:p>
    <w:p w14:paraId="2A488230" w14:textId="77777777" w:rsidR="00A0495E" w:rsidRPr="0098525F" w:rsidRDefault="00A0495E" w:rsidP="00A0495E">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7"/>
        <w:gridCol w:w="1363"/>
      </w:tblGrid>
      <w:tr w:rsidR="00A0495E" w:rsidRPr="0098525F" w14:paraId="4548AA3F" w14:textId="77777777" w:rsidTr="000D00ED">
        <w:trPr>
          <w:trHeight w:val="729"/>
        </w:trPr>
        <w:tc>
          <w:tcPr>
            <w:tcW w:w="709" w:type="dxa"/>
            <w:tcBorders>
              <w:top w:val="single" w:sz="4" w:space="0" w:color="auto"/>
              <w:left w:val="single" w:sz="4" w:space="0" w:color="auto"/>
              <w:bottom w:val="single" w:sz="4" w:space="0" w:color="auto"/>
              <w:right w:val="single" w:sz="4" w:space="0" w:color="auto"/>
            </w:tcBorders>
            <w:vAlign w:val="center"/>
            <w:hideMark/>
          </w:tcPr>
          <w:bookmarkEnd w:id="11"/>
          <w:p w14:paraId="3AB72655" w14:textId="77777777"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 п/п</w:t>
            </w:r>
          </w:p>
        </w:tc>
        <w:tc>
          <w:tcPr>
            <w:tcW w:w="7827" w:type="dxa"/>
            <w:tcBorders>
              <w:top w:val="single" w:sz="4" w:space="0" w:color="auto"/>
              <w:left w:val="single" w:sz="4" w:space="0" w:color="auto"/>
              <w:bottom w:val="single" w:sz="4" w:space="0" w:color="auto"/>
              <w:right w:val="single" w:sz="4" w:space="0" w:color="auto"/>
            </w:tcBorders>
            <w:vAlign w:val="center"/>
            <w:hideMark/>
          </w:tcPr>
          <w:p w14:paraId="1F465BE1" w14:textId="6376DBE0"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Найменування про</w:t>
            </w:r>
            <w:r w:rsidR="00C00E73" w:rsidRPr="00731D19">
              <w:rPr>
                <w:rFonts w:ascii="Times New Roman" w:eastAsia="Times New Roman" w:hAnsi="Times New Roman"/>
                <w:sz w:val="26"/>
                <w:szCs w:val="26"/>
                <w:lang w:eastAsia="ru-RU"/>
              </w:rPr>
              <w:t>є</w:t>
            </w:r>
            <w:r w:rsidRPr="00731D19">
              <w:rPr>
                <w:rFonts w:ascii="Times New Roman" w:eastAsia="Times New Roman" w:hAnsi="Times New Roman"/>
                <w:sz w:val="26"/>
                <w:szCs w:val="26"/>
                <w:lang w:eastAsia="ru-RU"/>
              </w:rPr>
              <w:t>кту</w:t>
            </w:r>
            <w:r w:rsidR="00C00E73" w:rsidRPr="00731D19">
              <w:rPr>
                <w:rFonts w:ascii="Times New Roman" w:eastAsia="Times New Roman" w:hAnsi="Times New Roman"/>
                <w:sz w:val="26"/>
                <w:szCs w:val="26"/>
                <w:lang w:eastAsia="ru-RU"/>
              </w:rPr>
              <w:t xml:space="preserve">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3F87C6" w14:textId="77777777" w:rsidR="00A0495E" w:rsidRPr="00731D19" w:rsidRDefault="00A0495E" w:rsidP="00731D19">
            <w:pPr>
              <w:widowControl w:val="0"/>
              <w:tabs>
                <w:tab w:val="left" w:pos="3399"/>
              </w:tabs>
              <w:autoSpaceDE w:val="0"/>
              <w:autoSpaceDN w:val="0"/>
              <w:adjustRightInd w:val="0"/>
              <w:spacing w:after="0" w:line="240" w:lineRule="auto"/>
              <w:ind w:left="-134" w:right="-127" w:firstLine="134"/>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Термін виконання</w:t>
            </w:r>
          </w:p>
        </w:tc>
      </w:tr>
      <w:tr w:rsidR="00A0495E" w:rsidRPr="0098525F" w14:paraId="238FCBFE" w14:textId="77777777" w:rsidTr="000D00ED">
        <w:trPr>
          <w:trHeight w:val="710"/>
        </w:trPr>
        <w:tc>
          <w:tcPr>
            <w:tcW w:w="709" w:type="dxa"/>
            <w:tcBorders>
              <w:top w:val="single" w:sz="4" w:space="0" w:color="auto"/>
              <w:left w:val="single" w:sz="4" w:space="0" w:color="auto"/>
              <w:bottom w:val="single" w:sz="4" w:space="0" w:color="auto"/>
              <w:right w:val="single" w:sz="4" w:space="0" w:color="auto"/>
            </w:tcBorders>
            <w:vAlign w:val="center"/>
          </w:tcPr>
          <w:p w14:paraId="0FB7FB45" w14:textId="77777777" w:rsidR="00A0495E" w:rsidRPr="006F3B38" w:rsidRDefault="00A0495E" w:rsidP="00C00E73">
            <w:pPr>
              <w:pStyle w:val="a9"/>
              <w:widowControl w:val="0"/>
              <w:numPr>
                <w:ilvl w:val="0"/>
                <w:numId w:val="16"/>
              </w:numPr>
              <w:tabs>
                <w:tab w:val="left" w:pos="3399"/>
              </w:tabs>
              <w:autoSpaceDE w:val="0"/>
              <w:autoSpaceDN w:val="0"/>
              <w:adjustRightInd w:val="0"/>
              <w:spacing w:after="0" w:line="240" w:lineRule="auto"/>
              <w:ind w:left="179" w:right="-10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02F4B61" w14:textId="77777777" w:rsidR="00A0495E" w:rsidRPr="00695C25"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4"/>
                <w:szCs w:val="24"/>
                <w:lang w:eastAsia="ru-RU"/>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т.ч.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1363" w:type="dxa"/>
            <w:tcBorders>
              <w:top w:val="single" w:sz="4" w:space="0" w:color="auto"/>
              <w:left w:val="single" w:sz="4" w:space="0" w:color="auto"/>
              <w:bottom w:val="single" w:sz="4" w:space="0" w:color="auto"/>
              <w:right w:val="single" w:sz="4" w:space="0" w:color="auto"/>
            </w:tcBorders>
            <w:vAlign w:val="center"/>
          </w:tcPr>
          <w:p w14:paraId="516B7C63" w14:textId="719E2E32"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C00E73"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32783B" w:rsidRPr="0098525F" w14:paraId="132C7A75" w14:textId="77777777" w:rsidTr="00731D19">
        <w:trPr>
          <w:trHeight w:val="459"/>
        </w:trPr>
        <w:tc>
          <w:tcPr>
            <w:tcW w:w="709" w:type="dxa"/>
            <w:tcBorders>
              <w:top w:val="single" w:sz="4" w:space="0" w:color="auto"/>
              <w:left w:val="single" w:sz="4" w:space="0" w:color="auto"/>
              <w:bottom w:val="single" w:sz="4" w:space="0" w:color="auto"/>
              <w:right w:val="single" w:sz="4" w:space="0" w:color="auto"/>
            </w:tcBorders>
            <w:vAlign w:val="center"/>
          </w:tcPr>
          <w:p w14:paraId="36CBE37C" w14:textId="77777777" w:rsidR="0032783B" w:rsidRPr="006F3B38" w:rsidRDefault="0032783B" w:rsidP="00C00E73">
            <w:pPr>
              <w:pStyle w:val="a9"/>
              <w:widowControl w:val="0"/>
              <w:numPr>
                <w:ilvl w:val="0"/>
                <w:numId w:val="16"/>
              </w:numPr>
              <w:tabs>
                <w:tab w:val="left" w:pos="3399"/>
              </w:tabs>
              <w:autoSpaceDE w:val="0"/>
              <w:autoSpaceDN w:val="0"/>
              <w:adjustRightInd w:val="0"/>
              <w:spacing w:after="0" w:line="240" w:lineRule="auto"/>
              <w:ind w:left="179" w:right="-10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6E2CF08" w14:textId="578EA9EB" w:rsidR="0032783B" w:rsidRPr="003B7B0F" w:rsidRDefault="0032783B"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rPr>
            </w:pPr>
            <w:r w:rsidRPr="0032783B">
              <w:rPr>
                <w:rFonts w:ascii="Times New Roman" w:hAnsi="Times New Roman"/>
                <w:color w:val="000000" w:themeColor="text1"/>
                <w:sz w:val="28"/>
                <w:szCs w:val="28"/>
              </w:rPr>
              <w:t>Створення умов  для амбулаторної  реабілітації.</w:t>
            </w:r>
          </w:p>
        </w:tc>
        <w:tc>
          <w:tcPr>
            <w:tcW w:w="1363" w:type="dxa"/>
            <w:tcBorders>
              <w:top w:val="single" w:sz="4" w:space="0" w:color="auto"/>
              <w:left w:val="single" w:sz="4" w:space="0" w:color="auto"/>
              <w:bottom w:val="single" w:sz="4" w:space="0" w:color="auto"/>
              <w:right w:val="single" w:sz="4" w:space="0" w:color="auto"/>
            </w:tcBorders>
            <w:vAlign w:val="center"/>
          </w:tcPr>
          <w:p w14:paraId="062D4E96" w14:textId="57405DDA" w:rsidR="0032783B" w:rsidRPr="00731D19" w:rsidRDefault="0032783B"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C00E73" w:rsidRPr="0098525F" w14:paraId="68ACBC0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49DF08A6" w14:textId="77777777" w:rsidR="00C00E73" w:rsidRPr="006F3B38" w:rsidRDefault="00C00E73" w:rsidP="00C00E73">
            <w:pPr>
              <w:pStyle w:val="a9"/>
              <w:widowControl w:val="0"/>
              <w:numPr>
                <w:ilvl w:val="0"/>
                <w:numId w:val="16"/>
              </w:numPr>
              <w:tabs>
                <w:tab w:val="left" w:pos="3399"/>
              </w:tabs>
              <w:autoSpaceDE w:val="0"/>
              <w:autoSpaceDN w:val="0"/>
              <w:adjustRightInd w:val="0"/>
              <w:spacing w:after="0" w:line="240" w:lineRule="auto"/>
              <w:ind w:left="165"/>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0C5BAF1C" w14:textId="77777777" w:rsidR="00C00E73" w:rsidRPr="0098525F" w:rsidRDefault="00C00E73"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4C7A9F">
              <w:rPr>
                <w:rFonts w:ascii="Times New Roman" w:hAnsi="Times New Roman"/>
                <w:color w:val="000000"/>
                <w:sz w:val="28"/>
                <w:szCs w:val="28"/>
              </w:rPr>
              <w:t>Реконструкція пам’ятного знаку (братської могили) та прилеглої території по вул. Б. Хмельницького в м. Погребище.</w:t>
            </w:r>
          </w:p>
        </w:tc>
        <w:tc>
          <w:tcPr>
            <w:tcW w:w="1363" w:type="dxa"/>
            <w:tcBorders>
              <w:top w:val="single" w:sz="4" w:space="0" w:color="auto"/>
              <w:left w:val="single" w:sz="4" w:space="0" w:color="auto"/>
              <w:bottom w:val="single" w:sz="4" w:space="0" w:color="auto"/>
              <w:right w:val="single" w:sz="4" w:space="0" w:color="auto"/>
            </w:tcBorders>
          </w:tcPr>
          <w:p w14:paraId="345980BE" w14:textId="156FE547" w:rsidR="00C00E73" w:rsidRPr="00731D19" w:rsidRDefault="00C00E73"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C00E73" w:rsidRPr="0098525F" w14:paraId="3AC2C895" w14:textId="77777777" w:rsidTr="00731D19">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45B58167" w14:textId="77777777" w:rsidR="00C00E73" w:rsidRPr="006F3B38" w:rsidRDefault="00C00E73" w:rsidP="00C00E73">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F321CBD" w14:textId="77777777" w:rsidR="00C00E73" w:rsidRPr="004C7A9F" w:rsidRDefault="00C00E73"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Закупівля шкільних  автобусів.</w:t>
            </w:r>
          </w:p>
        </w:tc>
        <w:tc>
          <w:tcPr>
            <w:tcW w:w="1363" w:type="dxa"/>
            <w:tcBorders>
              <w:top w:val="single" w:sz="4" w:space="0" w:color="auto"/>
              <w:left w:val="single" w:sz="4" w:space="0" w:color="auto"/>
              <w:bottom w:val="single" w:sz="4" w:space="0" w:color="auto"/>
              <w:right w:val="single" w:sz="4" w:space="0" w:color="auto"/>
            </w:tcBorders>
          </w:tcPr>
          <w:p w14:paraId="20857413" w14:textId="3605A9A0" w:rsidR="00C00E73" w:rsidRPr="00731D19" w:rsidRDefault="00C00E73"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1A8A2367"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2F1D984" w14:textId="77777777" w:rsidR="0032783B" w:rsidRPr="006F3B38" w:rsidRDefault="0032783B" w:rsidP="00C00E73">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332572C" w14:textId="0AADF6EC" w:rsidR="0032783B" w:rsidRDefault="0032783B"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bCs/>
                <w:sz w:val="28"/>
                <w:szCs w:val="28"/>
              </w:rPr>
              <w:t>Забезпечення якісної, сучасної та доступної загальної середньої освіти «Нова українська школа».</w:t>
            </w:r>
          </w:p>
        </w:tc>
        <w:tc>
          <w:tcPr>
            <w:tcW w:w="1363" w:type="dxa"/>
            <w:tcBorders>
              <w:top w:val="single" w:sz="4" w:space="0" w:color="auto"/>
              <w:left w:val="single" w:sz="4" w:space="0" w:color="auto"/>
              <w:bottom w:val="single" w:sz="4" w:space="0" w:color="auto"/>
              <w:right w:val="single" w:sz="4" w:space="0" w:color="auto"/>
            </w:tcBorders>
          </w:tcPr>
          <w:p w14:paraId="2D4711FF" w14:textId="262B5992" w:rsidR="0032783B" w:rsidRPr="00731D19" w:rsidRDefault="0032783B"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32783B" w:rsidRPr="0098525F" w14:paraId="38DC4A1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31A29121" w14:textId="77777777" w:rsidR="0032783B" w:rsidRPr="006F3B38" w:rsidRDefault="0032783B" w:rsidP="00C00E73">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01E942C" w14:textId="4EE66BD6"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32783B">
              <w:rPr>
                <w:rFonts w:ascii="Times New Roman" w:hAnsi="Times New Roman"/>
                <w:color w:val="000000"/>
                <w:sz w:val="28"/>
                <w:szCs w:val="28"/>
              </w:rPr>
              <w:t xml:space="preserve">Капітальний ремонт харчоблоку КЗ "Погребищенський ліцей №1" Погребищенської міської ради Вінницького району Вінницької області за адресою: вул. Б. Хмельницького, 102, </w:t>
            </w:r>
          </w:p>
          <w:p w14:paraId="44A6742F" w14:textId="50272B8F"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32783B">
              <w:rPr>
                <w:rFonts w:ascii="Times New Roman" w:hAnsi="Times New Roman"/>
                <w:color w:val="000000"/>
                <w:sz w:val="28"/>
                <w:szCs w:val="28"/>
              </w:rPr>
              <w:t>м. Погребище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40C3F6B5" w14:textId="5B5D524E" w:rsidR="0032783B" w:rsidRPr="00731D19" w:rsidRDefault="0032783B"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32783B" w:rsidRPr="0098525F" w14:paraId="73BFC963"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359D8E0"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08E1E7CA" w14:textId="67E2AF54"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5D85DEC3" w14:textId="7E6D0BF8"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DA20DA" w:rsidRPr="0098525F" w14:paraId="6913979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A34B7F5" w14:textId="77777777" w:rsidR="00DA20DA" w:rsidRPr="006F3B38" w:rsidRDefault="00DA20DA"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3823367" w14:textId="7A9ED9F5" w:rsidR="00DA20DA" w:rsidRPr="0098525F" w:rsidRDefault="00DA20DA"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Заміна вікон у КЗ «Борщагівськиий ліцей</w:t>
            </w:r>
            <w:r w:rsidRPr="0098525F">
              <w:rPr>
                <w:rFonts w:ascii="Times New Roman" w:eastAsia="Times New Roman" w:hAnsi="Times New Roman"/>
                <w:sz w:val="28"/>
                <w:szCs w:val="28"/>
              </w:rPr>
              <w:t xml:space="preserve"> Погребищенської міської ради Вінницького району Вінницької області»</w:t>
            </w:r>
            <w:r>
              <w:rPr>
                <w:rFonts w:ascii="Times New Roman" w:eastAsia="Times New Roman" w:hAnsi="Times New Roman"/>
                <w:sz w:val="28"/>
                <w:szCs w:val="28"/>
              </w:rPr>
              <w:t xml:space="preserve"> та благоустрій території.</w:t>
            </w:r>
          </w:p>
        </w:tc>
        <w:tc>
          <w:tcPr>
            <w:tcW w:w="1363" w:type="dxa"/>
            <w:tcBorders>
              <w:top w:val="single" w:sz="4" w:space="0" w:color="auto"/>
              <w:left w:val="single" w:sz="4" w:space="0" w:color="auto"/>
              <w:bottom w:val="single" w:sz="4" w:space="0" w:color="auto"/>
              <w:right w:val="single" w:sz="4" w:space="0" w:color="auto"/>
            </w:tcBorders>
          </w:tcPr>
          <w:p w14:paraId="44FAEAEE" w14:textId="6CF9C59F" w:rsidR="00DA20DA" w:rsidRPr="00731D19" w:rsidRDefault="00DA20DA"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Pr>
                <w:rFonts w:ascii="Times New Roman" w:eastAsia="Times New Roman" w:hAnsi="Times New Roman"/>
                <w:sz w:val="28"/>
                <w:szCs w:val="28"/>
                <w:lang w:eastAsia="ru-RU"/>
              </w:rPr>
              <w:t>.</w:t>
            </w:r>
          </w:p>
        </w:tc>
      </w:tr>
      <w:tr w:rsidR="0032783B" w:rsidRPr="0098525F" w14:paraId="23CB47A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6B8C244"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90170FC" w14:textId="38711CDC"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98525F">
              <w:rPr>
                <w:rFonts w:ascii="Times New Roman" w:eastAsia="Times New Roman" w:hAnsi="Times New Roman"/>
                <w:sz w:val="28"/>
                <w:szCs w:val="28"/>
              </w:rPr>
              <w:t xml:space="preserve">Утеплення будівлі </w:t>
            </w:r>
            <w:r>
              <w:rPr>
                <w:rFonts w:ascii="Times New Roman" w:eastAsia="Times New Roman" w:hAnsi="Times New Roman"/>
                <w:sz w:val="28"/>
                <w:szCs w:val="28"/>
              </w:rPr>
              <w:t>к</w:t>
            </w:r>
            <w:r w:rsidRPr="0098525F">
              <w:rPr>
                <w:rFonts w:ascii="Times New Roman" w:eastAsia="Times New Roman" w:hAnsi="Times New Roman"/>
                <w:sz w:val="28"/>
                <w:szCs w:val="28"/>
                <w:lang w:eastAsia="ru-RU"/>
              </w:rPr>
              <w:t>омунального закладу</w:t>
            </w:r>
            <w:r w:rsidRPr="0098525F">
              <w:rPr>
                <w:rFonts w:ascii="Times New Roman" w:eastAsia="Times New Roman" w:hAnsi="Times New Roman"/>
                <w:sz w:val="28"/>
                <w:szCs w:val="28"/>
              </w:rPr>
              <w:t xml:space="preserve"> «Погребищенський заклад дошкільної освіти загального розвитку (ясла-садок) №1 Погребищенської міської ради Вінницького району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47585BEC" w14:textId="666CEFD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1FCD1114"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D95C123"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51F40B8" w14:textId="55B2F652" w:rsidR="0032783B" w:rsidRPr="004C7A9F" w:rsidRDefault="00B60E2D"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eastAsia="Times New Roman" w:hAnsi="Times New Roman"/>
                <w:iCs/>
                <w:color w:val="000000"/>
                <w:sz w:val="28"/>
                <w:szCs w:val="28"/>
              </w:rPr>
              <w:t>Встановлення електрогальванічних (сонячних) панелей</w:t>
            </w:r>
            <w:r w:rsidR="0032783B">
              <w:rPr>
                <w:rFonts w:ascii="Times New Roman" w:eastAsia="Times New Roman" w:hAnsi="Times New Roman"/>
                <w:iCs/>
                <w:color w:val="000000"/>
                <w:sz w:val="28"/>
                <w:szCs w:val="28"/>
              </w:rPr>
              <w:t xml:space="preserve"> </w:t>
            </w:r>
            <w:r w:rsidR="0032783B" w:rsidRPr="004C7A9F">
              <w:rPr>
                <w:rFonts w:ascii="Times New Roman" w:eastAsia="Times New Roman" w:hAnsi="Times New Roman"/>
                <w:iCs/>
                <w:color w:val="000000"/>
                <w:sz w:val="28"/>
                <w:szCs w:val="28"/>
              </w:rPr>
              <w:t xml:space="preserve"> для</w:t>
            </w:r>
            <w:r w:rsidR="0032783B" w:rsidRPr="00F278F6">
              <w:rPr>
                <w:rFonts w:ascii="Times New Roman" w:eastAsia="Times New Roman" w:hAnsi="Times New Roman"/>
                <w:color w:val="000000" w:themeColor="text1"/>
                <w:sz w:val="28"/>
                <w:szCs w:val="28"/>
              </w:rPr>
              <w:t xml:space="preserve"> забезпечення</w:t>
            </w:r>
            <w:r w:rsidR="0032783B">
              <w:rPr>
                <w:rFonts w:ascii="Times New Roman" w:eastAsia="Times New Roman" w:hAnsi="Times New Roman"/>
                <w:color w:val="000000" w:themeColor="text1"/>
                <w:sz w:val="28"/>
                <w:szCs w:val="28"/>
              </w:rPr>
              <w:t xml:space="preserve"> альтернативним видом електроенергії  </w:t>
            </w:r>
            <w:r w:rsidR="0032783B" w:rsidRPr="004C7A9F">
              <w:rPr>
                <w:rFonts w:ascii="Times New Roman" w:eastAsia="Times New Roman" w:hAnsi="Times New Roman"/>
                <w:iCs/>
                <w:color w:val="000000"/>
                <w:sz w:val="28"/>
                <w:szCs w:val="28"/>
              </w:rPr>
              <w:t xml:space="preserve"> </w:t>
            </w:r>
            <w:r w:rsidR="0032783B">
              <w:rPr>
                <w:rFonts w:ascii="Times New Roman" w:eastAsia="Times New Roman" w:hAnsi="Times New Roman"/>
                <w:iCs/>
                <w:color w:val="000000"/>
                <w:sz w:val="28"/>
                <w:szCs w:val="28"/>
              </w:rPr>
              <w:t>комунальне підприємство</w:t>
            </w:r>
            <w:r w:rsidR="0032783B" w:rsidRPr="004C7A9F">
              <w:rPr>
                <w:rFonts w:ascii="Times New Roman" w:eastAsia="Times New Roman" w:hAnsi="Times New Roman"/>
                <w:iCs/>
                <w:color w:val="000000"/>
                <w:sz w:val="28"/>
                <w:szCs w:val="28"/>
              </w:rPr>
              <w:t xml:space="preserve"> «Погребищенська центральна лікарня»</w:t>
            </w:r>
            <w:r w:rsidR="0032783B" w:rsidRPr="004C7A9F">
              <w:rPr>
                <w:rFonts w:ascii="Times New Roman" w:eastAsia="Times New Roman" w:hAnsi="Times New Roman"/>
                <w:sz w:val="28"/>
                <w:szCs w:val="28"/>
                <w:lang w:eastAsia="ru-RU"/>
              </w:rPr>
              <w:t xml:space="preserve"> Погребищенської  міської  ради</w:t>
            </w:r>
            <w:r w:rsidR="0032783B">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2B02A6FD" w14:textId="1E911391"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3BF43E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C260999"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A4B02AE" w14:textId="64F12632" w:rsidR="0032783B" w:rsidRPr="004C7A9F" w:rsidRDefault="00DA20DA"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eastAsia="Times New Roman" w:hAnsi="Times New Roman"/>
                <w:iCs/>
                <w:color w:val="000000"/>
                <w:sz w:val="28"/>
                <w:szCs w:val="28"/>
              </w:rPr>
              <w:t xml:space="preserve">Встановлення електрогальванічних (сонячних) панелей </w:t>
            </w:r>
            <w:r w:rsidRPr="004C7A9F">
              <w:rPr>
                <w:rFonts w:ascii="Times New Roman" w:eastAsia="Times New Roman" w:hAnsi="Times New Roman"/>
                <w:iCs/>
                <w:color w:val="000000"/>
                <w:sz w:val="28"/>
                <w:szCs w:val="28"/>
              </w:rPr>
              <w:t xml:space="preserve"> </w:t>
            </w:r>
            <w:r w:rsidR="0032783B" w:rsidRPr="00F278F6">
              <w:rPr>
                <w:rFonts w:ascii="Times New Roman" w:eastAsia="Times New Roman" w:hAnsi="Times New Roman"/>
                <w:color w:val="000000" w:themeColor="text1"/>
                <w:sz w:val="28"/>
                <w:szCs w:val="28"/>
              </w:rPr>
              <w:t>для забезпечення електричною енергією</w:t>
            </w:r>
            <w:r w:rsidR="0032783B">
              <w:rPr>
                <w:rFonts w:ascii="Times New Roman" w:eastAsia="Times New Roman" w:hAnsi="Times New Roman"/>
                <w:color w:val="000000" w:themeColor="text1"/>
                <w:sz w:val="28"/>
                <w:szCs w:val="28"/>
              </w:rPr>
              <w:t xml:space="preserve"> </w:t>
            </w:r>
            <w:r w:rsidR="0032783B" w:rsidRPr="00F278F6">
              <w:rPr>
                <w:rFonts w:ascii="Times New Roman" w:eastAsia="Times New Roman" w:hAnsi="Times New Roman"/>
                <w:color w:val="000000" w:themeColor="text1"/>
                <w:sz w:val="28"/>
                <w:szCs w:val="28"/>
              </w:rPr>
              <w:t>обладнання артезіанської свердловини в урочищі   с. Білашки</w:t>
            </w:r>
            <w:r w:rsidR="0032783B">
              <w:rPr>
                <w:rFonts w:ascii="Times New Roman" w:eastAsia="Times New Roman" w:hAnsi="Times New Roman"/>
                <w:color w:val="000000" w:themeColor="text1"/>
                <w:sz w:val="28"/>
                <w:szCs w:val="28"/>
              </w:rPr>
              <w:t>, с. Сопин та по вулицях: Коцюбинського, Рокитна, Леоніда Каденюка  м. Погребище.</w:t>
            </w:r>
            <w:r w:rsidR="0032783B" w:rsidRPr="00F278F6">
              <w:rPr>
                <w:rFonts w:ascii="Times New Roman" w:eastAsia="Times New Roman" w:hAnsi="Times New Roman"/>
                <w:color w:val="000000" w:themeColor="text1"/>
                <w:sz w:val="28"/>
                <w:szCs w:val="28"/>
              </w:rPr>
              <w:t xml:space="preserve"> </w:t>
            </w:r>
          </w:p>
        </w:tc>
        <w:tc>
          <w:tcPr>
            <w:tcW w:w="1363" w:type="dxa"/>
            <w:tcBorders>
              <w:top w:val="single" w:sz="4" w:space="0" w:color="auto"/>
              <w:left w:val="single" w:sz="4" w:space="0" w:color="auto"/>
              <w:bottom w:val="single" w:sz="4" w:space="0" w:color="auto"/>
              <w:right w:val="single" w:sz="4" w:space="0" w:color="auto"/>
            </w:tcBorders>
          </w:tcPr>
          <w:p w14:paraId="3AB2ADB8" w14:textId="5CFF720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475E3EA5"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B9C1F5A"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F6B890C" w14:textId="24563A72" w:rsidR="0032783B" w:rsidRPr="00F278F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w:t>
            </w:r>
            <w:r w:rsidR="00706318">
              <w:rPr>
                <w:rFonts w:ascii="Times New Roman" w:eastAsia="Times New Roman" w:hAnsi="Times New Roman"/>
                <w:color w:val="000000" w:themeColor="text1"/>
                <w:sz w:val="28"/>
                <w:szCs w:val="28"/>
              </w:rPr>
              <w:t xml:space="preserve"> та встановлення сонячних  батарей на очисних  спорудах </w:t>
            </w:r>
            <w:r w:rsidRPr="00F278F6">
              <w:rPr>
                <w:rFonts w:ascii="Times New Roman" w:eastAsia="Times New Roman" w:hAnsi="Times New Roman"/>
                <w:color w:val="000000" w:themeColor="text1"/>
                <w:sz w:val="28"/>
                <w:szCs w:val="28"/>
              </w:rPr>
              <w:t xml:space="preserve"> B</w:t>
            </w:r>
            <w:r w:rsidRPr="00F278F6">
              <w:rPr>
                <w:rFonts w:ascii="Times New Roman" w:eastAsia="Calibri" w:hAnsi="Times New Roman"/>
                <w:bCs/>
                <w:color w:val="000000" w:themeColor="text1"/>
                <w:sz w:val="28"/>
                <w:szCs w:val="28"/>
                <w:lang w:eastAsia="en-US"/>
              </w:rPr>
              <w:t>IOTAL-</w:t>
            </w:r>
            <w:r w:rsidR="00706318">
              <w:rPr>
                <w:rFonts w:ascii="Times New Roman" w:eastAsia="Calibri" w:hAnsi="Times New Roman"/>
                <w:bCs/>
                <w:color w:val="000000" w:themeColor="text1"/>
                <w:sz w:val="28"/>
                <w:szCs w:val="28"/>
                <w:lang w:eastAsia="en-US"/>
              </w:rPr>
              <w:t>2</w:t>
            </w:r>
            <w:r w:rsidRPr="00F278F6">
              <w:rPr>
                <w:rFonts w:ascii="Times New Roman" w:eastAsia="Calibri" w:hAnsi="Times New Roman"/>
                <w:bCs/>
                <w:color w:val="000000" w:themeColor="text1"/>
                <w:sz w:val="28"/>
                <w:szCs w:val="28"/>
                <w:lang w:eastAsia="en-US"/>
              </w:rPr>
              <w:t>00</w:t>
            </w:r>
            <w:r>
              <w:rPr>
                <w:rFonts w:ascii="Times New Roman" w:eastAsia="Calibri" w:hAnsi="Times New Roman"/>
                <w:bCs/>
                <w:color w:val="000000" w:themeColor="text1"/>
                <w:sz w:val="28"/>
                <w:szCs w:val="28"/>
                <w:lang w:eastAsia="en-US"/>
              </w:rPr>
              <w:t xml:space="preserve"> по вул. </w:t>
            </w:r>
            <w:r w:rsidR="00706318">
              <w:rPr>
                <w:rFonts w:ascii="Times New Roman" w:eastAsia="Calibri" w:hAnsi="Times New Roman"/>
                <w:bCs/>
                <w:color w:val="000000" w:themeColor="text1"/>
                <w:sz w:val="28"/>
                <w:szCs w:val="28"/>
                <w:lang w:eastAsia="en-US"/>
              </w:rPr>
              <w:t xml:space="preserve">Рокитна </w:t>
            </w:r>
            <w:r>
              <w:rPr>
                <w:rFonts w:ascii="Times New Roman" w:eastAsia="Calibri" w:hAnsi="Times New Roman"/>
                <w:bCs/>
                <w:color w:val="000000" w:themeColor="text1"/>
                <w:sz w:val="28"/>
                <w:szCs w:val="28"/>
                <w:lang w:eastAsia="en-US"/>
              </w:rPr>
              <w:t>м. Погребище.</w:t>
            </w:r>
          </w:p>
        </w:tc>
        <w:tc>
          <w:tcPr>
            <w:tcW w:w="1363" w:type="dxa"/>
            <w:tcBorders>
              <w:top w:val="single" w:sz="4" w:space="0" w:color="auto"/>
              <w:left w:val="single" w:sz="4" w:space="0" w:color="auto"/>
              <w:bottom w:val="single" w:sz="4" w:space="0" w:color="auto"/>
              <w:right w:val="single" w:sz="4" w:space="0" w:color="auto"/>
            </w:tcBorders>
          </w:tcPr>
          <w:p w14:paraId="5B758AE4" w14:textId="0E5E844C"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5A9A39D9" w14:textId="77777777" w:rsidTr="007176A1">
        <w:trPr>
          <w:trHeight w:val="270"/>
        </w:trPr>
        <w:tc>
          <w:tcPr>
            <w:tcW w:w="709" w:type="dxa"/>
            <w:tcBorders>
              <w:top w:val="single" w:sz="4" w:space="0" w:color="auto"/>
              <w:left w:val="single" w:sz="4" w:space="0" w:color="auto"/>
              <w:bottom w:val="single" w:sz="4" w:space="0" w:color="auto"/>
              <w:right w:val="single" w:sz="4" w:space="0" w:color="auto"/>
            </w:tcBorders>
          </w:tcPr>
          <w:p w14:paraId="7D65564D"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tcPr>
          <w:p w14:paraId="33ACB9F1" w14:textId="77777777" w:rsidR="0032783B" w:rsidRPr="00F278F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Будівництво водогону в с. Сніжна.</w:t>
            </w:r>
          </w:p>
        </w:tc>
        <w:tc>
          <w:tcPr>
            <w:tcW w:w="1363" w:type="dxa"/>
            <w:tcBorders>
              <w:top w:val="single" w:sz="4" w:space="0" w:color="auto"/>
              <w:left w:val="single" w:sz="4" w:space="0" w:color="auto"/>
              <w:bottom w:val="single" w:sz="4" w:space="0" w:color="auto"/>
              <w:right w:val="single" w:sz="4" w:space="0" w:color="auto"/>
            </w:tcBorders>
          </w:tcPr>
          <w:p w14:paraId="046610AC" w14:textId="11EF9C2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4B7CA33"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9AA2FD8"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0FA4E88" w14:textId="77777777"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5DA381CF" w14:textId="0E47E3D8"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2201996C"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9D4E4DC"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75CC00F" w14:textId="1B0CEB4D"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Batang" w:hAnsi="Times New Roman"/>
                <w:sz w:val="28"/>
                <w:szCs w:val="28"/>
                <w:lang w:eastAsia="ru-RU"/>
              </w:rPr>
              <w:t>Капітальний ремонт мереж водопостачання по вул. Рокитна, вул. Л.</w:t>
            </w:r>
            <w:r w:rsidR="00706318">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3C40EE45" w14:textId="52A56BFF"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5BD7BAF" w14:textId="77777777" w:rsidTr="00731D19">
        <w:trPr>
          <w:trHeight w:val="380"/>
        </w:trPr>
        <w:tc>
          <w:tcPr>
            <w:tcW w:w="709" w:type="dxa"/>
            <w:tcBorders>
              <w:top w:val="single" w:sz="4" w:space="0" w:color="auto"/>
              <w:left w:val="single" w:sz="4" w:space="0" w:color="auto"/>
              <w:bottom w:val="single" w:sz="4" w:space="0" w:color="auto"/>
              <w:right w:val="single" w:sz="4" w:space="0" w:color="auto"/>
            </w:tcBorders>
            <w:vAlign w:val="center"/>
          </w:tcPr>
          <w:p w14:paraId="32677B3C"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6EF6CB6" w14:textId="2EE71A1A"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 xml:space="preserve">ремонт </w:t>
            </w:r>
            <w:r>
              <w:rPr>
                <w:rFonts w:ascii="Times New Roman" w:eastAsia="Batang" w:hAnsi="Times New Roman"/>
                <w:sz w:val="28"/>
                <w:szCs w:val="28"/>
                <w:lang w:eastAsia="ru-RU"/>
              </w:rPr>
              <w:t xml:space="preserve">центрального </w:t>
            </w:r>
            <w:r w:rsidRPr="0098525F">
              <w:rPr>
                <w:rFonts w:ascii="Times New Roman" w:eastAsia="Batang" w:hAnsi="Times New Roman"/>
                <w:sz w:val="28"/>
                <w:szCs w:val="28"/>
                <w:lang w:eastAsia="ru-RU"/>
              </w:rPr>
              <w:t>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м. Погребище</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6A2A59A2" w14:textId="6C1F53A4"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0337534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0358E67"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1A4E64D" w14:textId="77777777"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1363" w:type="dxa"/>
            <w:tcBorders>
              <w:top w:val="single" w:sz="4" w:space="0" w:color="auto"/>
              <w:left w:val="single" w:sz="4" w:space="0" w:color="auto"/>
              <w:bottom w:val="single" w:sz="4" w:space="0" w:color="auto"/>
              <w:right w:val="single" w:sz="4" w:space="0" w:color="auto"/>
            </w:tcBorders>
          </w:tcPr>
          <w:p w14:paraId="3E23EC91" w14:textId="67C5AB7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CE2BCD" w:rsidRPr="0098525F" w14:paraId="4303B94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2B72B89" w14:textId="77777777" w:rsidR="00CE2BCD" w:rsidRPr="006F3B38" w:rsidRDefault="00CE2BCD"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680DDD04" w14:textId="4344A20F" w:rsidR="00CE2BCD" w:rsidRDefault="00CE2BCD"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Нове будівництво артезіанських свердловин </w:t>
            </w:r>
            <w:r w:rsidR="00FB046C">
              <w:rPr>
                <w:rFonts w:ascii="Times New Roman" w:eastAsia="Batang" w:hAnsi="Times New Roman"/>
                <w:sz w:val="28"/>
                <w:szCs w:val="28"/>
                <w:lang w:eastAsia="ru-RU"/>
              </w:rPr>
              <w:t>в</w:t>
            </w:r>
            <w:r>
              <w:rPr>
                <w:rFonts w:ascii="Times New Roman" w:eastAsia="Batang" w:hAnsi="Times New Roman"/>
                <w:sz w:val="28"/>
                <w:szCs w:val="28"/>
                <w:lang w:eastAsia="ru-RU"/>
              </w:rPr>
              <w:t xml:space="preserve"> селах Новофастів, Дзюньків, Бабинці, Морозівка. </w:t>
            </w:r>
          </w:p>
        </w:tc>
        <w:tc>
          <w:tcPr>
            <w:tcW w:w="1363" w:type="dxa"/>
            <w:tcBorders>
              <w:top w:val="single" w:sz="4" w:space="0" w:color="auto"/>
              <w:left w:val="single" w:sz="4" w:space="0" w:color="auto"/>
              <w:bottom w:val="single" w:sz="4" w:space="0" w:color="auto"/>
              <w:right w:val="single" w:sz="4" w:space="0" w:color="auto"/>
            </w:tcBorders>
          </w:tcPr>
          <w:p w14:paraId="76E4CFC5" w14:textId="0BAEEE9B" w:rsidR="00CE2BCD" w:rsidRPr="00731D19" w:rsidRDefault="00CE2BCD"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2D169F4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C8304D6"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95D8679" w14:textId="77777777"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w:t>
            </w:r>
            <w:r>
              <w:rPr>
                <w:rFonts w:ascii="Times New Roman" w:eastAsia="Batang" w:hAnsi="Times New Roman"/>
                <w:sz w:val="28"/>
                <w:szCs w:val="28"/>
                <w:lang w:eastAsia="ru-RU"/>
              </w:rPr>
              <w:t xml:space="preserve"> водонапірної вежі </w:t>
            </w:r>
            <w:r w:rsidRPr="0098525F">
              <w:rPr>
                <w:rFonts w:ascii="Times New Roman" w:eastAsia="Batang" w:hAnsi="Times New Roman"/>
                <w:sz w:val="28"/>
                <w:szCs w:val="28"/>
                <w:lang w:eastAsia="ru-RU"/>
              </w:rPr>
              <w:t xml:space="preserve"> мережі водо</w:t>
            </w:r>
            <w:r>
              <w:rPr>
                <w:rFonts w:ascii="Times New Roman" w:eastAsia="Batang" w:hAnsi="Times New Roman"/>
                <w:sz w:val="28"/>
                <w:szCs w:val="28"/>
                <w:lang w:eastAsia="ru-RU"/>
              </w:rPr>
              <w:t>гону</w:t>
            </w:r>
            <w:r w:rsidRPr="0098525F">
              <w:rPr>
                <w:rFonts w:ascii="Times New Roman" w:eastAsia="Batang" w:hAnsi="Times New Roman"/>
                <w:sz w:val="28"/>
                <w:szCs w:val="28"/>
                <w:lang w:eastAsia="ru-RU"/>
              </w:rPr>
              <w:t xml:space="preserve"> по вул</w:t>
            </w:r>
            <w:r>
              <w:rPr>
                <w:rFonts w:ascii="Times New Roman" w:eastAsia="Batang" w:hAnsi="Times New Roman"/>
                <w:sz w:val="28"/>
                <w:szCs w:val="28"/>
                <w:lang w:eastAsia="ru-RU"/>
              </w:rPr>
              <w:t>ицях:</w:t>
            </w:r>
            <w:r w:rsidRPr="0098525F">
              <w:rPr>
                <w:rFonts w:ascii="Times New Roman" w:eastAsia="Batang" w:hAnsi="Times New Roman"/>
                <w:sz w:val="28"/>
                <w:szCs w:val="28"/>
                <w:lang w:eastAsia="ru-RU"/>
              </w:rPr>
              <w:t xml:space="preserve"> Коцюбинського</w:t>
            </w:r>
            <w:r>
              <w:rPr>
                <w:rFonts w:ascii="Times New Roman" w:eastAsia="Batang" w:hAnsi="Times New Roman"/>
                <w:sz w:val="28"/>
                <w:szCs w:val="28"/>
                <w:lang w:eastAsia="ru-RU"/>
              </w:rPr>
              <w:t>, Енергетиків, Лісна, Чернеча, Будівельників, Чумацька, І. Франка</w:t>
            </w:r>
            <w:r w:rsidRPr="0098525F">
              <w:rPr>
                <w:rFonts w:ascii="Times New Roman" w:eastAsia="Batang" w:hAnsi="Times New Roman"/>
                <w:sz w:val="28"/>
                <w:szCs w:val="28"/>
                <w:lang w:eastAsia="ru-RU"/>
              </w:rPr>
              <w:t xml:space="preserve"> в м. Погребище.</w:t>
            </w:r>
          </w:p>
        </w:tc>
        <w:tc>
          <w:tcPr>
            <w:tcW w:w="1363" w:type="dxa"/>
            <w:tcBorders>
              <w:top w:val="single" w:sz="4" w:space="0" w:color="auto"/>
              <w:left w:val="single" w:sz="4" w:space="0" w:color="auto"/>
              <w:bottom w:val="single" w:sz="4" w:space="0" w:color="auto"/>
              <w:right w:val="single" w:sz="4" w:space="0" w:color="auto"/>
            </w:tcBorders>
          </w:tcPr>
          <w:p w14:paraId="23FC9CC3" w14:textId="2B5AF9A3"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6AD629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856C24B"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3688685" w14:textId="264691D0"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Заміна водонапірної башти та відновлення експлуатаційних характеристик артезіанської  свердловини  по вул. Київська  м. Погребище.</w:t>
            </w:r>
          </w:p>
        </w:tc>
        <w:tc>
          <w:tcPr>
            <w:tcW w:w="1363" w:type="dxa"/>
            <w:tcBorders>
              <w:top w:val="single" w:sz="4" w:space="0" w:color="auto"/>
              <w:left w:val="single" w:sz="4" w:space="0" w:color="auto"/>
              <w:bottom w:val="single" w:sz="4" w:space="0" w:color="auto"/>
              <w:right w:val="single" w:sz="4" w:space="0" w:color="auto"/>
            </w:tcBorders>
          </w:tcPr>
          <w:p w14:paraId="6BFD7CE6" w14:textId="7A4C836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CC0EEA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5A825A7"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EB953C0" w14:textId="04605962"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Times New Roman" w:hAnsi="Times New Roman"/>
                <w:sz w:val="28"/>
                <w:szCs w:val="28"/>
                <w:lang w:eastAsia="ru-RU"/>
              </w:rPr>
              <w:t>Реконструкція  мережі водовідведення по вул. Рокитна в м. Погребище</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Вінницької області</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26CEF605" w14:textId="7F51AD3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5F81AC0E"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13A5A26"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6A12956" w14:textId="77777777" w:rsidR="0032783B" w:rsidRPr="00695C25"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FF0000"/>
                <w:sz w:val="28"/>
                <w:szCs w:val="28"/>
                <w:lang w:eastAsia="en-US"/>
              </w:rPr>
            </w:pPr>
            <w:r w:rsidRPr="0010366F">
              <w:rPr>
                <w:rFonts w:ascii="Times New Roman" w:eastAsia="Times New Roman" w:hAnsi="Times New Roman"/>
                <w:sz w:val="28"/>
                <w:szCs w:val="28"/>
                <w:lang w:eastAsia="ru-RU"/>
              </w:rPr>
              <w:t>Реконструкція</w:t>
            </w:r>
            <w:r w:rsidRPr="00695C25">
              <w:rPr>
                <w:rFonts w:ascii="Times New Roman" w:eastAsia="Times New Roman" w:hAnsi="Times New Roman"/>
                <w:color w:val="FF0000"/>
                <w:sz w:val="28"/>
                <w:szCs w:val="28"/>
                <w:lang w:eastAsia="ru-RU"/>
              </w:rPr>
              <w:t xml:space="preserve"> </w:t>
            </w:r>
            <w:r w:rsidRPr="00695C25">
              <w:rPr>
                <w:rFonts w:ascii="Times New Roman" w:eastAsia="Times New Roman" w:hAnsi="Times New Roman"/>
                <w:sz w:val="28"/>
                <w:szCs w:val="28"/>
                <w:lang w:eastAsia="ru-RU"/>
              </w:rPr>
              <w:t xml:space="preserve">каналізаційної мережі </w:t>
            </w:r>
            <w:r>
              <w:rPr>
                <w:rFonts w:ascii="Times New Roman" w:eastAsia="Times New Roman" w:hAnsi="Times New Roman"/>
                <w:sz w:val="28"/>
                <w:szCs w:val="28"/>
                <w:lang w:eastAsia="ru-RU"/>
              </w:rPr>
              <w:t>к</w:t>
            </w:r>
            <w:r w:rsidRPr="00695C25">
              <w:rPr>
                <w:rFonts w:ascii="Times New Roman" w:eastAsia="Times New Roman" w:hAnsi="Times New Roman"/>
                <w:sz w:val="28"/>
                <w:szCs w:val="28"/>
                <w:lang w:eastAsia="ru-RU"/>
              </w:rPr>
              <w:t>омунального підприємства «Погребищенська центральна лікарня» в місті Погребище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7FBBB7A8" w14:textId="12322415"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color w:val="FF0000"/>
                <w:sz w:val="28"/>
                <w:szCs w:val="28"/>
                <w:lang w:eastAsia="ru-RU"/>
              </w:rPr>
            </w:pPr>
            <w:r w:rsidRPr="00731D19">
              <w:rPr>
                <w:rFonts w:ascii="Times New Roman" w:eastAsia="Times New Roman" w:hAnsi="Times New Roman"/>
                <w:sz w:val="28"/>
                <w:szCs w:val="28"/>
                <w:lang w:eastAsia="ru-RU"/>
              </w:rPr>
              <w:t>2026р.</w:t>
            </w:r>
          </w:p>
        </w:tc>
      </w:tr>
      <w:tr w:rsidR="0032783B" w:rsidRPr="0098525F" w14:paraId="7AC31F0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47B6676"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1D16AA91" w14:textId="7BF4437B" w:rsidR="0032783B" w:rsidRPr="0010366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Благоустрій території к</w:t>
            </w:r>
            <w:r w:rsidRPr="00695C25">
              <w:rPr>
                <w:rFonts w:ascii="Times New Roman" w:eastAsia="Times New Roman" w:hAnsi="Times New Roman"/>
                <w:sz w:val="28"/>
                <w:szCs w:val="28"/>
                <w:lang w:eastAsia="ru-RU"/>
              </w:rPr>
              <w:t xml:space="preserve">омунального підприємства «Погребищенська центральна лікарня» </w:t>
            </w:r>
            <w:r>
              <w:rPr>
                <w:rFonts w:ascii="Times New Roman" w:eastAsia="Times New Roman" w:hAnsi="Times New Roman"/>
                <w:sz w:val="28"/>
                <w:szCs w:val="28"/>
                <w:lang w:eastAsia="ru-RU"/>
              </w:rPr>
              <w:t xml:space="preserve"> з облаштуванням території та доріг тротуарною плиткою і асфальтним покриттям.</w:t>
            </w:r>
          </w:p>
        </w:tc>
        <w:tc>
          <w:tcPr>
            <w:tcW w:w="1363" w:type="dxa"/>
            <w:tcBorders>
              <w:top w:val="single" w:sz="4" w:space="0" w:color="auto"/>
              <w:left w:val="single" w:sz="4" w:space="0" w:color="auto"/>
              <w:bottom w:val="single" w:sz="4" w:space="0" w:color="auto"/>
              <w:right w:val="single" w:sz="4" w:space="0" w:color="auto"/>
            </w:tcBorders>
          </w:tcPr>
          <w:p w14:paraId="099A2D28" w14:textId="6A07D10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20253E8"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CB27107"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4A6C826" w14:textId="742D90C4"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sz w:val="28"/>
                <w:szCs w:val="28"/>
                <w:lang w:eastAsia="en-US"/>
              </w:rPr>
              <w:t>Впровадження</w:t>
            </w:r>
            <w:r>
              <w:rPr>
                <w:rFonts w:ascii="Times New Roman" w:eastAsia="Calibri" w:hAnsi="Times New Roman"/>
                <w:sz w:val="28"/>
                <w:szCs w:val="28"/>
                <w:lang w:eastAsia="en-US"/>
              </w:rPr>
              <w:t xml:space="preserve"> першої черги </w:t>
            </w:r>
            <w:r w:rsidRPr="0098525F">
              <w:rPr>
                <w:rFonts w:ascii="Times New Roman" w:eastAsia="Calibri" w:hAnsi="Times New Roman"/>
                <w:sz w:val="28"/>
                <w:szCs w:val="28"/>
                <w:lang w:eastAsia="en-US"/>
              </w:rPr>
              <w:t>системи збору та розміщення ТПВ на території Погребищенської міської ради. (Облаштування майданчиків для ТПВ біля багатоквартирних будинків в м. Погребище</w:t>
            </w:r>
            <w:r>
              <w:rPr>
                <w:rFonts w:ascii="Times New Roman" w:eastAsia="Calibri" w:hAnsi="Times New Roman"/>
                <w:sz w:val="28"/>
                <w:szCs w:val="28"/>
                <w:lang w:eastAsia="en-US"/>
              </w:rPr>
              <w:t xml:space="preserve"> та на території старостинських округів</w:t>
            </w:r>
            <w:r w:rsidRPr="0098525F">
              <w:rPr>
                <w:rFonts w:ascii="Times New Roman" w:eastAsia="Calibri" w:hAnsi="Times New Roman"/>
                <w:sz w:val="28"/>
                <w:szCs w:val="28"/>
                <w:lang w:eastAsia="en-US"/>
              </w:rPr>
              <w:t xml:space="preserve">, придбання спецтехніки та контейнерів для сміття, </w:t>
            </w:r>
            <w:r w:rsidRPr="0098525F">
              <w:rPr>
                <w:rFonts w:ascii="Times New Roman" w:eastAsia="Calibri" w:hAnsi="Times New Roman"/>
                <w:sz w:val="28"/>
                <w:szCs w:val="28"/>
                <w:lang w:eastAsia="en-US"/>
              </w:rPr>
              <w:lastRenderedPageBreak/>
              <w:t>організація схеми руху транспортних засобів по збору ТПВ в приватному секторі  м.</w:t>
            </w:r>
            <w:r>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Погребище)</w:t>
            </w:r>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7D5932E4" w14:textId="72E4230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lastRenderedPageBreak/>
              <w:t>2026р.</w:t>
            </w:r>
          </w:p>
        </w:tc>
      </w:tr>
      <w:tr w:rsidR="0032783B" w:rsidRPr="0098525F" w14:paraId="160553B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E59C785" w14:textId="77777777" w:rsidR="0032783B" w:rsidRPr="00684D73"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54803CC" w14:textId="0A274610"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Забезпечення</w:t>
            </w:r>
            <w:r w:rsidRPr="0098525F">
              <w:rPr>
                <w:rFonts w:ascii="Times New Roman" w:eastAsia="Times New Roman" w:hAnsi="Times New Roman"/>
                <w:sz w:val="28"/>
                <w:szCs w:val="28"/>
                <w:lang w:eastAsia="ru-RU"/>
              </w:rPr>
              <w:t xml:space="preserve"> експлуатаційного утримання автомобільних доріг комунальної власності </w:t>
            </w:r>
            <w:r>
              <w:rPr>
                <w:rFonts w:ascii="Times New Roman" w:eastAsia="Times New Roman" w:hAnsi="Times New Roman"/>
                <w:sz w:val="28"/>
                <w:szCs w:val="28"/>
                <w:lang w:eastAsia="ru-RU"/>
              </w:rPr>
              <w:t>Погребищенської МТГ.</w:t>
            </w:r>
          </w:p>
        </w:tc>
        <w:tc>
          <w:tcPr>
            <w:tcW w:w="1363" w:type="dxa"/>
            <w:tcBorders>
              <w:top w:val="single" w:sz="4" w:space="0" w:color="auto"/>
              <w:left w:val="single" w:sz="4" w:space="0" w:color="auto"/>
              <w:bottom w:val="single" w:sz="4" w:space="0" w:color="auto"/>
              <w:right w:val="single" w:sz="4" w:space="0" w:color="auto"/>
            </w:tcBorders>
          </w:tcPr>
          <w:p w14:paraId="56C671B7" w14:textId="3BDB917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3FE0918E"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E19B227" w14:textId="77777777" w:rsidR="0032783B" w:rsidRPr="00684D73"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AD48704" w14:textId="5F14353C"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98525F">
              <w:rPr>
                <w:rFonts w:ascii="Times New Roman" w:eastAsia="Times New Roman" w:hAnsi="Times New Roman"/>
                <w:sz w:val="28"/>
                <w:szCs w:val="28"/>
                <w:lang w:eastAsia="ru-RU"/>
              </w:rPr>
              <w:t>півфінансування експлуатаційного утримання автомобільних доріг загального користування місцевого значення</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064C803E" w14:textId="716823F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069131B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C6C233F"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B9110F0" w14:textId="77777777"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Розробка схем </w:t>
            </w:r>
            <w:r>
              <w:rPr>
                <w:rFonts w:ascii="Times New Roman" w:eastAsia="Times New Roman" w:hAnsi="Times New Roman"/>
                <w:sz w:val="28"/>
                <w:szCs w:val="28"/>
              </w:rPr>
              <w:t xml:space="preserve">організації дорожнього </w:t>
            </w:r>
            <w:r w:rsidRPr="0098525F">
              <w:rPr>
                <w:rFonts w:ascii="Times New Roman" w:eastAsia="Times New Roman" w:hAnsi="Times New Roman"/>
                <w:sz w:val="28"/>
                <w:szCs w:val="28"/>
              </w:rPr>
              <w:t xml:space="preserve"> руху по вул</w:t>
            </w:r>
            <w:r>
              <w:rPr>
                <w:rFonts w:ascii="Times New Roman" w:eastAsia="Times New Roman" w:hAnsi="Times New Roman"/>
                <w:sz w:val="28"/>
                <w:szCs w:val="28"/>
              </w:rPr>
              <w:t>ицях:</w:t>
            </w:r>
            <w:r w:rsidRPr="0098525F">
              <w:rPr>
                <w:rFonts w:ascii="Times New Roman" w:eastAsia="Times New Roman" w:hAnsi="Times New Roman"/>
                <w:sz w:val="28"/>
                <w:szCs w:val="28"/>
              </w:rPr>
              <w:t xml:space="preserve"> Вінницька, Тракторна,  Київська в м. Погребище</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474393FD" w14:textId="788301E7"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D65034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F3BF985"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AE02481" w14:textId="78C3E21B"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color w:val="000000"/>
                <w:sz w:val="28"/>
                <w:szCs w:val="28"/>
                <w:lang w:eastAsia="en-US"/>
              </w:rPr>
              <w:t xml:space="preserve">Капітальний ремонт частини покрівлі будівлі </w:t>
            </w:r>
            <w:r>
              <w:rPr>
                <w:rFonts w:ascii="Times New Roman" w:eastAsia="Calibri" w:hAnsi="Times New Roman"/>
                <w:color w:val="000000"/>
                <w:sz w:val="28"/>
                <w:szCs w:val="28"/>
                <w:lang w:eastAsia="en-US"/>
              </w:rPr>
              <w:t>к</w:t>
            </w:r>
            <w:r w:rsidRPr="0098525F">
              <w:rPr>
                <w:rFonts w:ascii="Times New Roman" w:eastAsia="Times New Roman" w:hAnsi="Times New Roman"/>
                <w:sz w:val="28"/>
                <w:szCs w:val="28"/>
                <w:lang w:eastAsia="ru-RU"/>
              </w:rPr>
              <w:t>омунального закладу</w:t>
            </w:r>
            <w:r w:rsidRPr="0098525F">
              <w:rPr>
                <w:rFonts w:ascii="Times New Roman" w:eastAsia="Calibri" w:hAnsi="Times New Roman"/>
                <w:color w:val="000000"/>
                <w:sz w:val="28"/>
                <w:szCs w:val="28"/>
                <w:lang w:eastAsia="en-US"/>
              </w:rPr>
              <w:t xml:space="preserve"> «Центр культури та дозвілля» Погребищенської  міської ради по вул. Б. Хмельницького, 85 м. Погребище</w:t>
            </w:r>
            <w:r>
              <w:rPr>
                <w:rFonts w:ascii="Times New Roman" w:eastAsia="Calibri" w:hAnsi="Times New Roman"/>
                <w:color w:val="000000"/>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63E543C0" w14:textId="5888B36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252EB6" w:rsidRPr="0098525F" w14:paraId="702FF21C"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3DB7014E" w14:textId="77777777" w:rsidR="00252EB6" w:rsidRPr="006F3B38" w:rsidRDefault="00252EB6" w:rsidP="0032783B">
            <w:pPr>
              <w:pStyle w:val="a9"/>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0B9E321" w14:textId="1D651792" w:rsidR="00252EB6" w:rsidRPr="00252EB6" w:rsidRDefault="00252EB6"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Облаштування стоянки для автомобільного транспорту по вул. Б. Хмельницького в м. Погребище</w:t>
            </w:r>
          </w:p>
        </w:tc>
        <w:tc>
          <w:tcPr>
            <w:tcW w:w="1363" w:type="dxa"/>
            <w:tcBorders>
              <w:top w:val="single" w:sz="4" w:space="0" w:color="auto"/>
              <w:left w:val="single" w:sz="4" w:space="0" w:color="auto"/>
              <w:bottom w:val="single" w:sz="4" w:space="0" w:color="auto"/>
              <w:right w:val="single" w:sz="4" w:space="0" w:color="auto"/>
            </w:tcBorders>
          </w:tcPr>
          <w:p w14:paraId="664B4200" w14:textId="5CEEE7D7" w:rsidR="00252EB6" w:rsidRPr="00731D19" w:rsidRDefault="00252EB6"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2026р.</w:t>
            </w:r>
          </w:p>
        </w:tc>
      </w:tr>
      <w:tr w:rsidR="0032783B" w:rsidRPr="0098525F" w14:paraId="3B87937D"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9615DEF"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75D523E" w14:textId="77777777" w:rsidR="0032783B" w:rsidRPr="00A064D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eastAsia="Times New Roman" w:hAnsi="Times New Roman"/>
                <w:sz w:val="28"/>
                <w:szCs w:val="28"/>
              </w:rPr>
              <w:t>Виконання будівельних робіт першої черги по про</w:t>
            </w:r>
            <w:r>
              <w:rPr>
                <w:rFonts w:ascii="Times New Roman" w:eastAsia="Times New Roman" w:hAnsi="Times New Roman"/>
                <w:sz w:val="28"/>
                <w:szCs w:val="28"/>
              </w:rPr>
              <w:t>є</w:t>
            </w:r>
            <w:r w:rsidRPr="00A064D6">
              <w:rPr>
                <w:rFonts w:ascii="Times New Roman" w:eastAsia="Times New Roman" w:hAnsi="Times New Roman"/>
                <w:sz w:val="28"/>
                <w:szCs w:val="28"/>
              </w:rPr>
              <w:t xml:space="preserve">кту </w:t>
            </w:r>
            <w:r w:rsidRPr="00A064D6">
              <w:rPr>
                <w:rFonts w:ascii="Times New Roman" w:hAnsi="Times New Roman"/>
                <w:sz w:val="28"/>
                <w:szCs w:val="28"/>
              </w:rPr>
              <w:t>«Нове будівництво кладовища на території Погребищенської</w:t>
            </w:r>
          </w:p>
          <w:p w14:paraId="52290C1C" w14:textId="4C4E5BAC" w:rsidR="0032783B" w:rsidRPr="0045473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hAnsi="Times New Roman"/>
                <w:sz w:val="28"/>
                <w:szCs w:val="28"/>
              </w:rPr>
              <w:t>міської територіальної громади Вінницького району Вінницької області (за межами населеного пункту м.</w:t>
            </w:r>
            <w:r w:rsidR="00731D19">
              <w:rPr>
                <w:rFonts w:ascii="Times New Roman" w:hAnsi="Times New Roman"/>
                <w:sz w:val="28"/>
                <w:szCs w:val="28"/>
              </w:rPr>
              <w:t xml:space="preserve"> </w:t>
            </w:r>
            <w:r w:rsidRPr="00A064D6">
              <w:rPr>
                <w:rFonts w:ascii="Times New Roman" w:hAnsi="Times New Roman"/>
                <w:sz w:val="28"/>
                <w:szCs w:val="28"/>
              </w:rPr>
              <w:t>Погребище)»</w:t>
            </w:r>
          </w:p>
        </w:tc>
        <w:tc>
          <w:tcPr>
            <w:tcW w:w="1363" w:type="dxa"/>
            <w:tcBorders>
              <w:top w:val="single" w:sz="4" w:space="0" w:color="auto"/>
              <w:left w:val="single" w:sz="4" w:space="0" w:color="auto"/>
              <w:bottom w:val="single" w:sz="4" w:space="0" w:color="auto"/>
              <w:right w:val="single" w:sz="4" w:space="0" w:color="auto"/>
            </w:tcBorders>
          </w:tcPr>
          <w:p w14:paraId="0BC2641E" w14:textId="4BB33E59"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32783B" w:rsidRPr="0098525F" w14:paraId="44FCDCA6"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B31EBEA" w14:textId="77777777" w:rsidR="0032783B" w:rsidRPr="006F3B38" w:rsidRDefault="0032783B" w:rsidP="0032783B">
            <w:pPr>
              <w:pStyle w:val="a9"/>
              <w:widowControl w:val="0"/>
              <w:numPr>
                <w:ilvl w:val="0"/>
                <w:numId w:val="16"/>
              </w:numPr>
              <w:tabs>
                <w:tab w:val="left" w:pos="3399"/>
              </w:tabs>
              <w:autoSpaceDE w:val="0"/>
              <w:autoSpaceDN w:val="0"/>
              <w:adjustRightInd w:val="0"/>
              <w:spacing w:after="0" w:line="240" w:lineRule="auto"/>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534511E" w14:textId="7621AC52" w:rsidR="0032783B" w:rsidRPr="0045473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rPr>
              <w:t>Виконання робіт з облаштування під’їзду до кладовища, згідно проектно-кошторисною документацією по об’єкту «Реконструкція частини дороги Т-02-03 Турбів-Погребище-Сквира, км 42+739 (праворуч)  з влаштуванням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r w:rsidR="00731D19">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6318AEF5" w14:textId="5E9A17BF"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804347" w:rsidRPr="0098525F" w14:paraId="73CD7285"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4C69D3B" w14:textId="77777777" w:rsidR="00804347" w:rsidRPr="006F3B38" w:rsidRDefault="00804347" w:rsidP="0032783B">
            <w:pPr>
              <w:pStyle w:val="a9"/>
              <w:widowControl w:val="0"/>
              <w:numPr>
                <w:ilvl w:val="0"/>
                <w:numId w:val="16"/>
              </w:numPr>
              <w:tabs>
                <w:tab w:val="left" w:pos="3399"/>
              </w:tabs>
              <w:autoSpaceDE w:val="0"/>
              <w:autoSpaceDN w:val="0"/>
              <w:adjustRightInd w:val="0"/>
              <w:spacing w:after="0" w:line="240" w:lineRule="auto"/>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28ABB2C" w14:textId="0F48BC6B" w:rsidR="00804347" w:rsidRDefault="00804347"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804347">
              <w:rPr>
                <w:rFonts w:ascii="Times New Roman" w:eastAsia="Times New Roman" w:hAnsi="Times New Roman"/>
                <w:sz w:val="28"/>
                <w:szCs w:val="28"/>
              </w:rPr>
              <w:t>Розробити технічну документацію із землеустрою щодо інвентаризації земельної ділянки під багатоквартирними житловими будинками в м. Погребище по вул. Рокитна</w:t>
            </w:r>
          </w:p>
        </w:tc>
        <w:tc>
          <w:tcPr>
            <w:tcW w:w="1363" w:type="dxa"/>
            <w:tcBorders>
              <w:top w:val="single" w:sz="4" w:space="0" w:color="auto"/>
              <w:left w:val="single" w:sz="4" w:space="0" w:color="auto"/>
              <w:bottom w:val="single" w:sz="4" w:space="0" w:color="auto"/>
              <w:right w:val="single" w:sz="4" w:space="0" w:color="auto"/>
            </w:tcBorders>
          </w:tcPr>
          <w:p w14:paraId="0F3B5F8E" w14:textId="01B293CF" w:rsidR="00804347" w:rsidRPr="00804347" w:rsidRDefault="00804347"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2026р.</w:t>
            </w:r>
          </w:p>
        </w:tc>
      </w:tr>
    </w:tbl>
    <w:p w14:paraId="33A99882" w14:textId="77777777" w:rsidR="00A0495E" w:rsidRPr="008045A1" w:rsidRDefault="00A0495E" w:rsidP="00A0495E">
      <w:pPr>
        <w:spacing w:after="0" w:line="240" w:lineRule="auto"/>
        <w:jc w:val="both"/>
        <w:rPr>
          <w:rFonts w:ascii="Times New Roman" w:hAnsi="Times New Roman"/>
          <w:b/>
          <w:sz w:val="28"/>
          <w:szCs w:val="28"/>
        </w:rPr>
      </w:pPr>
    </w:p>
    <w:p w14:paraId="0C4C82A7" w14:textId="77777777" w:rsidR="00A0495E" w:rsidRDefault="00A0495E" w:rsidP="00A0495E">
      <w:pPr>
        <w:tabs>
          <w:tab w:val="center" w:pos="4819"/>
        </w:tabs>
        <w:ind w:firstLine="284"/>
        <w:rPr>
          <w:rFonts w:ascii="Times New Roman" w:hAnsi="Times New Roman"/>
          <w:b/>
          <w:sz w:val="28"/>
          <w:szCs w:val="28"/>
          <w:lang w:val="ru-RU"/>
        </w:rPr>
      </w:pPr>
    </w:p>
    <w:p w14:paraId="68417D66"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bookmarkStart w:id="12" w:name="_Hlk215049870"/>
      <w:r w:rsidRPr="00B76C99">
        <w:rPr>
          <w:rFonts w:ascii="Times New Roman" w:eastAsia="Times New Roman" w:hAnsi="Times New Roman"/>
          <w:b/>
          <w:sz w:val="28"/>
          <w:szCs w:val="28"/>
          <w:lang w:eastAsia="zh-CN"/>
        </w:rPr>
        <w:t>Начальник  відділу економічного</w:t>
      </w:r>
    </w:p>
    <w:p w14:paraId="3374AAC5"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розвитку, інвестицій, стратегічного</w:t>
      </w:r>
    </w:p>
    <w:p w14:paraId="1DC80396"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планування Погребищенської</w:t>
      </w:r>
    </w:p>
    <w:p w14:paraId="0CA0E144" w14:textId="4B7D36EA" w:rsidR="00150B34" w:rsidRDefault="00B76C99" w:rsidP="00B76C99">
      <w:r w:rsidRPr="00B76C99">
        <w:rPr>
          <w:rFonts w:ascii="Times New Roman" w:eastAsiaTheme="minorHAnsi" w:hAnsi="Times New Roman"/>
          <w:b/>
          <w:sz w:val="28"/>
          <w:szCs w:val="28"/>
          <w:lang w:eastAsia="en-US"/>
        </w:rPr>
        <w:t xml:space="preserve">міської  ради                                               </w:t>
      </w:r>
      <w:r>
        <w:rPr>
          <w:rFonts w:ascii="Times New Roman" w:eastAsiaTheme="minorHAnsi" w:hAnsi="Times New Roman"/>
          <w:b/>
          <w:sz w:val="28"/>
          <w:szCs w:val="28"/>
          <w:lang w:eastAsia="en-US"/>
        </w:rPr>
        <w:t xml:space="preserve">                            </w:t>
      </w:r>
      <w:r w:rsidRPr="00B76C99">
        <w:rPr>
          <w:rFonts w:ascii="Times New Roman" w:eastAsiaTheme="minorHAnsi" w:hAnsi="Times New Roman"/>
          <w:b/>
          <w:sz w:val="28"/>
          <w:szCs w:val="28"/>
          <w:lang w:eastAsia="en-US"/>
        </w:rPr>
        <w:t xml:space="preserve">   </w:t>
      </w:r>
      <w:r w:rsidRPr="000B774D">
        <w:rPr>
          <w:rFonts w:ascii="Times New Roman" w:hAnsi="Times New Roman"/>
          <w:b/>
          <w:sz w:val="28"/>
          <w:szCs w:val="28"/>
        </w:rPr>
        <w:t>Оксана КРУК</w:t>
      </w:r>
      <w:r w:rsidRPr="00062426">
        <w:rPr>
          <w:b/>
          <w:sz w:val="28"/>
          <w:szCs w:val="28"/>
        </w:rPr>
        <w:t xml:space="preserve">   </w:t>
      </w:r>
      <w:bookmarkEnd w:id="12"/>
    </w:p>
    <w:sectPr w:rsidR="00150B34" w:rsidSect="00A0495E">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1542" w14:textId="77777777" w:rsidR="00743B54" w:rsidRDefault="00743B54">
      <w:pPr>
        <w:spacing w:after="0" w:line="240" w:lineRule="auto"/>
      </w:pPr>
      <w:r>
        <w:separator/>
      </w:r>
    </w:p>
  </w:endnote>
  <w:endnote w:type="continuationSeparator" w:id="0">
    <w:p w14:paraId="532C0948" w14:textId="77777777" w:rsidR="00743B54" w:rsidRDefault="00743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Batang, 바탕">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charset w:val="00"/>
    <w:family w:val="swiss"/>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609672"/>
      <w:docPartObj>
        <w:docPartGallery w:val="Page Numbers (Bottom of Page)"/>
        <w:docPartUnique/>
      </w:docPartObj>
    </w:sdtPr>
    <w:sdtContent>
      <w:p w14:paraId="1A13E9D8" w14:textId="77777777" w:rsidR="00A0495E" w:rsidRDefault="00A0495E">
        <w:pPr>
          <w:pStyle w:val="afb"/>
          <w:jc w:val="center"/>
        </w:pPr>
        <w:r>
          <w:fldChar w:fldCharType="begin"/>
        </w:r>
        <w:r>
          <w:instrText>PAGE   \* MERGEFORMAT</w:instrText>
        </w:r>
        <w:r>
          <w:fldChar w:fldCharType="separate"/>
        </w:r>
        <w:r w:rsidR="00720025">
          <w:rPr>
            <w:noProof/>
          </w:rPr>
          <w:t>2</w:t>
        </w:r>
        <w:r>
          <w:rPr>
            <w:noProof/>
          </w:rPr>
          <w:fldChar w:fldCharType="end"/>
        </w:r>
      </w:p>
    </w:sdtContent>
  </w:sdt>
  <w:p w14:paraId="08FEC93B" w14:textId="77777777" w:rsidR="00A0495E" w:rsidRDefault="00A0495E">
    <w:pPr>
      <w:pStyle w:val="af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9B16" w14:textId="77777777" w:rsidR="00743B54" w:rsidRDefault="00743B54">
      <w:pPr>
        <w:spacing w:after="0" w:line="240" w:lineRule="auto"/>
      </w:pPr>
      <w:r>
        <w:separator/>
      </w:r>
    </w:p>
  </w:footnote>
  <w:footnote w:type="continuationSeparator" w:id="0">
    <w:p w14:paraId="6F6C30E2" w14:textId="77777777" w:rsidR="00743B54" w:rsidRDefault="00743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0AA"/>
    <w:multiLevelType w:val="hybridMultilevel"/>
    <w:tmpl w:val="C30E60AE"/>
    <w:lvl w:ilvl="0" w:tplc="04220001">
      <w:start w:val="1"/>
      <w:numFmt w:val="bullet"/>
      <w:lvlText w:val=""/>
      <w:lvlJc w:val="left"/>
      <w:pPr>
        <w:ind w:left="2131" w:hanging="360"/>
      </w:pPr>
      <w:rPr>
        <w:rFonts w:ascii="Symbol" w:hAnsi="Symbol" w:hint="default"/>
      </w:rPr>
    </w:lvl>
    <w:lvl w:ilvl="1" w:tplc="04220003" w:tentative="1">
      <w:start w:val="1"/>
      <w:numFmt w:val="bullet"/>
      <w:lvlText w:val="o"/>
      <w:lvlJc w:val="left"/>
      <w:pPr>
        <w:ind w:left="2851" w:hanging="360"/>
      </w:pPr>
      <w:rPr>
        <w:rFonts w:ascii="Courier New" w:hAnsi="Courier New" w:cs="Courier New" w:hint="default"/>
      </w:rPr>
    </w:lvl>
    <w:lvl w:ilvl="2" w:tplc="04220005" w:tentative="1">
      <w:start w:val="1"/>
      <w:numFmt w:val="bullet"/>
      <w:lvlText w:val=""/>
      <w:lvlJc w:val="left"/>
      <w:pPr>
        <w:ind w:left="3571" w:hanging="360"/>
      </w:pPr>
      <w:rPr>
        <w:rFonts w:ascii="Wingdings" w:hAnsi="Wingdings" w:hint="default"/>
      </w:rPr>
    </w:lvl>
    <w:lvl w:ilvl="3" w:tplc="04220001" w:tentative="1">
      <w:start w:val="1"/>
      <w:numFmt w:val="bullet"/>
      <w:lvlText w:val=""/>
      <w:lvlJc w:val="left"/>
      <w:pPr>
        <w:ind w:left="4291" w:hanging="360"/>
      </w:pPr>
      <w:rPr>
        <w:rFonts w:ascii="Symbol" w:hAnsi="Symbol" w:hint="default"/>
      </w:rPr>
    </w:lvl>
    <w:lvl w:ilvl="4" w:tplc="04220003" w:tentative="1">
      <w:start w:val="1"/>
      <w:numFmt w:val="bullet"/>
      <w:lvlText w:val="o"/>
      <w:lvlJc w:val="left"/>
      <w:pPr>
        <w:ind w:left="5011" w:hanging="360"/>
      </w:pPr>
      <w:rPr>
        <w:rFonts w:ascii="Courier New" w:hAnsi="Courier New" w:cs="Courier New" w:hint="default"/>
      </w:rPr>
    </w:lvl>
    <w:lvl w:ilvl="5" w:tplc="04220005" w:tentative="1">
      <w:start w:val="1"/>
      <w:numFmt w:val="bullet"/>
      <w:lvlText w:val=""/>
      <w:lvlJc w:val="left"/>
      <w:pPr>
        <w:ind w:left="5731" w:hanging="360"/>
      </w:pPr>
      <w:rPr>
        <w:rFonts w:ascii="Wingdings" w:hAnsi="Wingdings" w:hint="default"/>
      </w:rPr>
    </w:lvl>
    <w:lvl w:ilvl="6" w:tplc="04220001" w:tentative="1">
      <w:start w:val="1"/>
      <w:numFmt w:val="bullet"/>
      <w:lvlText w:val=""/>
      <w:lvlJc w:val="left"/>
      <w:pPr>
        <w:ind w:left="6451" w:hanging="360"/>
      </w:pPr>
      <w:rPr>
        <w:rFonts w:ascii="Symbol" w:hAnsi="Symbol" w:hint="default"/>
      </w:rPr>
    </w:lvl>
    <w:lvl w:ilvl="7" w:tplc="04220003" w:tentative="1">
      <w:start w:val="1"/>
      <w:numFmt w:val="bullet"/>
      <w:lvlText w:val="o"/>
      <w:lvlJc w:val="left"/>
      <w:pPr>
        <w:ind w:left="7171" w:hanging="360"/>
      </w:pPr>
      <w:rPr>
        <w:rFonts w:ascii="Courier New" w:hAnsi="Courier New" w:cs="Courier New" w:hint="default"/>
      </w:rPr>
    </w:lvl>
    <w:lvl w:ilvl="8" w:tplc="04220005" w:tentative="1">
      <w:start w:val="1"/>
      <w:numFmt w:val="bullet"/>
      <w:lvlText w:val=""/>
      <w:lvlJc w:val="left"/>
      <w:pPr>
        <w:ind w:left="7891" w:hanging="360"/>
      </w:pPr>
      <w:rPr>
        <w:rFonts w:ascii="Wingdings" w:hAnsi="Wingdings" w:hint="default"/>
      </w:rPr>
    </w:lvl>
  </w:abstractNum>
  <w:abstractNum w:abstractNumId="1" w15:restartNumberingAfterBreak="0">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27EC462A"/>
    <w:multiLevelType w:val="hybridMultilevel"/>
    <w:tmpl w:val="13F895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A181D0B"/>
    <w:multiLevelType w:val="hybridMultilevel"/>
    <w:tmpl w:val="DECAA9B2"/>
    <w:lvl w:ilvl="0" w:tplc="DCDC9D46">
      <w:start w:val="1"/>
      <w:numFmt w:val="none"/>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0A2022"/>
    <w:multiLevelType w:val="hybridMultilevel"/>
    <w:tmpl w:val="D09C7188"/>
    <w:lvl w:ilvl="0" w:tplc="4FE44114">
      <w:start w:val="1"/>
      <w:numFmt w:val="bullet"/>
      <w:lvlText w:val="–"/>
      <w:lvlJc w:val="left"/>
      <w:pPr>
        <w:ind w:left="1068"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D27210E"/>
    <w:multiLevelType w:val="hybridMultilevel"/>
    <w:tmpl w:val="8F6A47C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DA32990"/>
    <w:multiLevelType w:val="hybridMultilevel"/>
    <w:tmpl w:val="F4BA46D2"/>
    <w:lvl w:ilvl="0" w:tplc="B602F09A">
      <w:numFmt w:val="bullet"/>
      <w:lvlText w:val="-"/>
      <w:lvlJc w:val="left"/>
      <w:pPr>
        <w:ind w:left="720" w:hanging="360"/>
      </w:pPr>
      <w:rPr>
        <w:rFonts w:ascii="Times New Roman" w:eastAsia="Times New Roman" w:hAnsi="Times New Roman" w:cs="Times New Roman"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56AC3FAE"/>
    <w:multiLevelType w:val="hybridMultilevel"/>
    <w:tmpl w:val="6BB69286"/>
    <w:lvl w:ilvl="0" w:tplc="6E6EDC92">
      <w:start w:val="4"/>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5E9C5B25"/>
    <w:multiLevelType w:val="hybridMultilevel"/>
    <w:tmpl w:val="D0E0B2BC"/>
    <w:lvl w:ilvl="0" w:tplc="4FE44114">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6500723E"/>
    <w:multiLevelType w:val="hybridMultilevel"/>
    <w:tmpl w:val="FB103774"/>
    <w:lvl w:ilvl="0" w:tplc="DAD479D0">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71E33A0"/>
    <w:multiLevelType w:val="hybridMultilevel"/>
    <w:tmpl w:val="991C71BC"/>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A9E0CFC"/>
    <w:multiLevelType w:val="hybridMultilevel"/>
    <w:tmpl w:val="AD02AC30"/>
    <w:lvl w:ilvl="0" w:tplc="55E0CB38">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B0206E5"/>
    <w:multiLevelType w:val="hybridMultilevel"/>
    <w:tmpl w:val="23EEA672"/>
    <w:lvl w:ilvl="0" w:tplc="6728DD0E">
      <w:start w:val="5"/>
      <w:numFmt w:val="bullet"/>
      <w:lvlText w:val="-"/>
      <w:lvlJc w:val="left"/>
      <w:pPr>
        <w:ind w:left="206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4" w15:restartNumberingAfterBreak="0">
    <w:nsid w:val="78436AA5"/>
    <w:multiLevelType w:val="hybridMultilevel"/>
    <w:tmpl w:val="38EAC232"/>
    <w:lvl w:ilvl="0" w:tplc="35B23604">
      <w:start w:val="1"/>
      <w:numFmt w:val="none"/>
      <w:lvlText w:val=""/>
      <w:lvlJc w:val="left"/>
      <w:pPr>
        <w:tabs>
          <w:tab w:val="num" w:pos="682"/>
        </w:tabs>
        <w:ind w:firstLine="567"/>
      </w:pPr>
      <w:rPr>
        <w:rFonts w:ascii="Symbol" w:hAnsi="Symbol" w:cs="Times New Roman" w:hint="default"/>
      </w:rPr>
    </w:lvl>
    <w:lvl w:ilvl="1" w:tplc="04190019" w:tentative="1">
      <w:start w:val="1"/>
      <w:numFmt w:val="lowerLetter"/>
      <w:lvlText w:val="%2."/>
      <w:lvlJc w:val="left"/>
      <w:pPr>
        <w:tabs>
          <w:tab w:val="num" w:pos="1157"/>
        </w:tabs>
        <w:ind w:left="1157" w:hanging="360"/>
      </w:pPr>
      <w:rPr>
        <w:rFonts w:cs="Times New Roman"/>
      </w:rPr>
    </w:lvl>
    <w:lvl w:ilvl="2" w:tplc="0419001B" w:tentative="1">
      <w:start w:val="1"/>
      <w:numFmt w:val="lowerRoman"/>
      <w:lvlText w:val="%3."/>
      <w:lvlJc w:val="right"/>
      <w:pPr>
        <w:tabs>
          <w:tab w:val="num" w:pos="1877"/>
        </w:tabs>
        <w:ind w:left="1877" w:hanging="180"/>
      </w:pPr>
      <w:rPr>
        <w:rFonts w:cs="Times New Roman"/>
      </w:rPr>
    </w:lvl>
    <w:lvl w:ilvl="3" w:tplc="0419000F" w:tentative="1">
      <w:start w:val="1"/>
      <w:numFmt w:val="decimal"/>
      <w:lvlText w:val="%4."/>
      <w:lvlJc w:val="left"/>
      <w:pPr>
        <w:tabs>
          <w:tab w:val="num" w:pos="2597"/>
        </w:tabs>
        <w:ind w:left="2597" w:hanging="360"/>
      </w:pPr>
      <w:rPr>
        <w:rFonts w:cs="Times New Roman"/>
      </w:rPr>
    </w:lvl>
    <w:lvl w:ilvl="4" w:tplc="04190019" w:tentative="1">
      <w:start w:val="1"/>
      <w:numFmt w:val="lowerLetter"/>
      <w:lvlText w:val="%5."/>
      <w:lvlJc w:val="left"/>
      <w:pPr>
        <w:tabs>
          <w:tab w:val="num" w:pos="3317"/>
        </w:tabs>
        <w:ind w:left="3317" w:hanging="360"/>
      </w:pPr>
      <w:rPr>
        <w:rFonts w:cs="Times New Roman"/>
      </w:rPr>
    </w:lvl>
    <w:lvl w:ilvl="5" w:tplc="0419001B" w:tentative="1">
      <w:start w:val="1"/>
      <w:numFmt w:val="lowerRoman"/>
      <w:lvlText w:val="%6."/>
      <w:lvlJc w:val="right"/>
      <w:pPr>
        <w:tabs>
          <w:tab w:val="num" w:pos="4037"/>
        </w:tabs>
        <w:ind w:left="4037" w:hanging="180"/>
      </w:pPr>
      <w:rPr>
        <w:rFonts w:cs="Times New Roman"/>
      </w:rPr>
    </w:lvl>
    <w:lvl w:ilvl="6" w:tplc="0419000F" w:tentative="1">
      <w:start w:val="1"/>
      <w:numFmt w:val="decimal"/>
      <w:lvlText w:val="%7."/>
      <w:lvlJc w:val="left"/>
      <w:pPr>
        <w:tabs>
          <w:tab w:val="num" w:pos="4757"/>
        </w:tabs>
        <w:ind w:left="4757" w:hanging="360"/>
      </w:pPr>
      <w:rPr>
        <w:rFonts w:cs="Times New Roman"/>
      </w:rPr>
    </w:lvl>
    <w:lvl w:ilvl="7" w:tplc="04190019" w:tentative="1">
      <w:start w:val="1"/>
      <w:numFmt w:val="lowerLetter"/>
      <w:lvlText w:val="%8."/>
      <w:lvlJc w:val="left"/>
      <w:pPr>
        <w:tabs>
          <w:tab w:val="num" w:pos="5477"/>
        </w:tabs>
        <w:ind w:left="5477" w:hanging="360"/>
      </w:pPr>
      <w:rPr>
        <w:rFonts w:cs="Times New Roman"/>
      </w:rPr>
    </w:lvl>
    <w:lvl w:ilvl="8" w:tplc="0419001B" w:tentative="1">
      <w:start w:val="1"/>
      <w:numFmt w:val="lowerRoman"/>
      <w:lvlText w:val="%9."/>
      <w:lvlJc w:val="right"/>
      <w:pPr>
        <w:tabs>
          <w:tab w:val="num" w:pos="6197"/>
        </w:tabs>
        <w:ind w:left="6197" w:hanging="180"/>
      </w:pPr>
      <w:rPr>
        <w:rFonts w:cs="Times New Roman"/>
      </w:rPr>
    </w:lvl>
  </w:abstractNum>
  <w:abstractNum w:abstractNumId="15" w15:restartNumberingAfterBreak="0">
    <w:nsid w:val="7A7C329F"/>
    <w:multiLevelType w:val="hybridMultilevel"/>
    <w:tmpl w:val="8312CB98"/>
    <w:lvl w:ilvl="0" w:tplc="1034EEDE">
      <w:numFmt w:val="bullet"/>
      <w:lvlText w:val="-"/>
      <w:lvlJc w:val="left"/>
      <w:pPr>
        <w:tabs>
          <w:tab w:val="num" w:pos="1637"/>
        </w:tabs>
        <w:ind w:left="1637" w:hanging="360"/>
      </w:pPr>
      <w:rPr>
        <w:rFonts w:ascii="Times New Roman" w:eastAsia="Times New Roman" w:hAnsi="Times New Roman" w:cs="Times New Roman" w:hint="default"/>
      </w:rPr>
    </w:lvl>
    <w:lvl w:ilvl="1" w:tplc="04220003">
      <w:start w:val="1"/>
      <w:numFmt w:val="bullet"/>
      <w:lvlText w:val="o"/>
      <w:lvlJc w:val="left"/>
      <w:pPr>
        <w:tabs>
          <w:tab w:val="num" w:pos="2357"/>
        </w:tabs>
        <w:ind w:left="2357" w:hanging="360"/>
      </w:pPr>
      <w:rPr>
        <w:rFonts w:ascii="Courier New" w:hAnsi="Courier New" w:cs="Times New Roman" w:hint="default"/>
      </w:rPr>
    </w:lvl>
    <w:lvl w:ilvl="2" w:tplc="04220005">
      <w:start w:val="1"/>
      <w:numFmt w:val="bullet"/>
      <w:lvlText w:val=""/>
      <w:lvlJc w:val="left"/>
      <w:pPr>
        <w:tabs>
          <w:tab w:val="num" w:pos="3077"/>
        </w:tabs>
        <w:ind w:left="3077" w:hanging="360"/>
      </w:pPr>
      <w:rPr>
        <w:rFonts w:ascii="Wingdings" w:hAnsi="Wingdings" w:hint="default"/>
      </w:rPr>
    </w:lvl>
    <w:lvl w:ilvl="3" w:tplc="04220001">
      <w:start w:val="1"/>
      <w:numFmt w:val="bullet"/>
      <w:lvlText w:val=""/>
      <w:lvlJc w:val="left"/>
      <w:pPr>
        <w:tabs>
          <w:tab w:val="num" w:pos="3797"/>
        </w:tabs>
        <w:ind w:left="3797" w:hanging="360"/>
      </w:pPr>
      <w:rPr>
        <w:rFonts w:ascii="Symbol" w:hAnsi="Symbol" w:hint="default"/>
      </w:rPr>
    </w:lvl>
    <w:lvl w:ilvl="4" w:tplc="04220003">
      <w:start w:val="1"/>
      <w:numFmt w:val="bullet"/>
      <w:lvlText w:val="o"/>
      <w:lvlJc w:val="left"/>
      <w:pPr>
        <w:tabs>
          <w:tab w:val="num" w:pos="4517"/>
        </w:tabs>
        <w:ind w:left="4517" w:hanging="360"/>
      </w:pPr>
      <w:rPr>
        <w:rFonts w:ascii="Courier New" w:hAnsi="Courier New" w:cs="Times New Roman" w:hint="default"/>
      </w:rPr>
    </w:lvl>
    <w:lvl w:ilvl="5" w:tplc="04220005">
      <w:start w:val="1"/>
      <w:numFmt w:val="bullet"/>
      <w:lvlText w:val=""/>
      <w:lvlJc w:val="left"/>
      <w:pPr>
        <w:tabs>
          <w:tab w:val="num" w:pos="5237"/>
        </w:tabs>
        <w:ind w:left="5237" w:hanging="360"/>
      </w:pPr>
      <w:rPr>
        <w:rFonts w:ascii="Wingdings" w:hAnsi="Wingdings" w:hint="default"/>
      </w:rPr>
    </w:lvl>
    <w:lvl w:ilvl="6" w:tplc="04220001">
      <w:start w:val="1"/>
      <w:numFmt w:val="bullet"/>
      <w:lvlText w:val=""/>
      <w:lvlJc w:val="left"/>
      <w:pPr>
        <w:tabs>
          <w:tab w:val="num" w:pos="5957"/>
        </w:tabs>
        <w:ind w:left="5957" w:hanging="360"/>
      </w:pPr>
      <w:rPr>
        <w:rFonts w:ascii="Symbol" w:hAnsi="Symbol" w:hint="default"/>
      </w:rPr>
    </w:lvl>
    <w:lvl w:ilvl="7" w:tplc="04220003">
      <w:start w:val="1"/>
      <w:numFmt w:val="bullet"/>
      <w:lvlText w:val="o"/>
      <w:lvlJc w:val="left"/>
      <w:pPr>
        <w:tabs>
          <w:tab w:val="num" w:pos="6677"/>
        </w:tabs>
        <w:ind w:left="6677" w:hanging="360"/>
      </w:pPr>
      <w:rPr>
        <w:rFonts w:ascii="Courier New" w:hAnsi="Courier New" w:cs="Times New Roman" w:hint="default"/>
      </w:rPr>
    </w:lvl>
    <w:lvl w:ilvl="8" w:tplc="04220005">
      <w:start w:val="1"/>
      <w:numFmt w:val="bullet"/>
      <w:lvlText w:val=""/>
      <w:lvlJc w:val="left"/>
      <w:pPr>
        <w:tabs>
          <w:tab w:val="num" w:pos="7397"/>
        </w:tabs>
        <w:ind w:left="7397" w:hanging="360"/>
      </w:pPr>
      <w:rPr>
        <w:rFonts w:ascii="Wingdings" w:hAnsi="Wingdings" w:hint="default"/>
      </w:rPr>
    </w:lvl>
  </w:abstractNum>
  <w:num w:numId="1" w16cid:durableId="574047469">
    <w:abstractNumId w:val="1"/>
  </w:num>
  <w:num w:numId="2" w16cid:durableId="873153724">
    <w:abstractNumId w:val="15"/>
  </w:num>
  <w:num w:numId="3" w16cid:durableId="1771853223">
    <w:abstractNumId w:val="13"/>
  </w:num>
  <w:num w:numId="4" w16cid:durableId="1838959033">
    <w:abstractNumId w:val="2"/>
  </w:num>
  <w:num w:numId="5" w16cid:durableId="1058362050">
    <w:abstractNumId w:val="6"/>
  </w:num>
  <w:num w:numId="6" w16cid:durableId="18050053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1375029">
    <w:abstractNumId w:val="4"/>
  </w:num>
  <w:num w:numId="8" w16cid:durableId="1099333040">
    <w:abstractNumId w:val="10"/>
  </w:num>
  <w:num w:numId="9" w16cid:durableId="192889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388963">
    <w:abstractNumId w:val="8"/>
  </w:num>
  <w:num w:numId="11" w16cid:durableId="11640073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5523341">
    <w:abstractNumId w:val="3"/>
  </w:num>
  <w:num w:numId="13" w16cid:durableId="896476767">
    <w:abstractNumId w:val="0"/>
  </w:num>
  <w:num w:numId="14" w16cid:durableId="173082330">
    <w:abstractNumId w:val="11"/>
  </w:num>
  <w:num w:numId="15" w16cid:durableId="331371905">
    <w:abstractNumId w:val="9"/>
  </w:num>
  <w:num w:numId="16" w16cid:durableId="2078242576">
    <w:abstractNumId w:val="5"/>
  </w:num>
  <w:num w:numId="17" w16cid:durableId="10022459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67B"/>
    <w:rsid w:val="00000514"/>
    <w:rsid w:val="000133EB"/>
    <w:rsid w:val="00030D84"/>
    <w:rsid w:val="00055F72"/>
    <w:rsid w:val="00070A25"/>
    <w:rsid w:val="00082B58"/>
    <w:rsid w:val="000851F1"/>
    <w:rsid w:val="00094008"/>
    <w:rsid w:val="000A41A2"/>
    <w:rsid w:val="000C7C61"/>
    <w:rsid w:val="000E2A18"/>
    <w:rsid w:val="000F3A3B"/>
    <w:rsid w:val="00102371"/>
    <w:rsid w:val="00111468"/>
    <w:rsid w:val="00126264"/>
    <w:rsid w:val="0013080D"/>
    <w:rsid w:val="00150B34"/>
    <w:rsid w:val="0015515F"/>
    <w:rsid w:val="00155EDF"/>
    <w:rsid w:val="001778E6"/>
    <w:rsid w:val="001840D4"/>
    <w:rsid w:val="001B6832"/>
    <w:rsid w:val="001E3598"/>
    <w:rsid w:val="001F4E7C"/>
    <w:rsid w:val="00224A5A"/>
    <w:rsid w:val="00225613"/>
    <w:rsid w:val="002303C5"/>
    <w:rsid w:val="00250F78"/>
    <w:rsid w:val="00252EB6"/>
    <w:rsid w:val="002539F9"/>
    <w:rsid w:val="00270BE0"/>
    <w:rsid w:val="00275075"/>
    <w:rsid w:val="00292A86"/>
    <w:rsid w:val="002B21BC"/>
    <w:rsid w:val="002B4ED6"/>
    <w:rsid w:val="002E1B27"/>
    <w:rsid w:val="00303677"/>
    <w:rsid w:val="00304312"/>
    <w:rsid w:val="0032783B"/>
    <w:rsid w:val="00331342"/>
    <w:rsid w:val="00333FD1"/>
    <w:rsid w:val="003450FD"/>
    <w:rsid w:val="003457B4"/>
    <w:rsid w:val="00370019"/>
    <w:rsid w:val="00371D1F"/>
    <w:rsid w:val="00386778"/>
    <w:rsid w:val="0039153F"/>
    <w:rsid w:val="0039206A"/>
    <w:rsid w:val="003B43CA"/>
    <w:rsid w:val="003C0E1E"/>
    <w:rsid w:val="003D0846"/>
    <w:rsid w:val="003E1D19"/>
    <w:rsid w:val="003F6A28"/>
    <w:rsid w:val="0040216E"/>
    <w:rsid w:val="00404B43"/>
    <w:rsid w:val="00426441"/>
    <w:rsid w:val="00427CED"/>
    <w:rsid w:val="00433A5D"/>
    <w:rsid w:val="0045161E"/>
    <w:rsid w:val="0045333C"/>
    <w:rsid w:val="00495A61"/>
    <w:rsid w:val="004A401B"/>
    <w:rsid w:val="004B55F9"/>
    <w:rsid w:val="004B78EB"/>
    <w:rsid w:val="004C1BAB"/>
    <w:rsid w:val="004C78E9"/>
    <w:rsid w:val="004E277E"/>
    <w:rsid w:val="004F76FB"/>
    <w:rsid w:val="005107C9"/>
    <w:rsid w:val="0051563C"/>
    <w:rsid w:val="00532565"/>
    <w:rsid w:val="00532E32"/>
    <w:rsid w:val="005348FE"/>
    <w:rsid w:val="00541907"/>
    <w:rsid w:val="00542612"/>
    <w:rsid w:val="005457E0"/>
    <w:rsid w:val="00553141"/>
    <w:rsid w:val="00562294"/>
    <w:rsid w:val="00570A62"/>
    <w:rsid w:val="00571923"/>
    <w:rsid w:val="005862F3"/>
    <w:rsid w:val="00586EBF"/>
    <w:rsid w:val="0059292E"/>
    <w:rsid w:val="005A30B4"/>
    <w:rsid w:val="005B337E"/>
    <w:rsid w:val="005C20A8"/>
    <w:rsid w:val="005C26E4"/>
    <w:rsid w:val="005D21F1"/>
    <w:rsid w:val="005E720C"/>
    <w:rsid w:val="005F3A6D"/>
    <w:rsid w:val="00621265"/>
    <w:rsid w:val="006320AB"/>
    <w:rsid w:val="0065180C"/>
    <w:rsid w:val="00655E5C"/>
    <w:rsid w:val="00687EC8"/>
    <w:rsid w:val="006A1EED"/>
    <w:rsid w:val="006B4E62"/>
    <w:rsid w:val="006E3D08"/>
    <w:rsid w:val="006E66BA"/>
    <w:rsid w:val="00706318"/>
    <w:rsid w:val="00714930"/>
    <w:rsid w:val="007176A1"/>
    <w:rsid w:val="00720025"/>
    <w:rsid w:val="0072583A"/>
    <w:rsid w:val="00731D19"/>
    <w:rsid w:val="00733682"/>
    <w:rsid w:val="00743B54"/>
    <w:rsid w:val="007552B0"/>
    <w:rsid w:val="007675CC"/>
    <w:rsid w:val="00784F1F"/>
    <w:rsid w:val="0079633A"/>
    <w:rsid w:val="007D1C28"/>
    <w:rsid w:val="00804347"/>
    <w:rsid w:val="00820FCD"/>
    <w:rsid w:val="0085426E"/>
    <w:rsid w:val="00855C42"/>
    <w:rsid w:val="00856BB2"/>
    <w:rsid w:val="008825FD"/>
    <w:rsid w:val="008864D2"/>
    <w:rsid w:val="008874FF"/>
    <w:rsid w:val="00892674"/>
    <w:rsid w:val="00893948"/>
    <w:rsid w:val="008B6998"/>
    <w:rsid w:val="008E124D"/>
    <w:rsid w:val="008F4304"/>
    <w:rsid w:val="00901140"/>
    <w:rsid w:val="0092688A"/>
    <w:rsid w:val="00934B04"/>
    <w:rsid w:val="00934C68"/>
    <w:rsid w:val="00947A4C"/>
    <w:rsid w:val="0095466D"/>
    <w:rsid w:val="00960A09"/>
    <w:rsid w:val="0096233E"/>
    <w:rsid w:val="00971DF0"/>
    <w:rsid w:val="00973870"/>
    <w:rsid w:val="00976FFC"/>
    <w:rsid w:val="00992787"/>
    <w:rsid w:val="009A18F4"/>
    <w:rsid w:val="009A3E03"/>
    <w:rsid w:val="009C5E33"/>
    <w:rsid w:val="009D18F2"/>
    <w:rsid w:val="009D4BF0"/>
    <w:rsid w:val="009E1CDC"/>
    <w:rsid w:val="009E203C"/>
    <w:rsid w:val="009E7BD7"/>
    <w:rsid w:val="009F3175"/>
    <w:rsid w:val="009F73B2"/>
    <w:rsid w:val="00A03606"/>
    <w:rsid w:val="00A0495E"/>
    <w:rsid w:val="00A04F20"/>
    <w:rsid w:val="00A238A2"/>
    <w:rsid w:val="00A24D3B"/>
    <w:rsid w:val="00A47586"/>
    <w:rsid w:val="00A61B63"/>
    <w:rsid w:val="00A75FA6"/>
    <w:rsid w:val="00A86075"/>
    <w:rsid w:val="00AA2073"/>
    <w:rsid w:val="00AA20BE"/>
    <w:rsid w:val="00AA5EE2"/>
    <w:rsid w:val="00AB24A9"/>
    <w:rsid w:val="00AB3E4A"/>
    <w:rsid w:val="00AD1239"/>
    <w:rsid w:val="00AD1C8C"/>
    <w:rsid w:val="00B1451E"/>
    <w:rsid w:val="00B247C0"/>
    <w:rsid w:val="00B4106E"/>
    <w:rsid w:val="00B60E2D"/>
    <w:rsid w:val="00B76490"/>
    <w:rsid w:val="00B76C99"/>
    <w:rsid w:val="00B94791"/>
    <w:rsid w:val="00BA3CF7"/>
    <w:rsid w:val="00BB1230"/>
    <w:rsid w:val="00BB226C"/>
    <w:rsid w:val="00BC2425"/>
    <w:rsid w:val="00BC37D3"/>
    <w:rsid w:val="00BD19F5"/>
    <w:rsid w:val="00BD62C6"/>
    <w:rsid w:val="00BE3CC0"/>
    <w:rsid w:val="00BE5E1D"/>
    <w:rsid w:val="00BE7583"/>
    <w:rsid w:val="00BF406D"/>
    <w:rsid w:val="00BF45EA"/>
    <w:rsid w:val="00C00E73"/>
    <w:rsid w:val="00C23779"/>
    <w:rsid w:val="00C24626"/>
    <w:rsid w:val="00C41156"/>
    <w:rsid w:val="00C80099"/>
    <w:rsid w:val="00C97EF4"/>
    <w:rsid w:val="00CA3C5C"/>
    <w:rsid w:val="00CD7F30"/>
    <w:rsid w:val="00CE2BCD"/>
    <w:rsid w:val="00D00853"/>
    <w:rsid w:val="00D1214C"/>
    <w:rsid w:val="00D17591"/>
    <w:rsid w:val="00D259D6"/>
    <w:rsid w:val="00D4371D"/>
    <w:rsid w:val="00D503D2"/>
    <w:rsid w:val="00D51E2A"/>
    <w:rsid w:val="00D54612"/>
    <w:rsid w:val="00D55D6C"/>
    <w:rsid w:val="00D64645"/>
    <w:rsid w:val="00D82856"/>
    <w:rsid w:val="00D83576"/>
    <w:rsid w:val="00D913CF"/>
    <w:rsid w:val="00DA20DA"/>
    <w:rsid w:val="00DA38DA"/>
    <w:rsid w:val="00DC19BE"/>
    <w:rsid w:val="00DC2262"/>
    <w:rsid w:val="00DD3C7A"/>
    <w:rsid w:val="00DE0FA6"/>
    <w:rsid w:val="00DE71A3"/>
    <w:rsid w:val="00E3352A"/>
    <w:rsid w:val="00E532EB"/>
    <w:rsid w:val="00E5472D"/>
    <w:rsid w:val="00E56162"/>
    <w:rsid w:val="00E62AB1"/>
    <w:rsid w:val="00E651A6"/>
    <w:rsid w:val="00E67BDE"/>
    <w:rsid w:val="00E95764"/>
    <w:rsid w:val="00EB163B"/>
    <w:rsid w:val="00EB2161"/>
    <w:rsid w:val="00EB55DC"/>
    <w:rsid w:val="00ED3031"/>
    <w:rsid w:val="00EE2FDB"/>
    <w:rsid w:val="00EE667B"/>
    <w:rsid w:val="00EF1B61"/>
    <w:rsid w:val="00EF2DDB"/>
    <w:rsid w:val="00F17292"/>
    <w:rsid w:val="00F25555"/>
    <w:rsid w:val="00F274A5"/>
    <w:rsid w:val="00F27A05"/>
    <w:rsid w:val="00F3216B"/>
    <w:rsid w:val="00F54E38"/>
    <w:rsid w:val="00F60BC6"/>
    <w:rsid w:val="00F8133F"/>
    <w:rsid w:val="00FB046C"/>
    <w:rsid w:val="00FB4305"/>
    <w:rsid w:val="00FC25E5"/>
    <w:rsid w:val="00FD6190"/>
    <w:rsid w:val="00FD71FD"/>
    <w:rsid w:val="00FF03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1A77A"/>
  <w15:docId w15:val="{412A0100-3B62-4DC6-888C-A12003540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95E"/>
    <w:rPr>
      <w:rFonts w:eastAsiaTheme="minorEastAsia" w:cs="Times New Roman"/>
      <w:kern w:val="0"/>
      <w:lang w:eastAsia="uk-UA"/>
      <w14:ligatures w14:val="none"/>
    </w:rPr>
  </w:style>
  <w:style w:type="paragraph" w:styleId="1">
    <w:name w:val="heading 1"/>
    <w:basedOn w:val="a"/>
    <w:next w:val="a"/>
    <w:link w:val="10"/>
    <w:uiPriority w:val="9"/>
    <w:qFormat/>
    <w:rsid w:val="00EE66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E66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E667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E667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E667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E667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E667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E667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E667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667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E667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E667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E667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E667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E667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E667B"/>
    <w:rPr>
      <w:rFonts w:eastAsiaTheme="majorEastAsia" w:cstheme="majorBidi"/>
      <w:color w:val="595959" w:themeColor="text1" w:themeTint="A6"/>
    </w:rPr>
  </w:style>
  <w:style w:type="character" w:customStyle="1" w:styleId="80">
    <w:name w:val="Заголовок 8 Знак"/>
    <w:basedOn w:val="a0"/>
    <w:link w:val="8"/>
    <w:uiPriority w:val="9"/>
    <w:semiHidden/>
    <w:rsid w:val="00EE667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E667B"/>
    <w:rPr>
      <w:rFonts w:eastAsiaTheme="majorEastAsia" w:cstheme="majorBidi"/>
      <w:color w:val="272727" w:themeColor="text1" w:themeTint="D8"/>
    </w:rPr>
  </w:style>
  <w:style w:type="paragraph" w:styleId="a3">
    <w:name w:val="Title"/>
    <w:basedOn w:val="a"/>
    <w:next w:val="a"/>
    <w:link w:val="a4"/>
    <w:uiPriority w:val="10"/>
    <w:qFormat/>
    <w:rsid w:val="00EE6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E66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667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EE667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EE667B"/>
    <w:pPr>
      <w:spacing w:before="160"/>
      <w:jc w:val="center"/>
    </w:pPr>
    <w:rPr>
      <w:i/>
      <w:iCs/>
      <w:color w:val="404040" w:themeColor="text1" w:themeTint="BF"/>
    </w:rPr>
  </w:style>
  <w:style w:type="character" w:customStyle="1" w:styleId="a8">
    <w:name w:val="Цитата Знак"/>
    <w:basedOn w:val="a0"/>
    <w:link w:val="a7"/>
    <w:uiPriority w:val="29"/>
    <w:rsid w:val="00EE667B"/>
    <w:rPr>
      <w:i/>
      <w:iCs/>
      <w:color w:val="404040" w:themeColor="text1" w:themeTint="BF"/>
    </w:rPr>
  </w:style>
  <w:style w:type="paragraph" w:styleId="a9">
    <w:name w:val="List Paragraph"/>
    <w:basedOn w:val="a"/>
    <w:uiPriority w:val="99"/>
    <w:qFormat/>
    <w:rsid w:val="00EE667B"/>
    <w:pPr>
      <w:ind w:left="720"/>
      <w:contextualSpacing/>
    </w:pPr>
  </w:style>
  <w:style w:type="character" w:styleId="aa">
    <w:name w:val="Intense Emphasis"/>
    <w:basedOn w:val="a0"/>
    <w:uiPriority w:val="21"/>
    <w:qFormat/>
    <w:rsid w:val="00EE667B"/>
    <w:rPr>
      <w:i/>
      <w:iCs/>
      <w:color w:val="2F5496" w:themeColor="accent1" w:themeShade="BF"/>
    </w:rPr>
  </w:style>
  <w:style w:type="paragraph" w:styleId="ab">
    <w:name w:val="Intense Quote"/>
    <w:basedOn w:val="a"/>
    <w:next w:val="a"/>
    <w:link w:val="ac"/>
    <w:uiPriority w:val="30"/>
    <w:qFormat/>
    <w:rsid w:val="00EE66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EE667B"/>
    <w:rPr>
      <w:i/>
      <w:iCs/>
      <w:color w:val="2F5496" w:themeColor="accent1" w:themeShade="BF"/>
    </w:rPr>
  </w:style>
  <w:style w:type="character" w:styleId="ad">
    <w:name w:val="Intense Reference"/>
    <w:basedOn w:val="a0"/>
    <w:uiPriority w:val="32"/>
    <w:qFormat/>
    <w:rsid w:val="00EE667B"/>
    <w:rPr>
      <w:b/>
      <w:bCs/>
      <w:smallCaps/>
      <w:color w:val="2F5496" w:themeColor="accent1" w:themeShade="BF"/>
      <w:spacing w:val="5"/>
    </w:rPr>
  </w:style>
  <w:style w:type="table" w:styleId="ae">
    <w:name w:val="Table Grid"/>
    <w:basedOn w:val="a1"/>
    <w:uiPriority w:val="39"/>
    <w:rsid w:val="00A0495E"/>
    <w:pPr>
      <w:spacing w:after="0" w:line="240" w:lineRule="auto"/>
    </w:pPr>
    <w:rPr>
      <w:rFonts w:eastAsiaTheme="minorEastAsia"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A0495E"/>
    <w:pPr>
      <w:spacing w:before="100" w:beforeAutospacing="1" w:after="100" w:afterAutospacing="1" w:line="240" w:lineRule="auto"/>
    </w:pPr>
    <w:rPr>
      <w:rFonts w:ascii="Times New Roman" w:hAnsi="Times New Roman"/>
      <w:sz w:val="24"/>
      <w:szCs w:val="24"/>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f">
    <w:name w:val="Body Text"/>
    <w:basedOn w:val="a"/>
    <w:link w:val="af0"/>
    <w:semiHidden/>
    <w:unhideWhenUsed/>
    <w:rsid w:val="00A0495E"/>
    <w:pPr>
      <w:suppressAutoHyphens/>
      <w:spacing w:after="140" w:line="288" w:lineRule="auto"/>
    </w:pPr>
    <w:rPr>
      <w:rFonts w:ascii="Times New Roman" w:eastAsia="Calibri" w:hAnsi="Times New Roman"/>
      <w:sz w:val="20"/>
      <w:szCs w:val="20"/>
      <w:lang w:val="ru-RU" w:eastAsia="zh-CN"/>
    </w:rPr>
  </w:style>
  <w:style w:type="character" w:customStyle="1" w:styleId="af0">
    <w:name w:val="Основний текст Знак"/>
    <w:basedOn w:val="a0"/>
    <w:link w:val="af"/>
    <w:semiHidden/>
    <w:rsid w:val="00A0495E"/>
    <w:rPr>
      <w:rFonts w:ascii="Times New Roman" w:eastAsia="Calibri" w:hAnsi="Times New Roman" w:cs="Times New Roman"/>
      <w:kern w:val="0"/>
      <w:sz w:val="20"/>
      <w:szCs w:val="20"/>
      <w:lang w:val="ru-RU" w:eastAsia="zh-CN"/>
      <w14:ligatures w14:val="none"/>
    </w:rPr>
  </w:style>
  <w:style w:type="character" w:customStyle="1" w:styleId="af1">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2"/>
    <w:semiHidden/>
    <w:locked/>
    <w:rsid w:val="00A0495E"/>
    <w:rPr>
      <w:rFonts w:ascii="Courier New" w:eastAsia="Times New Roman" w:hAnsi="Courier New" w:cs="Times New Roman"/>
      <w:sz w:val="20"/>
      <w:szCs w:val="20"/>
      <w:lang w:eastAsia="ru-RU"/>
    </w:rPr>
  </w:style>
  <w:style w:type="paragraph" w:styleId="af2">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1"/>
    <w:semiHidden/>
    <w:unhideWhenUsed/>
    <w:rsid w:val="00A0495E"/>
    <w:pPr>
      <w:spacing w:after="0" w:line="240" w:lineRule="auto"/>
    </w:pPr>
    <w:rPr>
      <w:rFonts w:ascii="Courier New" w:eastAsia="Times New Roman" w:hAnsi="Courier New"/>
      <w:kern w:val="2"/>
      <w:sz w:val="20"/>
      <w:szCs w:val="20"/>
      <w:lang w:eastAsia="ru-RU"/>
      <w14:ligatures w14:val="standardContextual"/>
    </w:rPr>
  </w:style>
  <w:style w:type="character" w:customStyle="1" w:styleId="11">
    <w:name w:val="Текст Знак1"/>
    <w:basedOn w:val="a0"/>
    <w:uiPriority w:val="99"/>
    <w:semiHidden/>
    <w:rsid w:val="00A0495E"/>
    <w:rPr>
      <w:rFonts w:ascii="Consolas" w:eastAsiaTheme="minorEastAsia" w:hAnsi="Consolas" w:cs="Times New Roman"/>
      <w:kern w:val="0"/>
      <w:sz w:val="21"/>
      <w:szCs w:val="21"/>
      <w:lang w:eastAsia="uk-UA"/>
      <w14:ligatures w14:val="none"/>
    </w:rPr>
  </w:style>
  <w:style w:type="paragraph" w:customStyle="1" w:styleId="12">
    <w:name w:val="Основной текст1"/>
    <w:basedOn w:val="a"/>
    <w:link w:val="af3"/>
    <w:rsid w:val="00A0495E"/>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3">
    <w:name w:val="Абзац списка1"/>
    <w:basedOn w:val="a"/>
    <w:rsid w:val="00A0495E"/>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A0495E"/>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A0495E"/>
  </w:style>
  <w:style w:type="paragraph" w:styleId="af4">
    <w:name w:val="No Spacing"/>
    <w:link w:val="af5"/>
    <w:qFormat/>
    <w:rsid w:val="00A0495E"/>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5">
    <w:name w:val="Без інтервалів Знак"/>
    <w:link w:val="af4"/>
    <w:locked/>
    <w:rsid w:val="00A0495E"/>
    <w:rPr>
      <w:rFonts w:ascii="Times New Roman" w:eastAsia="Times New Roman" w:hAnsi="Times New Roman" w:cs="Times New Roman"/>
      <w:kern w:val="0"/>
      <w:sz w:val="24"/>
      <w:szCs w:val="24"/>
      <w:lang w:eastAsia="ru-RU"/>
      <w14:ligatures w14:val="none"/>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f6">
    <w:name w:val="Normal (Web)"/>
    <w:basedOn w:val="a"/>
    <w:uiPriority w:val="99"/>
    <w:unhideWhenUsed/>
    <w:qFormat/>
    <w:rsid w:val="00A0495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f3">
    <w:name w:val="Основной текст_"/>
    <w:link w:val="12"/>
    <w:rsid w:val="00A0495E"/>
    <w:rPr>
      <w:rFonts w:ascii="Times New Roman" w:eastAsia="Times New Roman" w:hAnsi="Times New Roman" w:cs="Times New Roman"/>
      <w:kern w:val="0"/>
      <w:sz w:val="19"/>
      <w:szCs w:val="19"/>
      <w:shd w:val="clear" w:color="auto" w:fill="FFFFFF"/>
      <w:lang w:val="ru-RU" w:eastAsia="ru-RU"/>
      <w14:ligatures w14:val="none"/>
    </w:rPr>
  </w:style>
  <w:style w:type="paragraph" w:customStyle="1" w:styleId="14">
    <w:name w:val="Обычный1"/>
    <w:rsid w:val="00A0495E"/>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15">
    <w:name w:val="Основной шрифт абзаца1"/>
    <w:uiPriority w:val="99"/>
    <w:rsid w:val="00A0495E"/>
  </w:style>
  <w:style w:type="paragraph" w:styleId="af7">
    <w:name w:val="Balloon Text"/>
    <w:basedOn w:val="a"/>
    <w:link w:val="af8"/>
    <w:uiPriority w:val="99"/>
    <w:semiHidden/>
    <w:unhideWhenUsed/>
    <w:rsid w:val="00A0495E"/>
    <w:pPr>
      <w:spacing w:after="0" w:line="240" w:lineRule="auto"/>
    </w:pPr>
    <w:rPr>
      <w:rFonts w:ascii="Arial" w:hAnsi="Arial" w:cs="Arial"/>
      <w:sz w:val="18"/>
      <w:szCs w:val="18"/>
    </w:rPr>
  </w:style>
  <w:style w:type="character" w:customStyle="1" w:styleId="af8">
    <w:name w:val="Текст у виносці Знак"/>
    <w:basedOn w:val="a0"/>
    <w:link w:val="af7"/>
    <w:uiPriority w:val="99"/>
    <w:semiHidden/>
    <w:rsid w:val="00A0495E"/>
    <w:rPr>
      <w:rFonts w:ascii="Arial" w:eastAsiaTheme="minorEastAsia" w:hAnsi="Arial" w:cs="Arial"/>
      <w:kern w:val="0"/>
      <w:sz w:val="18"/>
      <w:szCs w:val="18"/>
      <w:lang w:eastAsia="uk-UA"/>
      <w14:ligatures w14:val="none"/>
    </w:rPr>
  </w:style>
  <w:style w:type="paragraph" w:styleId="af9">
    <w:name w:val="header"/>
    <w:basedOn w:val="a"/>
    <w:link w:val="afa"/>
    <w:uiPriority w:val="99"/>
    <w:unhideWhenUsed/>
    <w:rsid w:val="00A0495E"/>
    <w:pPr>
      <w:tabs>
        <w:tab w:val="center" w:pos="4819"/>
        <w:tab w:val="right" w:pos="9639"/>
      </w:tabs>
      <w:spacing w:after="0" w:line="240" w:lineRule="auto"/>
    </w:pPr>
  </w:style>
  <w:style w:type="character" w:customStyle="1" w:styleId="afa">
    <w:name w:val="Верхній колонтитул Знак"/>
    <w:basedOn w:val="a0"/>
    <w:link w:val="af9"/>
    <w:uiPriority w:val="99"/>
    <w:rsid w:val="00A0495E"/>
    <w:rPr>
      <w:rFonts w:eastAsiaTheme="minorEastAsia" w:cs="Times New Roman"/>
      <w:kern w:val="0"/>
      <w:lang w:eastAsia="uk-UA"/>
      <w14:ligatures w14:val="none"/>
    </w:rPr>
  </w:style>
  <w:style w:type="paragraph" w:styleId="afb">
    <w:name w:val="footer"/>
    <w:basedOn w:val="a"/>
    <w:link w:val="afc"/>
    <w:uiPriority w:val="99"/>
    <w:unhideWhenUsed/>
    <w:rsid w:val="00A0495E"/>
    <w:pPr>
      <w:tabs>
        <w:tab w:val="center" w:pos="4819"/>
        <w:tab w:val="right" w:pos="9639"/>
      </w:tabs>
      <w:spacing w:after="0" w:line="240" w:lineRule="auto"/>
    </w:pPr>
  </w:style>
  <w:style w:type="character" w:customStyle="1" w:styleId="afc">
    <w:name w:val="Нижній колонтитул Знак"/>
    <w:basedOn w:val="a0"/>
    <w:link w:val="afb"/>
    <w:uiPriority w:val="99"/>
    <w:rsid w:val="00A0495E"/>
    <w:rPr>
      <w:rFonts w:eastAsiaTheme="minorEastAsia" w:cs="Times New Roman"/>
      <w:kern w:val="0"/>
      <w:lang w:eastAsia="uk-UA"/>
      <w14:ligatures w14:val="none"/>
    </w:rPr>
  </w:style>
  <w:style w:type="character" w:customStyle="1" w:styleId="41">
    <w:name w:val="Основной текст (4)_"/>
    <w:link w:val="42"/>
    <w:locked/>
    <w:rsid w:val="00A0495E"/>
    <w:rPr>
      <w:b/>
      <w:bCs/>
      <w:sz w:val="28"/>
      <w:szCs w:val="28"/>
      <w:shd w:val="clear" w:color="auto" w:fill="FFFFFF"/>
    </w:rPr>
  </w:style>
  <w:style w:type="paragraph" w:customStyle="1" w:styleId="42">
    <w:name w:val="Основной текст (4)"/>
    <w:basedOn w:val="a"/>
    <w:link w:val="41"/>
    <w:rsid w:val="00A0495E"/>
    <w:pPr>
      <w:widowControl w:val="0"/>
      <w:shd w:val="clear" w:color="auto" w:fill="FFFFFF"/>
      <w:spacing w:after="300" w:line="240" w:lineRule="atLeast"/>
      <w:jc w:val="both"/>
    </w:pPr>
    <w:rPr>
      <w:rFonts w:eastAsiaTheme="minorHAnsi" w:cstheme="minorBidi"/>
      <w:b/>
      <w:bCs/>
      <w:kern w:val="2"/>
      <w:sz w:val="28"/>
      <w:szCs w:val="28"/>
      <w:lang w:eastAsia="en-US"/>
      <w14:ligatures w14:val="standardContextual"/>
    </w:rPr>
  </w:style>
  <w:style w:type="paragraph" w:styleId="afd">
    <w:name w:val="List"/>
    <w:basedOn w:val="af"/>
    <w:rsid w:val="00A0495E"/>
    <w:pPr>
      <w:spacing w:after="120" w:line="240" w:lineRule="auto"/>
    </w:pPr>
    <w:rPr>
      <w:rFonts w:eastAsia="Times New Roman" w:cs="Mangal"/>
      <w:lang w:val="uk-UA" w:eastAsia="ar-SA"/>
    </w:rPr>
  </w:style>
  <w:style w:type="character" w:styleId="afe">
    <w:name w:val="Hyperlink"/>
    <w:basedOn w:val="a0"/>
    <w:uiPriority w:val="99"/>
    <w:semiHidden/>
    <w:unhideWhenUsed/>
    <w:rsid w:val="00A0495E"/>
    <w:rPr>
      <w:color w:val="0563C1" w:themeColor="hyperlink"/>
      <w:u w:val="single"/>
    </w:rPr>
  </w:style>
  <w:style w:type="paragraph" w:styleId="21">
    <w:name w:val="Body Text Indent 2"/>
    <w:basedOn w:val="a"/>
    <w:link w:val="22"/>
    <w:uiPriority w:val="99"/>
    <w:unhideWhenUsed/>
    <w:rsid w:val="00A0495E"/>
    <w:pPr>
      <w:spacing w:after="120" w:line="480" w:lineRule="auto"/>
      <w:ind w:left="283"/>
    </w:pPr>
  </w:style>
  <w:style w:type="character" w:customStyle="1" w:styleId="22">
    <w:name w:val="Основний текст з відступом 2 Знак"/>
    <w:basedOn w:val="a0"/>
    <w:link w:val="21"/>
    <w:uiPriority w:val="99"/>
    <w:rsid w:val="00A0495E"/>
    <w:rPr>
      <w:rFonts w:eastAsiaTheme="minorEastAsia" w:cs="Times New Roman"/>
      <w:kern w:val="0"/>
      <w:lang w:eastAsia="uk-UA"/>
      <w14:ligatures w14:val="none"/>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A0495E"/>
  </w:style>
  <w:style w:type="character" w:styleId="aff">
    <w:name w:val="Emphasis"/>
    <w:uiPriority w:val="20"/>
    <w:qFormat/>
    <w:rsid w:val="00F60BC6"/>
    <w:rPr>
      <w:i/>
      <w:iCs/>
    </w:rPr>
  </w:style>
  <w:style w:type="character" w:customStyle="1" w:styleId="st24">
    <w:name w:val="st24"/>
    <w:rsid w:val="00F60BC6"/>
    <w:rPr>
      <w:rFonts w:ascii="Times New Roman" w:hAnsi="Times New Roman" w:cs="Times New Roman" w:hint="default"/>
      <w:b/>
      <w:bCs w:val="0"/>
      <w:color w:val="000000"/>
      <w:sz w:val="32"/>
    </w:rPr>
  </w:style>
  <w:style w:type="paragraph" w:customStyle="1" w:styleId="Default">
    <w:name w:val="Default"/>
    <w:rsid w:val="00F60BC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4DD5-C2BF-4ACD-9F99-1F679D01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3851</TotalTime>
  <Pages>43</Pages>
  <Words>58043</Words>
  <Characters>33085</Characters>
  <Application>Microsoft Office Word</Application>
  <DocSecurity>0</DocSecurity>
  <Lines>275</Lines>
  <Paragraphs>181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82</cp:revision>
  <cp:lastPrinted>2025-12-04T08:03:00Z</cp:lastPrinted>
  <dcterms:created xsi:type="dcterms:W3CDTF">2025-11-12T09:14:00Z</dcterms:created>
  <dcterms:modified xsi:type="dcterms:W3CDTF">2025-12-15T06:01:00Z</dcterms:modified>
</cp:coreProperties>
</file>